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lang w:val="en-US" w:eastAsia="zh-CN" w:bidi="ar"/>
              </w:rPr>
              <w:t>确认报名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5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建筑物及附属设施防雷检测服务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兰州大学第二医院3号医疗综合楼建设项目人防检测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兰州大学第二医院3号医疗综合楼建设项目消防检测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FFA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23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2F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兰州大学第二医院3号医疗综合楼建设项目防雷防静电检测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8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D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兰州大学第二医院3号医疗综合楼建设项目竣工环境保护验收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FC5328-40AD-4AEE-B2A1-F41410D6B0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C9010E0"/>
    <w:rsid w:val="1D743D29"/>
    <w:rsid w:val="1F283A8C"/>
    <w:rsid w:val="20170EF0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4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5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535</Characters>
  <Lines>0</Lines>
  <Paragraphs>0</Paragraphs>
  <TotalTime>0</TotalTime>
  <ScaleCrop>false</ScaleCrop>
  <LinksUpToDate>false</LinksUpToDate>
  <CharactersWithSpaces>811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2025-07-07T00:55:00Z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