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兰州大学第二医院在职工会会员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慰问金申请表</w:t>
      </w:r>
    </w:p>
    <w:p>
      <w:pPr>
        <w:jc w:val="left"/>
        <w:rPr>
          <w:rFonts w:hint="eastAsia"/>
          <w:b w:val="0"/>
          <w:bCs w:val="0"/>
          <w:sz w:val="24"/>
          <w:szCs w:val="24"/>
          <w:vertAlign w:val="baseline"/>
          <w:lang w:val="en-US" w:eastAsia="zh-CN"/>
        </w:rPr>
      </w:pPr>
      <w:bookmarkStart w:id="0" w:name="_GoBack"/>
      <w:bookmarkEnd w:id="0"/>
    </w:p>
    <w:p>
      <w:pPr>
        <w:jc w:val="left"/>
        <w:rPr>
          <w:rFonts w:hint="eastAsia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vertAlign w:val="baseline"/>
          <w:lang w:val="en-US" w:eastAsia="zh-CN"/>
        </w:rPr>
        <w:t>科室：                                            年     月     日</w:t>
      </w:r>
    </w:p>
    <w:tbl>
      <w:tblPr>
        <w:tblStyle w:val="3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出生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年月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岗位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申请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金额</w:t>
            </w:r>
          </w:p>
        </w:tc>
        <w:tc>
          <w:tcPr>
            <w:tcW w:w="3197" w:type="dxa"/>
            <w:gridSpan w:val="3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家庭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住址</w:t>
            </w:r>
          </w:p>
        </w:tc>
        <w:tc>
          <w:tcPr>
            <w:tcW w:w="3195" w:type="dxa"/>
            <w:gridSpan w:val="3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3197" w:type="dxa"/>
            <w:gridSpan w:val="3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身份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证号</w:t>
            </w:r>
          </w:p>
        </w:tc>
        <w:tc>
          <w:tcPr>
            <w:tcW w:w="3195" w:type="dxa"/>
            <w:gridSpan w:val="3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工资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卡号</w:t>
            </w:r>
          </w:p>
        </w:tc>
        <w:tc>
          <w:tcPr>
            <w:tcW w:w="3197" w:type="dxa"/>
            <w:gridSpan w:val="3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65" w:type="dxa"/>
            <w:vMerge w:val="restart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申</w:t>
            </w:r>
          </w:p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请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原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因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会员住院（  ）</w:t>
            </w:r>
          </w:p>
        </w:tc>
        <w:tc>
          <w:tcPr>
            <w:tcW w:w="5327" w:type="dxa"/>
            <w:gridSpan w:val="5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因患         于        至</w:t>
            </w:r>
            <w:r>
              <w:rPr>
                <w:rFonts w:hint="eastAsia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住院治疗</w:t>
            </w:r>
            <w:r>
              <w:rPr>
                <w:rFonts w:hint="eastAsia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会员去世（  ）</w:t>
            </w:r>
          </w:p>
        </w:tc>
        <w:tc>
          <w:tcPr>
            <w:tcW w:w="5327" w:type="dxa"/>
            <w:gridSpan w:val="5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直系亲属 (  )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去世</w:t>
            </w:r>
          </w:p>
        </w:tc>
        <w:tc>
          <w:tcPr>
            <w:tcW w:w="5327" w:type="dxa"/>
            <w:gridSpan w:val="5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atLeast"/>
          <w:jc w:val="center"/>
        </w:trPr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情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况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说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明</w:t>
            </w:r>
          </w:p>
        </w:tc>
        <w:tc>
          <w:tcPr>
            <w:tcW w:w="7457" w:type="dxa"/>
            <w:gridSpan w:val="7"/>
            <w:vAlign w:val="center"/>
          </w:tcPr>
          <w:p>
            <w:pPr>
              <w:jc w:val="right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科室负责人意见</w:t>
            </w:r>
          </w:p>
        </w:tc>
        <w:tc>
          <w:tcPr>
            <w:tcW w:w="7457" w:type="dxa"/>
            <w:gridSpan w:val="7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分工会意见</w:t>
            </w:r>
          </w:p>
        </w:tc>
        <w:tc>
          <w:tcPr>
            <w:tcW w:w="7457" w:type="dxa"/>
            <w:gridSpan w:val="7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工会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委员会意见</w:t>
            </w:r>
          </w:p>
        </w:tc>
        <w:tc>
          <w:tcPr>
            <w:tcW w:w="7457" w:type="dxa"/>
            <w:gridSpan w:val="7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/>
          <w:b/>
          <w:bCs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A12DFC"/>
    <w:rsid w:val="118E77E7"/>
    <w:rsid w:val="171F35B9"/>
    <w:rsid w:val="2FE11A6A"/>
    <w:rsid w:val="34BC195B"/>
    <w:rsid w:val="39176118"/>
    <w:rsid w:val="4AD84660"/>
    <w:rsid w:val="53B16346"/>
    <w:rsid w:val="58A12DFC"/>
    <w:rsid w:val="7BA7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2019-01-08T03:01:00Z</dcterms:created>
  <dc:creator>、34</dc:creator>
  <cp:lastModifiedBy>Administrator</cp:lastModifiedBy>
  <cp:lastPrinted>2019-04-10T09:10:29Z</cp:lastPrinted>
  <dcterms:modified xsi:type="dcterms:W3CDTF">2019-04-10T09:10:34Z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