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F9F" w:rsidRPr="00337F9F" w:rsidRDefault="00337F9F" w:rsidP="00337F9F">
      <w:pPr>
        <w:widowControl/>
        <w:shd w:val="clear" w:color="auto" w:fill="FFFFFF"/>
        <w:spacing w:line="432" w:lineRule="auto"/>
        <w:ind w:firstLine="480"/>
        <w:jc w:val="center"/>
        <w:rPr>
          <w:rFonts w:ascii="Tahoma" w:eastAsia="宋体" w:hAnsi="Tahoma" w:cs="Tahoma"/>
          <w:color w:val="333333"/>
          <w:kern w:val="0"/>
          <w:sz w:val="32"/>
          <w:szCs w:val="32"/>
        </w:rPr>
      </w:pPr>
      <w:r w:rsidRPr="00337F9F">
        <w:rPr>
          <w:rFonts w:ascii="Tahoma" w:eastAsia="宋体" w:hAnsi="Tahoma" w:cs="Tahoma"/>
          <w:b/>
          <w:bCs/>
          <w:color w:val="333333"/>
          <w:kern w:val="0"/>
          <w:sz w:val="32"/>
          <w:szCs w:val="32"/>
        </w:rPr>
        <w:t>党员标准是什么</w:t>
      </w:r>
    </w:p>
    <w:p w:rsidR="00337F9F" w:rsidRPr="00337F9F" w:rsidRDefault="00337F9F" w:rsidP="00337F9F">
      <w:pPr>
        <w:widowControl/>
        <w:shd w:val="clear" w:color="auto" w:fill="FFFFFF"/>
        <w:spacing w:line="432" w:lineRule="auto"/>
        <w:ind w:firstLine="480"/>
        <w:rPr>
          <w:rFonts w:ascii="Tahoma" w:eastAsia="宋体" w:hAnsi="Tahoma" w:cs="Tahoma"/>
          <w:color w:val="333333"/>
          <w:kern w:val="0"/>
          <w:szCs w:val="21"/>
        </w:rPr>
      </w:pPr>
      <w:r w:rsidRPr="00337F9F">
        <w:rPr>
          <w:rFonts w:ascii="Tahoma" w:eastAsia="宋体" w:hAnsi="Tahoma" w:cs="Tahoma"/>
          <w:color w:val="333333"/>
          <w:kern w:val="0"/>
          <w:sz w:val="24"/>
          <w:szCs w:val="24"/>
        </w:rPr>
        <w:t xml:space="preserve">　　党员标准，即党章对党员提出的条件和要求。</w:t>
      </w:r>
    </w:p>
    <w:p w:rsidR="00337F9F" w:rsidRPr="00337F9F" w:rsidRDefault="00337F9F" w:rsidP="00337F9F">
      <w:pPr>
        <w:widowControl/>
        <w:shd w:val="clear" w:color="auto" w:fill="FFFFFF"/>
        <w:spacing w:line="432" w:lineRule="auto"/>
        <w:ind w:firstLine="480"/>
        <w:rPr>
          <w:rFonts w:ascii="Tahoma" w:eastAsia="宋体" w:hAnsi="Tahoma" w:cs="Tahoma"/>
          <w:color w:val="333333"/>
          <w:kern w:val="0"/>
          <w:szCs w:val="21"/>
        </w:rPr>
      </w:pPr>
      <w:r w:rsidRPr="00337F9F">
        <w:rPr>
          <w:rFonts w:ascii="Tahoma" w:eastAsia="宋体" w:hAnsi="Tahoma" w:cs="Tahoma"/>
          <w:color w:val="333333"/>
          <w:kern w:val="0"/>
          <w:sz w:val="24"/>
          <w:szCs w:val="24"/>
        </w:rPr>
        <w:t xml:space="preserve">　　随着我们党的理论的不断成熟和实践的不断丰富，随着党员队伍的不断壮大、党员队伍建设的不断加强和党员管理工作经验的不断积累，党员标准的内容也不断充实和完善。</w:t>
      </w:r>
    </w:p>
    <w:p w:rsidR="00337F9F" w:rsidRPr="00337F9F" w:rsidRDefault="00337F9F" w:rsidP="00337F9F">
      <w:pPr>
        <w:widowControl/>
        <w:shd w:val="clear" w:color="auto" w:fill="FFFFFF"/>
        <w:spacing w:line="432" w:lineRule="auto"/>
        <w:ind w:firstLine="480"/>
        <w:rPr>
          <w:rFonts w:ascii="Tahoma" w:eastAsia="宋体" w:hAnsi="Tahoma" w:cs="Tahoma"/>
          <w:color w:val="333333"/>
          <w:kern w:val="0"/>
          <w:szCs w:val="21"/>
        </w:rPr>
      </w:pPr>
      <w:r w:rsidRPr="00337F9F">
        <w:rPr>
          <w:rFonts w:ascii="Tahoma" w:eastAsia="宋体" w:hAnsi="Tahoma" w:cs="Tahoma"/>
          <w:color w:val="333333"/>
          <w:kern w:val="0"/>
          <w:sz w:val="24"/>
          <w:szCs w:val="24"/>
        </w:rPr>
        <w:t>党员标准由三个方面的内容构成。它们互相联系，各有侧重，从不同角度、不同层次规定了党员标准的各个方面，共同构成了党员标准的有机整体。</w:t>
      </w:r>
    </w:p>
    <w:p w:rsidR="00337F9F" w:rsidRPr="00337F9F" w:rsidRDefault="00337F9F" w:rsidP="00337F9F">
      <w:pPr>
        <w:widowControl/>
        <w:shd w:val="clear" w:color="auto" w:fill="FFFFFF"/>
        <w:spacing w:line="432" w:lineRule="auto"/>
        <w:ind w:firstLine="480"/>
        <w:rPr>
          <w:rFonts w:ascii="Tahoma" w:eastAsia="宋体" w:hAnsi="Tahoma" w:cs="Tahoma"/>
          <w:color w:val="333333"/>
          <w:kern w:val="0"/>
          <w:szCs w:val="21"/>
        </w:rPr>
      </w:pPr>
      <w:r w:rsidRPr="00337F9F">
        <w:rPr>
          <w:rFonts w:ascii="Tahoma" w:eastAsia="宋体" w:hAnsi="Tahoma" w:cs="Tahoma"/>
          <w:color w:val="333333"/>
          <w:kern w:val="0"/>
          <w:sz w:val="24"/>
          <w:szCs w:val="24"/>
        </w:rPr>
        <w:t>申请入党的条件，就是党章第一条的规定。</w:t>
      </w:r>
    </w:p>
    <w:p w:rsidR="00337F9F" w:rsidRPr="00337F9F" w:rsidRDefault="00337F9F" w:rsidP="00337F9F">
      <w:pPr>
        <w:widowControl/>
        <w:shd w:val="clear" w:color="auto" w:fill="FFFFFF"/>
        <w:spacing w:line="432" w:lineRule="auto"/>
        <w:ind w:firstLine="480"/>
        <w:rPr>
          <w:rFonts w:ascii="Tahoma" w:eastAsia="宋体" w:hAnsi="Tahoma" w:cs="Tahoma"/>
          <w:color w:val="333333"/>
          <w:kern w:val="0"/>
          <w:szCs w:val="21"/>
        </w:rPr>
      </w:pPr>
      <w:r w:rsidRPr="00337F9F">
        <w:rPr>
          <w:rFonts w:ascii="Tahoma" w:eastAsia="宋体" w:hAnsi="Tahoma" w:cs="Tahoma"/>
          <w:color w:val="333333"/>
          <w:kern w:val="0"/>
          <w:sz w:val="24"/>
          <w:szCs w:val="24"/>
        </w:rPr>
        <w:t>“</w:t>
      </w:r>
      <w:r w:rsidRPr="00337F9F">
        <w:rPr>
          <w:rFonts w:ascii="Tahoma" w:eastAsia="宋体" w:hAnsi="Tahoma" w:cs="Tahoma"/>
          <w:color w:val="333333"/>
          <w:kern w:val="0"/>
          <w:sz w:val="24"/>
          <w:szCs w:val="24"/>
        </w:rPr>
        <w:t>年满十八岁的中国工人、农民、军人、知识分子和其他革命分子，承认党的纲领和章程，愿意参加党的一个组织并在其中积极工作、执行党的决议和按期交纳党费的，可以申请加入中国共产党。</w:t>
      </w:r>
      <w:r w:rsidRPr="00337F9F">
        <w:rPr>
          <w:rFonts w:ascii="Tahoma" w:eastAsia="宋体" w:hAnsi="Tahoma" w:cs="Tahoma"/>
          <w:color w:val="333333"/>
          <w:kern w:val="0"/>
          <w:sz w:val="24"/>
          <w:szCs w:val="24"/>
        </w:rPr>
        <w:t>”</w:t>
      </w:r>
      <w:r w:rsidRPr="00337F9F">
        <w:rPr>
          <w:rFonts w:ascii="Tahoma" w:eastAsia="宋体" w:hAnsi="Tahoma" w:cs="Tahoma"/>
          <w:color w:val="333333"/>
          <w:kern w:val="0"/>
          <w:sz w:val="24"/>
          <w:szCs w:val="24"/>
        </w:rPr>
        <w:t>这也是对党员的起码要求。</w:t>
      </w:r>
    </w:p>
    <w:p w:rsidR="00337F9F" w:rsidRPr="00337F9F" w:rsidRDefault="00337F9F" w:rsidP="00337F9F">
      <w:pPr>
        <w:widowControl/>
        <w:shd w:val="clear" w:color="auto" w:fill="FFFFFF"/>
        <w:spacing w:line="432" w:lineRule="auto"/>
        <w:ind w:firstLine="480"/>
        <w:rPr>
          <w:rFonts w:ascii="Tahoma" w:eastAsia="宋体" w:hAnsi="Tahoma" w:cs="Tahoma"/>
          <w:color w:val="333333"/>
          <w:kern w:val="0"/>
          <w:szCs w:val="21"/>
        </w:rPr>
      </w:pPr>
      <w:r w:rsidRPr="00337F9F">
        <w:rPr>
          <w:rFonts w:ascii="Tahoma" w:eastAsia="宋体" w:hAnsi="Tahoma" w:cs="Tahoma"/>
          <w:color w:val="333333"/>
          <w:kern w:val="0"/>
          <w:sz w:val="24"/>
          <w:szCs w:val="24"/>
        </w:rPr>
        <w:t>党员的基本条件，就是党章第二条的规定。</w:t>
      </w:r>
    </w:p>
    <w:p w:rsidR="00337F9F" w:rsidRPr="00337F9F" w:rsidRDefault="00337F9F" w:rsidP="00337F9F">
      <w:pPr>
        <w:widowControl/>
        <w:shd w:val="clear" w:color="auto" w:fill="FFFFFF"/>
        <w:spacing w:line="432" w:lineRule="auto"/>
        <w:ind w:firstLine="480"/>
        <w:rPr>
          <w:rFonts w:ascii="Tahoma" w:eastAsia="宋体" w:hAnsi="Tahoma" w:cs="Tahoma"/>
          <w:color w:val="333333"/>
          <w:kern w:val="0"/>
          <w:szCs w:val="21"/>
        </w:rPr>
      </w:pPr>
      <w:r w:rsidRPr="00337F9F">
        <w:rPr>
          <w:rFonts w:ascii="Tahoma" w:eastAsia="宋体" w:hAnsi="Tahoma" w:cs="Tahoma"/>
          <w:color w:val="333333"/>
          <w:kern w:val="0"/>
          <w:sz w:val="24"/>
          <w:szCs w:val="24"/>
        </w:rPr>
        <w:t>“</w:t>
      </w:r>
      <w:r w:rsidRPr="00337F9F">
        <w:rPr>
          <w:rFonts w:ascii="Tahoma" w:eastAsia="宋体" w:hAnsi="Tahoma" w:cs="Tahoma"/>
          <w:color w:val="333333"/>
          <w:kern w:val="0"/>
          <w:sz w:val="24"/>
          <w:szCs w:val="24"/>
        </w:rPr>
        <w:t>中国共产党党员侵中国工人阶级的有共产主义觉悟的先锋战士。中国共产党党员必须全心全意为人民服务，不惜牺牲个人的一切，为实现共产主义奋斗终身。中国共产党党员永远是劳动人民的普通一员。除了法律和政策规定范围内的个人利益和工作职权以外，所有共产党员都不得谋求任何私利和特权。</w:t>
      </w:r>
      <w:r w:rsidRPr="00337F9F">
        <w:rPr>
          <w:rFonts w:ascii="Tahoma" w:eastAsia="宋体" w:hAnsi="Tahoma" w:cs="Tahoma"/>
          <w:color w:val="333333"/>
          <w:kern w:val="0"/>
          <w:sz w:val="24"/>
          <w:szCs w:val="24"/>
        </w:rPr>
        <w:t>”</w:t>
      </w:r>
    </w:p>
    <w:p w:rsidR="00337F9F" w:rsidRPr="00337F9F" w:rsidRDefault="00337F9F" w:rsidP="00337F9F">
      <w:pPr>
        <w:widowControl/>
        <w:shd w:val="clear" w:color="auto" w:fill="FFFFFF"/>
        <w:spacing w:line="432" w:lineRule="auto"/>
        <w:ind w:firstLine="480"/>
        <w:rPr>
          <w:rFonts w:ascii="Tahoma" w:eastAsia="宋体" w:hAnsi="Tahoma" w:cs="Tahoma"/>
          <w:color w:val="333333"/>
          <w:kern w:val="0"/>
          <w:szCs w:val="21"/>
        </w:rPr>
      </w:pPr>
      <w:r w:rsidRPr="00337F9F">
        <w:rPr>
          <w:rFonts w:ascii="Tahoma" w:eastAsia="宋体" w:hAnsi="Tahoma" w:cs="Tahoma"/>
          <w:color w:val="333333"/>
          <w:kern w:val="0"/>
          <w:sz w:val="24"/>
          <w:szCs w:val="24"/>
        </w:rPr>
        <w:t xml:space="preserve">　　党员的义务和权利，就是党章第三、四条规定的党员必须履行的八项义务和享有的八项权利。</w:t>
      </w:r>
    </w:p>
    <w:p w:rsidR="00337F9F" w:rsidRPr="00337F9F" w:rsidRDefault="00337F9F" w:rsidP="00337F9F">
      <w:pPr>
        <w:widowControl/>
        <w:shd w:val="clear" w:color="auto" w:fill="FFFFFF"/>
        <w:spacing w:line="432" w:lineRule="auto"/>
        <w:ind w:firstLine="480"/>
        <w:rPr>
          <w:rFonts w:ascii="Tahoma" w:eastAsia="宋体" w:hAnsi="Tahoma" w:cs="Tahoma"/>
          <w:color w:val="333333"/>
          <w:kern w:val="0"/>
          <w:szCs w:val="21"/>
        </w:rPr>
      </w:pPr>
      <w:r w:rsidRPr="00337F9F">
        <w:rPr>
          <w:rFonts w:ascii="Tahoma" w:eastAsia="宋体" w:hAnsi="Tahoma" w:cs="Tahoma"/>
          <w:color w:val="333333"/>
          <w:kern w:val="0"/>
          <w:sz w:val="24"/>
          <w:szCs w:val="24"/>
        </w:rPr>
        <w:t xml:space="preserve">　　坚持党员标准，就必须全面地坚持上述规定，任何将这些方面的规定割裂开来、对方起来的做法，强调某些方面而否定其他方面的做法，各取所需，任意解释的做法，都是对党员标准整体内容的贬损和破坏，必须坚持纠正</w:t>
      </w:r>
    </w:p>
    <w:p w:rsidR="00F818D2" w:rsidRDefault="00F818D2"/>
    <w:sectPr w:rsidR="00F818D2" w:rsidSect="00F818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37F9F"/>
    <w:rsid w:val="00106780"/>
    <w:rsid w:val="00315BB5"/>
    <w:rsid w:val="00337F9F"/>
    <w:rsid w:val="008A02F2"/>
    <w:rsid w:val="00F81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8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3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9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52356">
                      <w:marLeft w:val="450"/>
                      <w:marRight w:val="525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80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38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30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36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58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61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7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2018-06-25T03:42:00Z</dcterms:created>
  <dcterms:modified xsi:type="dcterms:W3CDTF">2018-06-25T03:42:00Z</dcterms:modified>
</cp:coreProperties>
</file>