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70F5" w14:textId="77777777" w:rsidR="003065AC" w:rsidRPr="003065AC" w:rsidRDefault="003065AC" w:rsidP="003065AC">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r w:rsidRPr="003065AC">
        <w:rPr>
          <w:rFonts w:ascii="微软雅黑" w:eastAsia="微软雅黑" w:hAnsi="微软雅黑" w:cs="宋体" w:hint="eastAsia"/>
          <w:color w:val="333333"/>
          <w:kern w:val="36"/>
          <w:sz w:val="42"/>
          <w:szCs w:val="42"/>
        </w:rPr>
        <w:t>国家知识产权局关于评选第二十三届中国专利奖的通知</w:t>
      </w:r>
    </w:p>
    <w:p w14:paraId="6EB6165A" w14:textId="77777777" w:rsidR="003065AC" w:rsidRPr="003065AC" w:rsidRDefault="003065AC" w:rsidP="003065AC">
      <w:pPr>
        <w:widowControl/>
        <w:shd w:val="clear" w:color="auto" w:fill="FFFFFF"/>
        <w:spacing w:after="225" w:line="480" w:lineRule="atLeast"/>
        <w:ind w:firstLine="480"/>
        <w:jc w:val="center"/>
        <w:rPr>
          <w:rFonts w:ascii="微软雅黑" w:eastAsia="微软雅黑" w:hAnsi="微软雅黑" w:cs="宋体"/>
          <w:color w:val="333333"/>
          <w:kern w:val="0"/>
          <w:sz w:val="24"/>
          <w:szCs w:val="24"/>
        </w:rPr>
      </w:pPr>
      <w:bookmarkStart w:id="0" w:name="_GoBack"/>
      <w:bookmarkEnd w:id="0"/>
      <w:r w:rsidRPr="003065AC">
        <w:rPr>
          <w:rFonts w:ascii="微软雅黑" w:eastAsia="微软雅黑" w:hAnsi="微软雅黑" w:cs="宋体" w:hint="eastAsia"/>
          <w:color w:val="333333"/>
          <w:kern w:val="0"/>
          <w:sz w:val="24"/>
          <w:szCs w:val="24"/>
        </w:rPr>
        <w:t>国知发运函字〔2021〕124号</w:t>
      </w:r>
    </w:p>
    <w:p w14:paraId="5A8478B9" w14:textId="77777777" w:rsidR="003065AC" w:rsidRPr="003065AC" w:rsidRDefault="003065AC" w:rsidP="003065AC">
      <w:pPr>
        <w:widowControl/>
        <w:shd w:val="clear" w:color="auto" w:fill="FFFFFF"/>
        <w:spacing w:after="225" w:line="480" w:lineRule="atLeast"/>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国务院各有关部门和单位知识产权工作管理机构，中央军委装备发展部办公厅，各省、自治区、直辖市和新疆生产建设兵团知识产权局，四川省知识产权服务促进中心，广东省知识产权保护中心，各有关全国性行业协会：</w:t>
      </w:r>
    </w:p>
    <w:p w14:paraId="27183F2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为全面贯彻落</w:t>
      </w:r>
      <w:proofErr w:type="gramStart"/>
      <w:r w:rsidRPr="003065AC">
        <w:rPr>
          <w:rFonts w:ascii="微软雅黑" w:eastAsia="微软雅黑" w:hAnsi="微软雅黑" w:cs="宋体" w:hint="eastAsia"/>
          <w:color w:val="333333"/>
          <w:kern w:val="0"/>
          <w:sz w:val="24"/>
          <w:szCs w:val="24"/>
        </w:rPr>
        <w:t>实习近</w:t>
      </w:r>
      <w:proofErr w:type="gramEnd"/>
      <w:r w:rsidRPr="003065AC">
        <w:rPr>
          <w:rFonts w:ascii="微软雅黑" w:eastAsia="微软雅黑" w:hAnsi="微软雅黑" w:cs="宋体" w:hint="eastAsia"/>
          <w:color w:val="333333"/>
          <w:kern w:val="0"/>
          <w:sz w:val="24"/>
          <w:szCs w:val="24"/>
        </w:rPr>
        <w:t>平新时代中国特色社会主义思想和党的十九大、十九届二中、三中、四中、五中全会精神，深入学习贯彻习近平总书记在中央政治局第二十五次集体学习时的重要讲话精神，强化知识产权创造、保护、运用，激发全社会创新活力，加快建设知识产权强国，国家知识产权局决定和世界知识产权组织共同开展第二十三届中国专利奖评选工作，鼓励和表彰为技术（设计）创新和经济社会发展</w:t>
      </w:r>
      <w:proofErr w:type="gramStart"/>
      <w:r w:rsidRPr="003065AC">
        <w:rPr>
          <w:rFonts w:ascii="微软雅黑" w:eastAsia="微软雅黑" w:hAnsi="微软雅黑" w:cs="宋体" w:hint="eastAsia"/>
          <w:color w:val="333333"/>
          <w:kern w:val="0"/>
          <w:sz w:val="24"/>
          <w:szCs w:val="24"/>
        </w:rPr>
        <w:t>作</w:t>
      </w:r>
      <w:proofErr w:type="gramEnd"/>
      <w:r w:rsidRPr="003065AC">
        <w:rPr>
          <w:rFonts w:ascii="微软雅黑" w:eastAsia="微软雅黑" w:hAnsi="微软雅黑" w:cs="宋体" w:hint="eastAsia"/>
          <w:color w:val="333333"/>
          <w:kern w:val="0"/>
          <w:sz w:val="24"/>
          <w:szCs w:val="24"/>
        </w:rPr>
        <w:t>出突出贡献的专利权人和发明人（设计人）。现将有关事宜通知如下：</w:t>
      </w:r>
    </w:p>
    <w:p w14:paraId="683A9A5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一、奖项设置</w:t>
      </w:r>
    </w:p>
    <w:p w14:paraId="2B410FF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中国专利奖设中国专利金奖、银奖、优秀奖，中国外观设计金奖、银奖、优秀奖。</w:t>
      </w:r>
    </w:p>
    <w:p w14:paraId="7A0F692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中国专利金奖、银奖、优秀奖从发明专利和实用新型专利中评选产生，中国专利金奖项目不超过30项，银奖项目不超过60项。中国外观设计金奖、银</w:t>
      </w:r>
      <w:r w:rsidRPr="003065AC">
        <w:rPr>
          <w:rFonts w:ascii="微软雅黑" w:eastAsia="微软雅黑" w:hAnsi="微软雅黑" w:cs="宋体" w:hint="eastAsia"/>
          <w:color w:val="333333"/>
          <w:kern w:val="0"/>
          <w:sz w:val="24"/>
          <w:szCs w:val="24"/>
        </w:rPr>
        <w:lastRenderedPageBreak/>
        <w:t>奖、优秀奖从外观设计专利中评选产生，中国外观设计金奖项目不超过10项，银奖项目不超过15项。</w:t>
      </w:r>
    </w:p>
    <w:p w14:paraId="3C42BE63"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本届评奖工作进一步突出高质量发展要求，对专利质量问题严重的地区将减少其推荐名额，对发现存在较大数量（比例）非正常专利申请的单位和个人，将取消其申报、推荐、参评或获奖资格。</w:t>
      </w:r>
    </w:p>
    <w:p w14:paraId="678EAA1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二、参评条件</w:t>
      </w:r>
    </w:p>
    <w:p w14:paraId="672105AE"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已获得国家知识产权局授权的专利，并同时具备以下条件的，可以参加中国专利奖评选：</w:t>
      </w:r>
    </w:p>
    <w:p w14:paraId="78E3DAAB"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（一）在2020年12月31日前（含12月31日，以授权公告日为准）被授予发明、实用新型或外观设计专利权（含已解密国防专利，不含保密专利）；</w:t>
      </w:r>
    </w:p>
    <w:p w14:paraId="5848D8FE"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（二）专利权有效，在申报截止日前无法律纠纷，不存在未缴年费或滞纳金等情况；</w:t>
      </w:r>
    </w:p>
    <w:p w14:paraId="7DB96050"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（三）全体专利权人均同意参评；</w:t>
      </w:r>
    </w:p>
    <w:p w14:paraId="4BB0C74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（四）未获得过中国专利奖；</w:t>
      </w:r>
    </w:p>
    <w:p w14:paraId="57DB116B"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（五）一项专利作为一个项目参评；</w:t>
      </w:r>
    </w:p>
    <w:p w14:paraId="0A38090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（六）相同专利权人参评项目不超过2项；专利权人是国家知识产权示范高校的，参评项目不超过4项；集团公司及其子公司参评项目总数不超过10项。</w:t>
      </w:r>
    </w:p>
    <w:p w14:paraId="22BFB64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lastRenderedPageBreak/>
        <w:t>三、参评方式</w:t>
      </w:r>
    </w:p>
    <w:p w14:paraId="2FC1708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中国专利</w:t>
      </w:r>
      <w:proofErr w:type="gramStart"/>
      <w:r w:rsidRPr="003065AC">
        <w:rPr>
          <w:rFonts w:ascii="微软雅黑" w:eastAsia="微软雅黑" w:hAnsi="微软雅黑" w:cs="宋体" w:hint="eastAsia"/>
          <w:color w:val="333333"/>
          <w:kern w:val="0"/>
          <w:sz w:val="24"/>
          <w:szCs w:val="24"/>
        </w:rPr>
        <w:t>奖采用</w:t>
      </w:r>
      <w:proofErr w:type="gramEnd"/>
      <w:r w:rsidRPr="003065AC">
        <w:rPr>
          <w:rFonts w:ascii="微软雅黑" w:eastAsia="微软雅黑" w:hAnsi="微软雅黑" w:cs="宋体" w:hint="eastAsia"/>
          <w:color w:val="333333"/>
          <w:kern w:val="0"/>
          <w:sz w:val="24"/>
          <w:szCs w:val="24"/>
        </w:rPr>
        <w:t>项目推荐方式，由国务院各有关部门和单位知识产权工作管理机构、各省（区、市）知识产权局（以下简称省局）、各有关全国性行业协会组织推荐。各有关全国性行业协会仅限推荐本行业或本领域相关项目。自2021年起，连续两届推荐项目未获奖的协会，暂停推荐资格一年。</w:t>
      </w:r>
    </w:p>
    <w:p w14:paraId="2B05D81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中国科学院院士或中国工程院院士（以下简称院士）、计划单列市、副省级城市、知识产权示范城市和示范园区推荐的项目以及国家知识产权示范高校、示范企业自荐的项目，须经申报单位所在地省级知识产权局对参评条件和材料真实性进行审核、公示后，由省级知识产权局统一推荐，不占省级知识产权局推荐名额。</w:t>
      </w:r>
    </w:p>
    <w:p w14:paraId="1A407C72"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推荐工作应以高质量发展为导向，优先推荐基础研究、应用基础研究、突破“卡脖子”技术难题等方面形成的核心专利。</w:t>
      </w:r>
    </w:p>
    <w:p w14:paraId="36F2E5D3"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四、名额分配</w:t>
      </w:r>
    </w:p>
    <w:p w14:paraId="1F67A346"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推荐名额分配见推荐项目分配表（附件1）。</w:t>
      </w:r>
    </w:p>
    <w:p w14:paraId="65EF832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获得第二十二届中国专利奖最佳组织奖的单位可在分配名额的基础上增加1—2个推荐名额；设省人民政府专利奖的省级知识产权局可在分配名额基础上增加1—2个推荐名额；被确定为知识产权强省建设试点省的省级知识产权局可在分配名额基础上增加2个推荐名额，被确定为知识产权强市创建市的城市知识产权局可在分配名额基础上增加1个推荐名额。被暂停示范城市资格的城市，取消其推荐名额。</w:t>
      </w:r>
    </w:p>
    <w:p w14:paraId="308851E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lastRenderedPageBreak/>
        <w:t>同专业领域的两名院士可联名推荐1项本专业领域的发明专利，每位院士仅限推荐一次。</w:t>
      </w:r>
    </w:p>
    <w:p w14:paraId="78B9FA3A"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国家知识产权示范高校每年可自荐2个项目参评，国家知识产权示范企业每两年可自荐1个项目参评。</w:t>
      </w:r>
    </w:p>
    <w:p w14:paraId="11C18CF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五、推荐程序</w:t>
      </w:r>
    </w:p>
    <w:p w14:paraId="4948B56B"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（一）审核</w:t>
      </w:r>
    </w:p>
    <w:p w14:paraId="0564A8B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各推荐单位应对推荐项目的参评资格、申报材料等进行审核，确保相关材料完整、真实、准确，不存在涉密内容。</w:t>
      </w:r>
    </w:p>
    <w:p w14:paraId="01A9E62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（二）公示</w:t>
      </w:r>
    </w:p>
    <w:p w14:paraId="6DEE2B72"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国务院各有关部门和单位知识产权工作管理机构、各省级知识产权局、各有关全国性行业协会应通过网络或书面形式对拟推荐项目（含院士、计划单列市、副省级城市、知识产权示范城市和示范园区推荐的项目以及国家知识产权示范高校、示范企业自荐的项目）进行公示。</w:t>
      </w:r>
    </w:p>
    <w:p w14:paraId="65059BB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公示时间不少于5个工作日。公示无异议或虽有异议但经核实处理后再次公示无异议的项目方可推荐。</w:t>
      </w:r>
    </w:p>
    <w:p w14:paraId="2334999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六、推荐材料报送要求</w:t>
      </w:r>
    </w:p>
    <w:p w14:paraId="33F63B2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（一）报送材料</w:t>
      </w:r>
    </w:p>
    <w:p w14:paraId="08494C6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1. 院士推荐</w:t>
      </w:r>
    </w:p>
    <w:p w14:paraId="7F05969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lastRenderedPageBreak/>
        <w:t>（1）院士推荐意见书1份（纸件，需院士签名，附院士证书复印件，格式见附件2）；</w:t>
      </w:r>
    </w:p>
    <w:p w14:paraId="146FD489"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2）项目资料1份（电子件），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14:paraId="21395AF9"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项目电子件以光盘或U盘存储。</w:t>
      </w:r>
    </w:p>
    <w:p w14:paraId="3063B5B6"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2. 单位推荐</w:t>
      </w:r>
    </w:p>
    <w:p w14:paraId="7C3EC3E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（1）推荐函1份（</w:t>
      </w:r>
      <w:proofErr w:type="gramStart"/>
      <w:r w:rsidRPr="003065AC">
        <w:rPr>
          <w:rFonts w:ascii="微软雅黑" w:eastAsia="微软雅黑" w:hAnsi="微软雅黑" w:cs="宋体" w:hint="eastAsia"/>
          <w:color w:val="333333"/>
          <w:kern w:val="0"/>
          <w:sz w:val="24"/>
          <w:szCs w:val="24"/>
        </w:rPr>
        <w:t>纸件和</w:t>
      </w:r>
      <w:proofErr w:type="gramEnd"/>
      <w:r w:rsidRPr="003065AC">
        <w:rPr>
          <w:rFonts w:ascii="微软雅黑" w:eastAsia="微软雅黑" w:hAnsi="微软雅黑" w:cs="宋体" w:hint="eastAsia"/>
          <w:color w:val="333333"/>
          <w:kern w:val="0"/>
          <w:sz w:val="24"/>
          <w:szCs w:val="24"/>
        </w:rPr>
        <w:t>电子件，正式公函，</w:t>
      </w:r>
      <w:proofErr w:type="gramStart"/>
      <w:r w:rsidRPr="003065AC">
        <w:rPr>
          <w:rFonts w:ascii="微软雅黑" w:eastAsia="微软雅黑" w:hAnsi="微软雅黑" w:cs="宋体" w:hint="eastAsia"/>
          <w:color w:val="333333"/>
          <w:kern w:val="0"/>
          <w:sz w:val="24"/>
          <w:szCs w:val="24"/>
        </w:rPr>
        <w:t>纸件加</w:t>
      </w:r>
      <w:proofErr w:type="gramEnd"/>
      <w:r w:rsidRPr="003065AC">
        <w:rPr>
          <w:rFonts w:ascii="微软雅黑" w:eastAsia="微软雅黑" w:hAnsi="微软雅黑" w:cs="宋体" w:hint="eastAsia"/>
          <w:color w:val="333333"/>
          <w:kern w:val="0"/>
          <w:sz w:val="24"/>
          <w:szCs w:val="24"/>
        </w:rPr>
        <w:t>盖公章，格式见附件3）；</w:t>
      </w:r>
    </w:p>
    <w:p w14:paraId="0EED9AD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2）项目资料1份（电子件），每个推荐项目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14:paraId="4C5A90C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所有项目的电子件存储在一张光盘或U盘中，并用标签标注推荐单位名称。</w:t>
      </w:r>
    </w:p>
    <w:p w14:paraId="49723974"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（二）报送方式</w:t>
      </w:r>
    </w:p>
    <w:p w14:paraId="3E12F254"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lastRenderedPageBreak/>
        <w:t>1．国务院各有关部门和单位知识产权工作管理机构、各省级知识产权局、各有关全国性行业协会直接向我局报送。</w:t>
      </w:r>
    </w:p>
    <w:p w14:paraId="77E75C86"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2．院士、计划单列市、副省级城市、知识产权示范城市和示范园区推荐的项目以及国家知识产权示范高校、示范企业自荐的项目，须经申报单位所在地省局审核和公示后，由省级知识产权局将相关申报材料汇总并填写推荐项目汇总表（附件4）统一报送。</w:t>
      </w:r>
    </w:p>
    <w:p w14:paraId="01D582FC"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b/>
          <w:bCs/>
          <w:color w:val="333333"/>
          <w:kern w:val="0"/>
          <w:sz w:val="24"/>
          <w:szCs w:val="24"/>
        </w:rPr>
        <w:t>（三）时间要求</w:t>
      </w:r>
    </w:p>
    <w:p w14:paraId="770EAC39"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院士、计划单列市、副省级城市、知识产权示范城市和示范园区推荐的项目以及国家知识产权示范高校、示范企业自荐的项目材料报送截止日期以各省级知识产权局通知为准。</w:t>
      </w:r>
    </w:p>
    <w:p w14:paraId="08F20D22"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我局受理国务院各有关部门和单位知识产权工作管理机构、各省级知识产权局、各有关全国性行业协会的报送材料，截止日期为2021年10月31日。</w:t>
      </w:r>
    </w:p>
    <w:p w14:paraId="48EE96A9"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材料统一采用EMS快递方式报送，不接受现场申报，</w:t>
      </w:r>
      <w:proofErr w:type="gramStart"/>
      <w:r w:rsidRPr="003065AC">
        <w:rPr>
          <w:rFonts w:ascii="微软雅黑" w:eastAsia="微软雅黑" w:hAnsi="微软雅黑" w:cs="宋体" w:hint="eastAsia"/>
          <w:color w:val="333333"/>
          <w:kern w:val="0"/>
          <w:sz w:val="24"/>
          <w:szCs w:val="24"/>
        </w:rPr>
        <w:t>凡材料</w:t>
      </w:r>
      <w:proofErr w:type="gramEnd"/>
      <w:r w:rsidRPr="003065AC">
        <w:rPr>
          <w:rFonts w:ascii="微软雅黑" w:eastAsia="微软雅黑" w:hAnsi="微软雅黑" w:cs="宋体" w:hint="eastAsia"/>
          <w:color w:val="333333"/>
          <w:kern w:val="0"/>
          <w:sz w:val="24"/>
          <w:szCs w:val="24"/>
        </w:rPr>
        <w:t>不符合要求或逾期（以快递寄出日为准）推荐的项目均不予受理。</w:t>
      </w:r>
    </w:p>
    <w:p w14:paraId="0416ABE9"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请各单位按照《中国专利奖评奖办法》和本通知要求，认真做好宣传动员以及项目推荐工作，并将负责此项工作的联系人报名表（附件5）于2021年9月15日前通过电子邮件报我局。</w:t>
      </w:r>
    </w:p>
    <w:p w14:paraId="74CDCD4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我局将根据推荐项目的获奖情况，评出中国专利奖最佳组织奖5—8名、中国专利奖优秀组织奖15—20名，对推荐项目获中国专利金奖的院士，颁发中国专利奖最佳推荐奖。</w:t>
      </w:r>
    </w:p>
    <w:p w14:paraId="164A0401"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lastRenderedPageBreak/>
        <w:t>《中国专利奖评奖办法》《中国专利奖申报书（2021年修订版）》等请到国家知识产权局网站“中国专利奖”专栏下载（https://www.cnipa.gov.cn/col/col41/index.html）。</w:t>
      </w:r>
    </w:p>
    <w:p w14:paraId="308845B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特此通知。</w:t>
      </w:r>
    </w:p>
    <w:p w14:paraId="76E890BE"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附件：</w:t>
      </w:r>
      <w:hyperlink r:id="rId6" w:history="1">
        <w:r w:rsidRPr="003065AC">
          <w:rPr>
            <w:rFonts w:ascii="微软雅黑" w:eastAsia="微软雅黑" w:hAnsi="微软雅黑" w:cs="宋体"/>
            <w:noProof/>
            <w:color w:val="265B97"/>
            <w:kern w:val="0"/>
            <w:sz w:val="24"/>
            <w:szCs w:val="24"/>
          </w:rPr>
          <mc:AlternateContent>
            <mc:Choice Requires="wps">
              <w:drawing>
                <wp:inline distT="0" distB="0" distL="0" distR="0" wp14:anchorId="0F657162" wp14:editId="41BB7B77">
                  <wp:extent cx="304800" cy="304800"/>
                  <wp:effectExtent l="0" t="0" r="0" b="0"/>
                  <wp:docPr id="5" name="AutoShape 1" descr="http://www.cnipa.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ED407" id="AutoShape 1" o:spid="_x0000_s1026" alt="http://www.cnipa.gov.cn/module/jslib/icons/word.png" href="http://www.cnipa.gov.cn/module/download/downfile.jsp?classid=0&amp;showname=1%EF%BC%8E%E6%8E%A8%E8%8D%90%E9%A1%B9%E7%9B%AE%E5%88%86%E9%85%8D%E8%A1%A8.doc&amp;filename=0c3e334353ee4ac7bfe7638bb956d583.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" o:button="t" filled="f" stroked="f">
                  <v:fill o:detectmouseclick="t"/>
                  <o:lock v:ext="edit" aspectratio="t"/>
                  <w10:anchorlock/>
                </v:rect>
              </w:pict>
            </mc:Fallback>
          </mc:AlternateContent>
        </w:r>
        <w:r w:rsidRPr="003065AC">
          <w:rPr>
            <w:rFonts w:ascii="微软雅黑" w:eastAsia="微软雅黑" w:hAnsi="微软雅黑" w:cs="宋体" w:hint="eastAsia"/>
            <w:color w:val="265B97"/>
            <w:kern w:val="0"/>
            <w:sz w:val="24"/>
            <w:szCs w:val="24"/>
            <w:u w:val="single"/>
          </w:rPr>
          <w:t>1．推荐项目分配表.doc</w:t>
        </w:r>
      </w:hyperlink>
    </w:p>
    <w:p w14:paraId="5305B97D"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          </w:t>
      </w:r>
      <w:hyperlink r:id="rId7" w:history="1">
        <w:r w:rsidRPr="003065AC">
          <w:rPr>
            <w:rFonts w:ascii="微软雅黑" w:eastAsia="微软雅黑" w:hAnsi="微软雅黑" w:cs="宋体"/>
            <w:noProof/>
            <w:color w:val="265B97"/>
            <w:kern w:val="0"/>
            <w:sz w:val="24"/>
            <w:szCs w:val="24"/>
          </w:rPr>
          <mc:AlternateContent>
            <mc:Choice Requires="wps">
              <w:drawing>
                <wp:inline distT="0" distB="0" distL="0" distR="0" wp14:anchorId="507C6D47" wp14:editId="50792FF5">
                  <wp:extent cx="304800" cy="304800"/>
                  <wp:effectExtent l="0" t="0" r="0" b="0"/>
                  <wp:docPr id="4" name="AutoShape 2" descr="http://www.cnipa.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CA0A0" id="AutoShape 2" o:spid="_x0000_s1026" alt="http://www.cnipa.gov.cn/module/jslib/icons/word.png" href="http://www.cnipa.gov.cn/module/download/downfile.jsp?classid=0&amp;showname=2%EF%BC%8E%E9%99%A2%E5%A3%AB%E6%8E%A8%E8%8D%90%E6%84%8F%E8%A7%81%E4%B9%A6.doc&amp;filename=08c5865d6fa24458aeff0544923aaa00.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" o:button="t" filled="f" stroked="f">
                  <v:fill o:detectmouseclick="t"/>
                  <o:lock v:ext="edit" aspectratio="t"/>
                  <w10:anchorlock/>
                </v:rect>
              </w:pict>
            </mc:Fallback>
          </mc:AlternateContent>
        </w:r>
        <w:r w:rsidRPr="003065AC">
          <w:rPr>
            <w:rFonts w:ascii="微软雅黑" w:eastAsia="微软雅黑" w:hAnsi="微软雅黑" w:cs="宋体" w:hint="eastAsia"/>
            <w:color w:val="265B97"/>
            <w:kern w:val="0"/>
            <w:sz w:val="24"/>
            <w:szCs w:val="24"/>
            <w:u w:val="single"/>
          </w:rPr>
          <w:t>2．院士推荐意见书.doc</w:t>
        </w:r>
      </w:hyperlink>
    </w:p>
    <w:p w14:paraId="1DA9E2FA"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          </w:t>
      </w:r>
      <w:hyperlink r:id="rId8" w:history="1">
        <w:r w:rsidRPr="003065AC">
          <w:rPr>
            <w:rFonts w:ascii="微软雅黑" w:eastAsia="微软雅黑" w:hAnsi="微软雅黑" w:cs="宋体"/>
            <w:noProof/>
            <w:color w:val="265B97"/>
            <w:kern w:val="0"/>
            <w:sz w:val="24"/>
            <w:szCs w:val="24"/>
          </w:rPr>
          <mc:AlternateContent>
            <mc:Choice Requires="wps">
              <w:drawing>
                <wp:inline distT="0" distB="0" distL="0" distR="0" wp14:anchorId="5431AACF" wp14:editId="1072BB1E">
                  <wp:extent cx="304800" cy="304800"/>
                  <wp:effectExtent l="0" t="0" r="0" b="0"/>
                  <wp:docPr id="3" name="AutoShape 3" descr="http://www.cnipa.gov.cn/module/jslib/icon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6DA67" id="AutoShape 3" o:spid="_x0000_s1026" alt="http://www.cnipa.gov.cn/module/jslib/icons/word.png" href="http://www.cnipa.gov.cn/module/download/downfile.jsp?classid=0&amp;showname=3%EF%BC%8E%E6%8E%A8%E8%8D%90%E5%87%BD.doc&amp;filename=d03fd582d31a4e86a0bfc10a06fab987.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" o:button="t" filled="f" stroked="f">
                  <v:fill o:detectmouseclick="t"/>
                  <o:lock v:ext="edit" aspectratio="t"/>
                  <w10:anchorlock/>
                </v:rect>
              </w:pict>
            </mc:Fallback>
          </mc:AlternateContent>
        </w:r>
        <w:r w:rsidRPr="003065AC">
          <w:rPr>
            <w:rFonts w:ascii="微软雅黑" w:eastAsia="微软雅黑" w:hAnsi="微软雅黑" w:cs="宋体" w:hint="eastAsia"/>
            <w:color w:val="265B97"/>
            <w:kern w:val="0"/>
            <w:sz w:val="24"/>
            <w:szCs w:val="24"/>
            <w:u w:val="single"/>
          </w:rPr>
          <w:t>3．推荐函.doc</w:t>
        </w:r>
      </w:hyperlink>
    </w:p>
    <w:p w14:paraId="1975603F"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          </w:t>
      </w:r>
      <w:hyperlink r:id="rId9" w:history="1">
        <w:r w:rsidRPr="003065AC">
          <w:rPr>
            <w:rFonts w:ascii="微软雅黑" w:eastAsia="微软雅黑" w:hAnsi="微软雅黑" w:cs="宋体"/>
            <w:noProof/>
            <w:color w:val="265B97"/>
            <w:kern w:val="0"/>
            <w:sz w:val="24"/>
            <w:szCs w:val="24"/>
          </w:rPr>
          <mc:AlternateContent>
            <mc:Choice Requires="wps">
              <w:drawing>
                <wp:inline distT="0" distB="0" distL="0" distR="0" wp14:anchorId="1C81214D" wp14:editId="20E751AE">
                  <wp:extent cx="304800" cy="304800"/>
                  <wp:effectExtent l="0" t="0" r="0" b="0"/>
                  <wp:docPr id="2" name="AutoShape 4" descr="http://www.cnipa.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EA9EC" id="AutoShape 4" o:spid="_x0000_s1026" alt="http://www.cnipa.gov.cn/module/jslib/icons/word.png" href="http://www.cnipa.gov.cn/module/download/downfile.jsp?classid=0&amp;showname=4%EF%BC%8E%E6%8E%A8%E8%8D%90%E9%A1%B9%E7%9B%AE%E6%B1%87%E6%80%BB%E8%A1%A8.doc&amp;filename=41ab4505db344a3292e9c430730c9a4c.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" o:button="t" filled="f" stroked="f">
                  <v:fill o:detectmouseclick="t"/>
                  <o:lock v:ext="edit" aspectratio="t"/>
                  <w10:anchorlock/>
                </v:rect>
              </w:pict>
            </mc:Fallback>
          </mc:AlternateContent>
        </w:r>
        <w:r w:rsidRPr="003065AC">
          <w:rPr>
            <w:rFonts w:ascii="微软雅黑" w:eastAsia="微软雅黑" w:hAnsi="微软雅黑" w:cs="宋体" w:hint="eastAsia"/>
            <w:color w:val="265B97"/>
            <w:kern w:val="0"/>
            <w:sz w:val="24"/>
            <w:szCs w:val="24"/>
            <w:u w:val="single"/>
          </w:rPr>
          <w:t>4．推荐项目汇总表.doc</w:t>
        </w:r>
      </w:hyperlink>
    </w:p>
    <w:p w14:paraId="46FA190B" w14:textId="77777777" w:rsidR="003065AC" w:rsidRPr="003065AC" w:rsidRDefault="003065AC" w:rsidP="003065AC">
      <w:pPr>
        <w:widowControl/>
        <w:shd w:val="clear" w:color="auto" w:fill="FFFFFF"/>
        <w:spacing w:after="225" w:line="480" w:lineRule="atLeast"/>
        <w:ind w:firstLine="480"/>
        <w:jc w:val="lef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          </w:t>
      </w:r>
      <w:hyperlink r:id="rId10" w:history="1">
        <w:r w:rsidRPr="003065AC">
          <w:rPr>
            <w:rFonts w:ascii="微软雅黑" w:eastAsia="微软雅黑" w:hAnsi="微软雅黑" w:cs="宋体"/>
            <w:noProof/>
            <w:color w:val="265B97"/>
            <w:kern w:val="0"/>
            <w:sz w:val="24"/>
            <w:szCs w:val="24"/>
          </w:rPr>
          <mc:AlternateContent>
            <mc:Choice Requires="wps">
              <w:drawing>
                <wp:inline distT="0" distB="0" distL="0" distR="0" wp14:anchorId="6535375B" wp14:editId="45999246">
                  <wp:extent cx="304800" cy="304800"/>
                  <wp:effectExtent l="0" t="0" r="0" b="0"/>
                  <wp:docPr id="1" name="AutoShape 5" descr="http://www.cnipa.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5DDD1" id="AutoShape 5" o:spid="_x0000_s1026" alt="http://www.cnipa.gov.cn/module/jslib/icons/word.png" href="http://www.cnipa.gov.cn/module/download/downfile.jsp?classid=0&amp;showname=5%EF%BC%8E%E6%8E%A8%E8%8D%90%E5%8D%95%E4%BD%8D%E8%81%94%E7%B3%BB%E4%BA%BA%E6%8A%A5%E5%90%8D%E8%A1%A8.doc&amp;filename=eb31c337028647e6b34ea83483c66dd2.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" o:button="t" filled="f" stroked="f">
                  <v:fill o:detectmouseclick="t"/>
                  <o:lock v:ext="edit" aspectratio="t"/>
                  <w10:anchorlock/>
                </v:rect>
              </w:pict>
            </mc:Fallback>
          </mc:AlternateContent>
        </w:r>
        <w:r w:rsidRPr="003065AC">
          <w:rPr>
            <w:rFonts w:ascii="微软雅黑" w:eastAsia="微软雅黑" w:hAnsi="微软雅黑" w:cs="宋体" w:hint="eastAsia"/>
            <w:color w:val="265B97"/>
            <w:kern w:val="0"/>
            <w:sz w:val="24"/>
            <w:szCs w:val="24"/>
            <w:u w:val="single"/>
          </w:rPr>
          <w:t>5．推荐单位联系人报名表.doc</w:t>
        </w:r>
      </w:hyperlink>
    </w:p>
    <w:p w14:paraId="039F91C4" w14:textId="77777777" w:rsidR="003065AC" w:rsidRPr="003065AC" w:rsidRDefault="003065AC" w:rsidP="003065AC">
      <w:pPr>
        <w:widowControl/>
        <w:shd w:val="clear" w:color="auto" w:fill="FFFFFF"/>
        <w:spacing w:after="225" w:line="480" w:lineRule="atLeast"/>
        <w:ind w:firstLine="480"/>
        <w:jc w:val="righ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国家知识产权局</w:t>
      </w:r>
    </w:p>
    <w:p w14:paraId="1BA7CCB8" w14:textId="77777777" w:rsidR="003065AC" w:rsidRPr="003065AC" w:rsidRDefault="003065AC" w:rsidP="003065AC">
      <w:pPr>
        <w:widowControl/>
        <w:shd w:val="clear" w:color="auto" w:fill="FFFFFF"/>
        <w:spacing w:after="225" w:line="480" w:lineRule="atLeast"/>
        <w:ind w:firstLine="480"/>
        <w:jc w:val="right"/>
        <w:rPr>
          <w:rFonts w:ascii="微软雅黑" w:eastAsia="微软雅黑" w:hAnsi="微软雅黑" w:cs="宋体"/>
          <w:color w:val="333333"/>
          <w:kern w:val="0"/>
          <w:sz w:val="24"/>
          <w:szCs w:val="24"/>
        </w:rPr>
      </w:pPr>
      <w:r w:rsidRPr="003065AC">
        <w:rPr>
          <w:rFonts w:ascii="微软雅黑" w:eastAsia="微软雅黑" w:hAnsi="微软雅黑" w:cs="宋体" w:hint="eastAsia"/>
          <w:color w:val="333333"/>
          <w:kern w:val="0"/>
          <w:sz w:val="24"/>
          <w:szCs w:val="24"/>
        </w:rPr>
        <w:t>2021年8月26日</w:t>
      </w:r>
    </w:p>
    <w:p w14:paraId="11812933" w14:textId="77777777" w:rsidR="00E97539" w:rsidRDefault="00E97539"/>
    <w:sectPr w:rsidR="00E975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9DAD" w14:textId="77777777" w:rsidR="009D3C98" w:rsidRDefault="009D3C98" w:rsidP="003065AC">
      <w:r>
        <w:separator/>
      </w:r>
    </w:p>
  </w:endnote>
  <w:endnote w:type="continuationSeparator" w:id="0">
    <w:p w14:paraId="5EFCDADB" w14:textId="77777777" w:rsidR="009D3C98" w:rsidRDefault="009D3C98" w:rsidP="0030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F68BD" w14:textId="77777777" w:rsidR="009D3C98" w:rsidRDefault="009D3C98" w:rsidP="003065AC">
      <w:r>
        <w:separator/>
      </w:r>
    </w:p>
  </w:footnote>
  <w:footnote w:type="continuationSeparator" w:id="0">
    <w:p w14:paraId="4F849295" w14:textId="77777777" w:rsidR="009D3C98" w:rsidRDefault="009D3C98" w:rsidP="00306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D2"/>
    <w:rsid w:val="00162AD2"/>
    <w:rsid w:val="003065AC"/>
    <w:rsid w:val="00891C41"/>
    <w:rsid w:val="008E7F5B"/>
    <w:rsid w:val="009D3C98"/>
    <w:rsid w:val="00AE68CC"/>
    <w:rsid w:val="00E9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89E78"/>
  <w15:chartTrackingRefBased/>
  <w15:docId w15:val="{B582ECCB-0D54-46F2-A88B-060F4118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5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65AC"/>
    <w:rPr>
      <w:sz w:val="18"/>
      <w:szCs w:val="18"/>
    </w:rPr>
  </w:style>
  <w:style w:type="paragraph" w:styleId="a5">
    <w:name w:val="footer"/>
    <w:basedOn w:val="a"/>
    <w:link w:val="a6"/>
    <w:uiPriority w:val="99"/>
    <w:unhideWhenUsed/>
    <w:rsid w:val="003065AC"/>
    <w:pPr>
      <w:tabs>
        <w:tab w:val="center" w:pos="4153"/>
        <w:tab w:val="right" w:pos="8306"/>
      </w:tabs>
      <w:snapToGrid w:val="0"/>
      <w:jc w:val="left"/>
    </w:pPr>
    <w:rPr>
      <w:sz w:val="18"/>
      <w:szCs w:val="18"/>
    </w:rPr>
  </w:style>
  <w:style w:type="character" w:customStyle="1" w:styleId="a6">
    <w:name w:val="页脚 字符"/>
    <w:basedOn w:val="a0"/>
    <w:link w:val="a5"/>
    <w:uiPriority w:val="99"/>
    <w:rsid w:val="003065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86790">
      <w:bodyDiv w:val="1"/>
      <w:marLeft w:val="0"/>
      <w:marRight w:val="0"/>
      <w:marTop w:val="0"/>
      <w:marBottom w:val="0"/>
      <w:divBdr>
        <w:top w:val="none" w:sz="0" w:space="0" w:color="auto"/>
        <w:left w:val="none" w:sz="0" w:space="0" w:color="auto"/>
        <w:bottom w:val="none" w:sz="0" w:space="0" w:color="auto"/>
        <w:right w:val="none" w:sz="0" w:space="0" w:color="auto"/>
      </w:divBdr>
      <w:divsChild>
        <w:div w:id="192422152">
          <w:marLeft w:val="0"/>
          <w:marRight w:val="0"/>
          <w:marTop w:val="0"/>
          <w:marBottom w:val="0"/>
          <w:divBdr>
            <w:top w:val="none" w:sz="0" w:space="0" w:color="auto"/>
            <w:left w:val="none" w:sz="0" w:space="0" w:color="auto"/>
            <w:bottom w:val="none" w:sz="0" w:space="0" w:color="auto"/>
            <w:right w:val="none" w:sz="0" w:space="0" w:color="auto"/>
          </w:divBdr>
        </w:div>
        <w:div w:id="1318268689">
          <w:marLeft w:val="0"/>
          <w:marRight w:val="450"/>
          <w:marTop w:val="0"/>
          <w:marBottom w:val="0"/>
          <w:divBdr>
            <w:top w:val="none" w:sz="0" w:space="0" w:color="auto"/>
            <w:left w:val="none" w:sz="0" w:space="0" w:color="auto"/>
            <w:bottom w:val="none" w:sz="0" w:space="0" w:color="auto"/>
            <w:right w:val="none" w:sz="0" w:space="0" w:color="auto"/>
          </w:divBdr>
        </w:div>
        <w:div w:id="82185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pa.gov.cn/module/download/downfile.jsp?classid=0&amp;showname=3%EF%BC%8E%E6%8E%A8%E8%8D%90%E5%87%BD.doc&amp;filename=d03fd582d31a4e86a0bfc10a06fab987.doc" TargetMode="External"/><Relationship Id="rId3" Type="http://schemas.openxmlformats.org/officeDocument/2006/relationships/webSettings" Target="webSettings.xml"/><Relationship Id="rId7" Type="http://schemas.openxmlformats.org/officeDocument/2006/relationships/hyperlink" Target="http://www.cnipa.gov.cn/module/download/downfile.jsp?classid=0&amp;showname=2%EF%BC%8E%E9%99%A2%E5%A3%AB%E6%8E%A8%E8%8D%90%E6%84%8F%E8%A7%81%E4%B9%A6.doc&amp;filename=08c5865d6fa24458aeff0544923aaa00.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pa.gov.cn/module/download/downfile.jsp?classid=0&amp;showname=1%EF%BC%8E%E6%8E%A8%E8%8D%90%E9%A1%B9%E7%9B%AE%E5%88%86%E9%85%8D%E8%A1%A8.doc&amp;filename=0c3e334353ee4ac7bfe7638bb956d583.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nipa.gov.cn/module/download/downfile.jsp?classid=0&amp;showname=5%EF%BC%8E%E6%8E%A8%E8%8D%90%E5%8D%95%E4%BD%8D%E8%81%94%E7%B3%BB%E4%BA%BA%E6%8A%A5%E5%90%8D%E8%A1%A8.doc&amp;filename=eb31c337028647e6b34ea83483c66dd2.doc" TargetMode="External"/><Relationship Id="rId4" Type="http://schemas.openxmlformats.org/officeDocument/2006/relationships/footnotes" Target="footnotes.xml"/><Relationship Id="rId9" Type="http://schemas.openxmlformats.org/officeDocument/2006/relationships/hyperlink" Target="http://www.cnipa.gov.cn/module/download/downfile.jsp?classid=0&amp;showname=4%EF%BC%8E%E6%8E%A8%E8%8D%90%E9%A1%B9%E7%9B%AE%E6%B1%87%E6%80%BB%E8%A1%A8.doc&amp;filename=41ab4505db344a3292e9c430730c9a4c.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2021-09-07T01:55:00Z</dcterms:created>
  <dcterms:modified xsi:type="dcterms:W3CDTF">2021-09-13T08:59:00Z</dcterms:modified>
</cp:coreProperties>
</file>