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1282700</wp:posOffset>
            </wp:positionH>
            <wp:positionV relativeFrom="page">
              <wp:posOffset>1390015</wp:posOffset>
            </wp:positionV>
            <wp:extent cx="727075" cy="72707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87" w:line="240" w:lineRule="auto"/>
        <w:ind w:left="2824" w:leftChars="0" w:right="-63" w:rightChars="0" w:hanging="1984" w:firstLineChars="0"/>
        <w:jc w:val="center"/>
        <w:rPr>
          <w:rFonts w:ascii="华文行楷" w:hAnsi="华文行楷" w:eastAsia="华文行楷" w:cs="华文行楷"/>
          <w:sz w:val="55"/>
          <w:szCs w:val="55"/>
          <w14:textOutline w14:w="10145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  <w:r>
        <w:rPr>
          <w:rFonts w:ascii="华文行楷" w:hAnsi="华文行楷" w:eastAsia="华文行楷" w:cs="华文行楷"/>
          <w:spacing w:val="2"/>
          <w:sz w:val="55"/>
          <w:szCs w:val="55"/>
          <w14:textOutline w14:w="10145" w14:cap="flat" w14:cmpd="sng">
            <w14:solidFill>
              <w14:srgbClr w14:val="000000"/>
            </w14:solidFill>
            <w14:prstDash w14:val="solid"/>
            <w14:miter w14:val="10"/>
          </w14:textOutline>
        </w:rPr>
        <w:t>兰州大学教育发展基</w:t>
      </w:r>
      <w:r>
        <w:rPr>
          <w:rFonts w:ascii="华文行楷" w:hAnsi="华文行楷" w:eastAsia="华文行楷" w:cs="华文行楷"/>
          <w:sz w:val="55"/>
          <w:szCs w:val="55"/>
          <w14:textOutline w14:w="10145" w14:cap="flat" w14:cmpd="sng">
            <w14:solidFill>
              <w14:srgbClr w14:val="000000"/>
            </w14:solidFill>
            <w14:prstDash w14:val="solid"/>
            <w14:miter w14:val="10"/>
          </w14:textOutline>
        </w:rPr>
        <w:t>金</w:t>
      </w:r>
    </w:p>
    <w:p>
      <w:pPr>
        <w:spacing w:before="187" w:line="240" w:lineRule="auto"/>
        <w:ind w:left="1684" w:leftChars="0" w:right="-63" w:rightChars="0" w:hanging="28" w:firstLineChars="0"/>
        <w:jc w:val="center"/>
        <w:rPr>
          <w:rFonts w:ascii="华文行楷" w:hAnsi="华文行楷" w:eastAsia="华文行楷" w:cs="华文行楷"/>
          <w:sz w:val="55"/>
          <w:szCs w:val="55"/>
        </w:rPr>
      </w:pPr>
      <w:r>
        <w:rPr>
          <w:rFonts w:ascii="华文行楷" w:hAnsi="华文行楷" w:eastAsia="华文行楷" w:cs="华文行楷"/>
          <w:spacing w:val="-2"/>
          <w:sz w:val="55"/>
          <w:szCs w:val="55"/>
          <w14:textOutline w14:w="10145" w14:cap="flat" w14:cmpd="sng">
            <w14:solidFill>
              <w14:srgbClr w14:val="000000"/>
            </w14:solidFill>
            <w14:prstDash w14:val="solid"/>
            <w14:miter w14:val="10"/>
          </w14:textOutline>
        </w:rPr>
        <w:t>项目申报书</w:t>
      </w:r>
    </w:p>
    <w:p>
      <w:pPr>
        <w:spacing w:before="333" w:line="224" w:lineRule="auto"/>
        <w:ind w:left="346"/>
        <w:rPr>
          <w:rFonts w:ascii="黑体" w:hAnsi="黑体" w:eastAsia="黑体" w:cs="黑体"/>
          <w:spacing w:val="10"/>
          <w:sz w:val="31"/>
          <w:szCs w:val="31"/>
        </w:rPr>
      </w:pPr>
    </w:p>
    <w:p>
      <w:pPr>
        <w:spacing w:before="333" w:line="224" w:lineRule="auto"/>
        <w:ind w:left="346"/>
        <w:rPr>
          <w:rFonts w:ascii="黑体" w:hAnsi="黑体" w:eastAsia="黑体" w:cs="黑体"/>
          <w:spacing w:val="10"/>
          <w:sz w:val="31"/>
          <w:szCs w:val="31"/>
        </w:rPr>
      </w:pPr>
    </w:p>
    <w:p>
      <w:pPr>
        <w:spacing w:before="333" w:line="360" w:lineRule="auto"/>
        <w:ind w:left="346"/>
        <w:rPr>
          <w:rFonts w:ascii="黑体" w:hAnsi="黑体" w:eastAsia="黑体" w:cs="黑体"/>
          <w:spacing w:val="10"/>
          <w:sz w:val="31"/>
          <w:szCs w:val="31"/>
        </w:rPr>
      </w:pPr>
    </w:p>
    <w:p>
      <w:pPr>
        <w:spacing w:before="333" w:line="360" w:lineRule="auto"/>
        <w:ind w:left="3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项目</w:t>
      </w:r>
      <w:r>
        <w:rPr>
          <w:rFonts w:ascii="黑体" w:hAnsi="黑体" w:eastAsia="黑体" w:cs="黑体"/>
          <w:spacing w:val="8"/>
          <w:sz w:val="31"/>
          <w:szCs w:val="31"/>
        </w:rPr>
        <w:t>名</w:t>
      </w:r>
      <w:r>
        <w:rPr>
          <w:rFonts w:ascii="黑体" w:hAnsi="黑体" w:eastAsia="黑体" w:cs="黑体"/>
          <w:spacing w:val="5"/>
          <w:sz w:val="31"/>
          <w:szCs w:val="31"/>
        </w:rPr>
        <w:t>称：</w:t>
      </w:r>
      <w:r>
        <w:rPr>
          <w:rFonts w:ascii="黑体" w:hAnsi="黑体" w:eastAsia="黑体" w:cs="黑体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黑体" w:hAnsi="黑体" w:eastAsia="黑体" w:cs="黑体"/>
          <w:spacing w:val="5"/>
          <w:sz w:val="31"/>
          <w:szCs w:val="31"/>
          <w:u w:val="single" w:color="auto"/>
          <w:lang w:val="en-US" w:eastAsia="zh-CN"/>
        </w:rPr>
        <w:t xml:space="preserve">                                                   </w:t>
      </w:r>
      <w:r>
        <w:rPr>
          <w:rFonts w:ascii="黑体" w:hAnsi="黑体" w:eastAsia="黑体" w:cs="黑体"/>
          <w:sz w:val="31"/>
          <w:szCs w:val="31"/>
        </w:rPr>
        <w:t xml:space="preserve"> </w:t>
      </w:r>
    </w:p>
    <w:p>
      <w:pPr>
        <w:spacing w:before="333" w:line="360" w:lineRule="auto"/>
        <w:ind w:left="3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 xml:space="preserve">项目负责人： </w:t>
      </w:r>
      <w:r>
        <w:rPr>
          <w:rFonts w:ascii="黑体" w:hAnsi="黑体" w:eastAsia="黑体" w:cs="黑体"/>
          <w:spacing w:val="-1"/>
          <w:sz w:val="31"/>
          <w:szCs w:val="31"/>
          <w:u w:val="single" w:color="auto"/>
        </w:rPr>
        <w:t xml:space="preserve">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</w:t>
      </w:r>
      <w:r>
        <w:rPr>
          <w:rFonts w:hint="eastAsia" w:ascii="黑体" w:hAnsi="黑体" w:eastAsia="黑体" w:cs="黑体"/>
          <w:sz w:val="31"/>
          <w:szCs w:val="31"/>
          <w:u w:val="single" w:color="auto"/>
          <w:lang w:val="en-US" w:eastAsia="zh-CN"/>
        </w:rPr>
        <w:t xml:space="preserve">               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</w:t>
      </w:r>
      <w:r>
        <w:rPr>
          <w:rFonts w:hint="eastAsia" w:ascii="黑体" w:hAnsi="黑体" w:eastAsia="黑体" w:cs="黑体"/>
          <w:sz w:val="31"/>
          <w:szCs w:val="31"/>
          <w:u w:val="single" w:color="auto"/>
          <w:lang w:val="en-US" w:eastAsia="zh-CN"/>
        </w:rPr>
        <w:t xml:space="preserve">    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</w:t>
      </w:r>
      <w:r>
        <w:rPr>
          <w:rFonts w:hint="eastAsia" w:ascii="黑体" w:hAnsi="黑体" w:eastAsia="黑体" w:cs="黑体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</w:t>
      </w:r>
      <w:r>
        <w:rPr>
          <w:rFonts w:ascii="黑体" w:hAnsi="黑体" w:eastAsia="黑体" w:cs="黑体"/>
          <w:sz w:val="31"/>
          <w:szCs w:val="31"/>
        </w:rPr>
        <w:t xml:space="preserve"> </w:t>
      </w:r>
    </w:p>
    <w:p>
      <w:pPr>
        <w:spacing w:before="333" w:line="360" w:lineRule="auto"/>
        <w:ind w:left="3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 xml:space="preserve">项目联系人： </w:t>
      </w:r>
      <w:r>
        <w:rPr>
          <w:rFonts w:ascii="黑体" w:hAnsi="黑体" w:eastAsia="黑体" w:cs="黑体"/>
          <w:spacing w:val="-1"/>
          <w:sz w:val="31"/>
          <w:szCs w:val="31"/>
          <w:u w:val="single" w:color="auto"/>
        </w:rPr>
        <w:t xml:space="preserve">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</w:t>
      </w:r>
      <w:r>
        <w:rPr>
          <w:rFonts w:hint="eastAsia" w:ascii="黑体" w:hAnsi="黑体" w:eastAsia="黑体" w:cs="黑体"/>
          <w:sz w:val="31"/>
          <w:szCs w:val="31"/>
          <w:u w:val="single" w:color="auto"/>
          <w:lang w:val="en-US" w:eastAsia="zh-CN"/>
        </w:rPr>
        <w:t xml:space="preserve">             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</w:t>
      </w:r>
      <w:r>
        <w:rPr>
          <w:rFonts w:hint="eastAsia" w:ascii="黑体" w:hAnsi="黑体" w:eastAsia="黑体" w:cs="黑体"/>
          <w:sz w:val="31"/>
          <w:szCs w:val="31"/>
          <w:u w:val="single" w:color="auto"/>
          <w:lang w:val="en-US" w:eastAsia="zh-CN"/>
        </w:rPr>
        <w:t xml:space="preserve">    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</w:t>
      </w:r>
      <w:r>
        <w:rPr>
          <w:rFonts w:hint="eastAsia" w:ascii="黑体" w:hAnsi="黑体" w:eastAsia="黑体" w:cs="黑体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 xml:space="preserve"> </w:t>
      </w:r>
    </w:p>
    <w:p>
      <w:pPr>
        <w:spacing w:before="333" w:line="360" w:lineRule="auto"/>
        <w:ind w:left="3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所在部门(公章)：</w:t>
      </w:r>
      <w:r>
        <w:rPr>
          <w:rFonts w:ascii="黑体" w:hAnsi="黑体" w:eastAsia="黑体" w:cs="黑体"/>
          <w:spacing w:val="1"/>
          <w:sz w:val="31"/>
          <w:szCs w:val="31"/>
          <w:u w:val="single" w:color="auto"/>
        </w:rPr>
        <w:t xml:space="preserve">    </w:t>
      </w:r>
      <w:r>
        <w:rPr>
          <w:rFonts w:hint="eastAsia" w:ascii="黑体" w:hAnsi="黑体" w:eastAsia="黑体" w:cs="黑体"/>
          <w:spacing w:val="1"/>
          <w:sz w:val="31"/>
          <w:szCs w:val="31"/>
          <w:u w:val="single" w:color="auto"/>
          <w:lang w:eastAsia="zh-CN"/>
        </w:rPr>
        <w:t>兰州大学第二医院</w:t>
      </w:r>
      <w:r>
        <w:rPr>
          <w:rFonts w:ascii="黑体" w:hAnsi="黑体" w:eastAsia="黑体" w:cs="黑体"/>
          <w:spacing w:val="1"/>
          <w:sz w:val="31"/>
          <w:szCs w:val="31"/>
          <w:u w:val="single" w:color="auto"/>
        </w:rPr>
        <w:t xml:space="preserve">              </w:t>
      </w:r>
      <w:r>
        <w:rPr>
          <w:rFonts w:hint="eastAsia" w:ascii="黑体" w:hAnsi="黑体" w:eastAsia="黑体" w:cs="黑体"/>
          <w:spacing w:val="1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  <w:u w:val="single" w:color="auto"/>
        </w:rPr>
        <w:t xml:space="preserve">     </w:t>
      </w:r>
      <w:r>
        <w:rPr>
          <w:rFonts w:hint="eastAsia" w:ascii="黑体" w:hAnsi="黑体" w:eastAsia="黑体" w:cs="黑体"/>
          <w:spacing w:val="1"/>
          <w:sz w:val="31"/>
          <w:szCs w:val="31"/>
          <w:u w:val="single" w:color="auto"/>
          <w:lang w:val="en-US" w:eastAsia="zh-CN"/>
        </w:rPr>
        <w:t xml:space="preserve">        </w:t>
      </w:r>
      <w:r>
        <w:rPr>
          <w:rFonts w:ascii="黑体" w:hAnsi="黑体" w:eastAsia="黑体" w:cs="黑体"/>
          <w:spacing w:val="1"/>
          <w:sz w:val="31"/>
          <w:szCs w:val="31"/>
          <w:u w:val="single" w:color="auto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 xml:space="preserve"> </w:t>
      </w:r>
    </w:p>
    <w:p>
      <w:pPr>
        <w:spacing w:before="333" w:line="360" w:lineRule="auto"/>
        <w:ind w:left="3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4"/>
          <w:sz w:val="31"/>
          <w:szCs w:val="31"/>
        </w:rPr>
        <w:t>起</w:t>
      </w:r>
      <w:r>
        <w:rPr>
          <w:rFonts w:ascii="黑体" w:hAnsi="黑体" w:eastAsia="黑体" w:cs="黑体"/>
          <w:spacing w:val="-7"/>
          <w:sz w:val="31"/>
          <w:szCs w:val="31"/>
        </w:rPr>
        <w:t xml:space="preserve">止时间： 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 xml:space="preserve"> </w:t>
      </w:r>
      <w:r>
        <w:rPr>
          <w:rFonts w:hint="eastAsia" w:ascii="黑体" w:hAnsi="黑体" w:eastAsia="黑体" w:cs="黑体"/>
          <w:spacing w:val="-7"/>
          <w:sz w:val="31"/>
          <w:szCs w:val="31"/>
          <w:u w:val="single" w:color="auto"/>
          <w:lang w:val="en-US" w:eastAsia="zh-CN"/>
        </w:rPr>
        <w:t xml:space="preserve">     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2023 年 5 月至 2026 年 5 月</w:t>
      </w:r>
      <w:r>
        <w:rPr>
          <w:rFonts w:hint="eastAsia" w:ascii="黑体" w:hAnsi="黑体" w:eastAsia="黑体" w:cs="黑体"/>
          <w:spacing w:val="-7"/>
          <w:sz w:val="31"/>
          <w:szCs w:val="31"/>
          <w:u w:val="single" w:color="auto"/>
          <w:lang w:val="en-US" w:eastAsia="zh-CN"/>
        </w:rPr>
        <w:t xml:space="preserve">              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97" w:line="218" w:lineRule="auto"/>
        <w:ind w:left="238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兰州大学教育发展基金会</w:t>
      </w:r>
      <w:r>
        <w:rPr>
          <w:rFonts w:ascii="黑体" w:hAnsi="黑体" w:eastAsia="黑体" w:cs="黑体"/>
          <w:sz w:val="30"/>
          <w:szCs w:val="30"/>
        </w:rPr>
        <w:t xml:space="preserve">  制</w:t>
      </w:r>
    </w:p>
    <w:p>
      <w:p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171" w:line="218" w:lineRule="auto"/>
        <w:ind w:left="33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</w:t>
      </w:r>
      <w:r>
        <w:rPr>
          <w:rFonts w:ascii="黑体" w:hAnsi="黑体" w:eastAsia="黑体" w:cs="黑体"/>
          <w:spacing w:val="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3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报</w:t>
      </w:r>
      <w:r>
        <w:rPr>
          <w:rFonts w:ascii="黑体" w:hAnsi="黑体" w:eastAsia="黑体" w:cs="黑体"/>
          <w:spacing w:val="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3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说</w:t>
      </w:r>
      <w:r>
        <w:rPr>
          <w:rFonts w:ascii="黑体" w:hAnsi="黑体" w:eastAsia="黑体" w:cs="黑体"/>
          <w:spacing w:val="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明</w:t>
      </w:r>
    </w:p>
    <w:p>
      <w:pPr>
        <w:spacing w:before="223" w:line="307" w:lineRule="auto"/>
        <w:ind w:left="72" w:right="169" w:firstLine="4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一、填写申报书之前，项目单位应仔细阅读《</w:t>
      </w:r>
      <w:r>
        <w:rPr>
          <w:rFonts w:ascii="仿宋" w:hAnsi="仿宋" w:eastAsia="仿宋" w:cs="仿宋"/>
          <w:sz w:val="24"/>
          <w:szCs w:val="24"/>
        </w:rPr>
        <w:t xml:space="preserve">兰州大学教育发展基金会项 </w:t>
      </w:r>
      <w:r>
        <w:rPr>
          <w:rFonts w:ascii="仿宋" w:hAnsi="仿宋" w:eastAsia="仿宋" w:cs="仿宋"/>
          <w:spacing w:val="-22"/>
          <w:sz w:val="24"/>
          <w:szCs w:val="24"/>
        </w:rPr>
        <w:t>目</w:t>
      </w:r>
      <w:r>
        <w:rPr>
          <w:rFonts w:ascii="仿宋" w:hAnsi="仿宋" w:eastAsia="仿宋" w:cs="仿宋"/>
          <w:spacing w:val="-11"/>
          <w:sz w:val="24"/>
          <w:szCs w:val="24"/>
        </w:rPr>
        <w:t>管理办法》，严格按照有关规定执行。</w:t>
      </w:r>
    </w:p>
    <w:p>
      <w:pPr>
        <w:spacing w:line="307" w:lineRule="auto"/>
        <w:ind w:left="39" w:right="169" w:firstLine="46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二、申报书请如实填写，表达明确严谨。所需签字之处</w:t>
      </w:r>
      <w:r>
        <w:rPr>
          <w:rFonts w:ascii="仿宋" w:hAnsi="仿宋" w:eastAsia="仿宋" w:cs="仿宋"/>
          <w:sz w:val="24"/>
          <w:szCs w:val="24"/>
        </w:rPr>
        <w:t xml:space="preserve">，必须由相应人员 </w:t>
      </w:r>
      <w:r>
        <w:rPr>
          <w:rFonts w:ascii="仿宋" w:hAnsi="仿宋" w:eastAsia="仿宋" w:cs="仿宋"/>
          <w:spacing w:val="-4"/>
          <w:sz w:val="24"/>
          <w:szCs w:val="24"/>
        </w:rPr>
        <w:t>亲</w:t>
      </w:r>
      <w:r>
        <w:rPr>
          <w:rFonts w:ascii="仿宋" w:hAnsi="仿宋" w:eastAsia="仿宋" w:cs="仿宋"/>
          <w:spacing w:val="-2"/>
          <w:sz w:val="24"/>
          <w:szCs w:val="24"/>
        </w:rPr>
        <w:t>笔签名。如有弄虚作假现象，一经核实，将按照撤项处理。</w:t>
      </w:r>
    </w:p>
    <w:p>
      <w:pPr>
        <w:spacing w:before="1" w:line="308" w:lineRule="auto"/>
        <w:ind w:left="32" w:right="169" w:firstLine="4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三、申报书的各项内容，要实事求是，表达要明确、</w:t>
      </w:r>
      <w:r>
        <w:rPr>
          <w:rFonts w:ascii="仿宋" w:hAnsi="仿宋" w:eastAsia="仿宋" w:cs="仿宋"/>
          <w:sz w:val="24"/>
          <w:szCs w:val="24"/>
        </w:rPr>
        <w:t xml:space="preserve">严谨。第一次出现的 </w:t>
      </w:r>
      <w:r>
        <w:rPr>
          <w:rFonts w:ascii="仿宋" w:hAnsi="仿宋" w:eastAsia="仿宋" w:cs="仿宋"/>
          <w:spacing w:val="-8"/>
          <w:sz w:val="24"/>
          <w:szCs w:val="24"/>
        </w:rPr>
        <w:t>缩</w:t>
      </w:r>
      <w:r>
        <w:rPr>
          <w:rFonts w:ascii="仿宋" w:hAnsi="仿宋" w:eastAsia="仿宋" w:cs="仿宋"/>
          <w:spacing w:val="-5"/>
          <w:sz w:val="24"/>
          <w:szCs w:val="24"/>
        </w:rPr>
        <w:t>写</w:t>
      </w:r>
      <w:r>
        <w:rPr>
          <w:rFonts w:ascii="仿宋" w:hAnsi="仿宋" w:eastAsia="仿宋" w:cs="仿宋"/>
          <w:spacing w:val="-4"/>
          <w:sz w:val="24"/>
          <w:szCs w:val="24"/>
        </w:rPr>
        <w:t>词，需注出全称。</w:t>
      </w:r>
    </w:p>
    <w:p>
      <w:pPr>
        <w:spacing w:before="3" w:line="307" w:lineRule="auto"/>
        <w:ind w:left="30" w:right="159" w:firstLine="49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四、项目经费预算中的科目名称</w:t>
      </w:r>
      <w:r>
        <w:rPr>
          <w:rFonts w:ascii="仿宋" w:hAnsi="仿宋" w:eastAsia="仿宋" w:cs="仿宋"/>
          <w:spacing w:val="-1"/>
          <w:sz w:val="24"/>
          <w:szCs w:val="24"/>
        </w:rPr>
        <w:t>可根据预算情况填写，如奖学金、奖教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</w:rPr>
        <w:t>金、助学金、办公费、印刷费、邮寄费、电话费</w:t>
      </w:r>
      <w:r>
        <w:rPr>
          <w:rFonts w:ascii="仿宋" w:hAnsi="仿宋" w:eastAsia="仿宋" w:cs="仿宋"/>
          <w:spacing w:val="-1"/>
          <w:sz w:val="24"/>
          <w:szCs w:val="24"/>
        </w:rPr>
        <w:t>、网络费、交通费、培训费、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会议费、租赁费、专用材料费、委托</w:t>
      </w:r>
      <w:r>
        <w:rPr>
          <w:rFonts w:ascii="仿宋" w:hAnsi="仿宋" w:eastAsia="仿宋" w:cs="仿宋"/>
          <w:sz w:val="24"/>
          <w:szCs w:val="24"/>
        </w:rPr>
        <w:t>业务费、其他费用等，其他费用需列明具</w:t>
      </w:r>
    </w:p>
    <w:p>
      <w:pPr>
        <w:spacing w:line="218" w:lineRule="auto"/>
        <w:ind w:left="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体</w:t>
      </w:r>
      <w:r>
        <w:rPr>
          <w:rFonts w:ascii="仿宋" w:hAnsi="仿宋" w:eastAsia="仿宋" w:cs="仿宋"/>
          <w:spacing w:val="-6"/>
          <w:sz w:val="24"/>
          <w:szCs w:val="24"/>
        </w:rPr>
        <w:t>支出事项。</w:t>
      </w:r>
    </w:p>
    <w:p>
      <w:pPr>
        <w:spacing w:line="347" w:lineRule="auto"/>
        <w:ind w:left="35" w:right="208" w:firstLine="46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五、</w:t>
      </w:r>
      <w:r>
        <w:fldChar w:fldCharType="begin"/>
      </w:r>
      <w:r>
        <w:instrText xml:space="preserve"> HYPERLINK "mailto:电子版材料发送至lzuedf@lzu.edu.cn，同时需提交纸质版至逸夫科学馆120" </w:instrText>
      </w:r>
      <w:r>
        <w:fldChar w:fldCharType="separate"/>
      </w:r>
      <w:r>
        <w:rPr>
          <w:rFonts w:ascii="仿宋" w:hAnsi="仿宋" w:eastAsia="仿宋" w:cs="仿宋"/>
          <w:color w:val="0000FF"/>
          <w:spacing w:val="-3"/>
          <w:sz w:val="24"/>
          <w:szCs w:val="24"/>
          <w:u w:val="single" w:color="auto"/>
        </w:rPr>
        <w:t>电子版材料发送至 lzuedf@lzu.edu.</w:t>
      </w:r>
      <w:r>
        <w:rPr>
          <w:rFonts w:ascii="仿宋" w:hAnsi="仿宋" w:eastAsia="仿宋" w:cs="仿宋"/>
          <w:color w:val="0000FF"/>
          <w:spacing w:val="-1"/>
          <w:sz w:val="24"/>
          <w:szCs w:val="24"/>
          <w:u w:val="single" w:color="auto"/>
        </w:rPr>
        <w:t>c</w:t>
      </w:r>
      <w:r>
        <w:rPr>
          <w:rFonts w:ascii="仿宋" w:hAnsi="仿宋" w:eastAsia="仿宋" w:cs="仿宋"/>
          <w:color w:val="0000FF"/>
          <w:sz w:val="24"/>
          <w:szCs w:val="24"/>
          <w:u w:val="single" w:color="auto"/>
        </w:rPr>
        <w:t>n</w:t>
      </w:r>
      <w:r>
        <w:rPr>
          <w:rFonts w:ascii="仿宋" w:hAnsi="仿宋" w:eastAsia="仿宋" w:cs="仿宋"/>
          <w:color w:val="0000FF"/>
          <w:spacing w:val="-3"/>
          <w:sz w:val="24"/>
          <w:szCs w:val="24"/>
          <w:u w:val="single" w:color="auto"/>
        </w:rPr>
        <w:t>，同时需提交纸质版至活动中</w:t>
      </w:r>
      <w:r>
        <w:rPr>
          <w:rFonts w:ascii="仿宋" w:hAnsi="仿宋" w:eastAsia="仿宋" w:cs="仿宋"/>
          <w:color w:val="0000FF"/>
          <w:spacing w:val="-3"/>
          <w:sz w:val="24"/>
          <w:szCs w:val="24"/>
          <w:u w:val="single" w:color="auto"/>
        </w:rPr>
        <w:fldChar w:fldCharType="end"/>
      </w:r>
      <w:r>
        <w:rPr>
          <w:rFonts w:ascii="仿宋" w:hAnsi="仿宋" w:eastAsia="仿宋" w:cs="仿宋"/>
          <w:color w:val="0000FF"/>
          <w:sz w:val="24"/>
          <w:szCs w:val="24"/>
        </w:rPr>
        <w:t xml:space="preserve"> </w:t>
      </w:r>
      <w:r>
        <w:fldChar w:fldCharType="begin"/>
      </w:r>
      <w:r>
        <w:instrText xml:space="preserve"> HYPERLINK "mailto:电子版材料发送至lzuedf@lzu.edu.cn，同时需提交纸质版至逸夫科学馆120" </w:instrText>
      </w:r>
      <w:r>
        <w:fldChar w:fldCharType="separate"/>
      </w:r>
      <w:r>
        <w:rPr>
          <w:rFonts w:ascii="仿宋" w:hAnsi="仿宋" w:eastAsia="仿宋" w:cs="仿宋"/>
          <w:color w:val="0000FF"/>
          <w:spacing w:val="-2"/>
          <w:sz w:val="24"/>
          <w:szCs w:val="24"/>
          <w:u w:val="single" w:color="auto"/>
        </w:rPr>
        <w:t>心 404</w:t>
      </w:r>
      <w:r>
        <w:rPr>
          <w:rFonts w:ascii="仿宋" w:hAnsi="仿宋" w:eastAsia="仿宋" w:cs="仿宋"/>
          <w:color w:val="0000FF"/>
          <w:spacing w:val="-2"/>
          <w:sz w:val="24"/>
          <w:szCs w:val="24"/>
          <w:u w:val="single" w:color="auto"/>
        </w:rPr>
        <w:fldChar w:fldCharType="end"/>
      </w:r>
      <w:r>
        <w:rPr>
          <w:rFonts w:ascii="仿宋" w:hAnsi="仿宋" w:eastAsia="仿宋" w:cs="仿宋"/>
          <w:spacing w:val="-2"/>
          <w:sz w:val="24"/>
          <w:szCs w:val="24"/>
        </w:rPr>
        <w:t xml:space="preserve">室，以便立项后归档。要求用 </w:t>
      </w:r>
      <w:r>
        <w:rPr>
          <w:rFonts w:ascii="仿宋" w:hAnsi="仿宋" w:eastAsia="仿宋" w:cs="仿宋"/>
          <w:spacing w:val="-1"/>
          <w:sz w:val="24"/>
          <w:szCs w:val="24"/>
        </w:rPr>
        <w:t>A</w:t>
      </w:r>
      <w:r>
        <w:rPr>
          <w:rFonts w:ascii="仿宋" w:hAnsi="仿宋" w:eastAsia="仿宋" w:cs="仿宋"/>
          <w:spacing w:val="-2"/>
          <w:sz w:val="24"/>
          <w:szCs w:val="24"/>
        </w:rPr>
        <w:t>4 纸填写或打印(签字之</w:t>
      </w:r>
      <w:r>
        <w:rPr>
          <w:rFonts w:ascii="仿宋" w:hAnsi="仿宋" w:eastAsia="仿宋" w:cs="仿宋"/>
          <w:spacing w:val="-1"/>
          <w:sz w:val="24"/>
          <w:szCs w:val="24"/>
        </w:rPr>
        <w:t>处不得打印)，</w:t>
      </w:r>
    </w:p>
    <w:p>
      <w:pPr>
        <w:spacing w:before="14" w:line="308" w:lineRule="auto"/>
        <w:ind w:left="35" w:right="5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于左侧装订成册。可网上下载、自行</w:t>
      </w:r>
      <w:r>
        <w:rPr>
          <w:rFonts w:ascii="仿宋" w:hAnsi="仿宋" w:eastAsia="仿宋" w:cs="仿宋"/>
          <w:spacing w:val="-1"/>
          <w:sz w:val="24"/>
          <w:szCs w:val="24"/>
        </w:rPr>
        <w:t>复印或加页，但格式、内容、大小均须与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4"/>
          <w:sz w:val="24"/>
          <w:szCs w:val="24"/>
        </w:rPr>
        <w:t>原件一致。电子</w:t>
      </w:r>
      <w:r>
        <w:rPr>
          <w:rFonts w:ascii="仿宋" w:hAnsi="仿宋" w:eastAsia="仿宋" w:cs="仿宋"/>
          <w:spacing w:val="3"/>
          <w:sz w:val="24"/>
          <w:szCs w:val="24"/>
        </w:rPr>
        <w:t>版</w:t>
      </w:r>
      <w:r>
        <w:rPr>
          <w:rFonts w:ascii="仿宋" w:hAnsi="仿宋" w:eastAsia="仿宋" w:cs="仿宋"/>
          <w:spacing w:val="2"/>
          <w:sz w:val="24"/>
          <w:szCs w:val="24"/>
        </w:rPr>
        <w:t>填表字体用小四号宋体，单倍行距，一式两份(备存)。申报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书内</w:t>
      </w:r>
      <w:r>
        <w:rPr>
          <w:rFonts w:ascii="仿宋" w:hAnsi="仿宋" w:eastAsia="仿宋" w:cs="仿宋"/>
          <w:spacing w:val="-4"/>
          <w:sz w:val="24"/>
          <w:szCs w:val="24"/>
        </w:rPr>
        <w:t>容</w:t>
      </w:r>
      <w:r>
        <w:rPr>
          <w:rFonts w:ascii="仿宋" w:hAnsi="仿宋" w:eastAsia="仿宋" w:cs="仿宋"/>
          <w:spacing w:val="-3"/>
          <w:sz w:val="24"/>
          <w:szCs w:val="24"/>
        </w:rPr>
        <w:t>格式编排应规范、严谨。</w:t>
      </w:r>
    </w:p>
    <w:p>
      <w:pPr>
        <w:spacing w:line="216" w:lineRule="auto"/>
        <w:ind w:left="50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六、</w:t>
      </w:r>
      <w:r>
        <w:rPr>
          <w:rFonts w:ascii="仿宋" w:hAnsi="仿宋" w:eastAsia="仿宋" w:cs="仿宋"/>
          <w:spacing w:val="-8"/>
          <w:sz w:val="24"/>
          <w:szCs w:val="24"/>
        </w:rPr>
        <w:t>所</w:t>
      </w:r>
      <w:r>
        <w:rPr>
          <w:rFonts w:ascii="仿宋" w:hAnsi="仿宋" w:eastAsia="仿宋" w:cs="仿宋"/>
          <w:spacing w:val="-5"/>
          <w:sz w:val="24"/>
          <w:szCs w:val="24"/>
        </w:rPr>
        <w:t>列各项内容不能简单标注“见附件”，否则视为不合格。</w:t>
      </w:r>
    </w:p>
    <w:p>
      <w:p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4998" w:type="pct"/>
        <w:jc w:val="center"/>
        <w:tblDescription w:val="{&quot;styleId&quot;:2}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42" w:type="dxa"/>
          <w:left w:w="113" w:type="dxa"/>
          <w:bottom w:w="142" w:type="dxa"/>
          <w:right w:w="113" w:type="dxa"/>
        </w:tblCellMar>
      </w:tblPr>
      <w:tblGrid>
        <w:gridCol w:w="2171"/>
        <w:gridCol w:w="2535"/>
        <w:gridCol w:w="2061"/>
        <w:gridCol w:w="22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42" w:type="dxa"/>
            <w:left w:w="113" w:type="dxa"/>
            <w:bottom w:w="142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205" w:type="pct"/>
            <w:vAlign w:val="center"/>
          </w:tcPr>
          <w:p>
            <w:pPr>
              <w:spacing w:before="207" w:line="221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目名称</w:t>
            </w:r>
          </w:p>
        </w:tc>
        <w:tc>
          <w:tcPr>
            <w:tcW w:w="3794" w:type="pct"/>
            <w:gridSpan w:val="3"/>
            <w:vAlign w:val="center"/>
          </w:tcPr>
          <w:p>
            <w:pPr>
              <w:spacing w:before="207" w:line="218" w:lineRule="auto"/>
              <w:ind w:left="144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42" w:type="dxa"/>
            <w:left w:w="113" w:type="dxa"/>
            <w:bottom w:w="142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205" w:type="pct"/>
            <w:vAlign w:val="center"/>
          </w:tcPr>
          <w:p>
            <w:pPr>
              <w:spacing w:before="69" w:line="221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目类别</w:t>
            </w:r>
          </w:p>
        </w:tc>
        <w:tc>
          <w:tcPr>
            <w:tcW w:w="1407" w:type="pct"/>
            <w:tcBorders>
              <w:right w:val="nil"/>
            </w:tcBorders>
            <w:vAlign w:val="center"/>
          </w:tcPr>
          <w:p>
            <w:pPr>
              <w:spacing w:before="52" w:line="221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奖学金</w:t>
            </w:r>
          </w:p>
          <w:p>
            <w:pPr>
              <w:spacing w:before="60" w:line="274" w:lineRule="auto"/>
              <w:ind w:right="46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学生创新创业基金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  <w:p>
            <w:pPr>
              <w:spacing w:before="60" w:line="274" w:lineRule="auto"/>
              <w:ind w:right="46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教师发展基金</w:t>
            </w:r>
          </w:p>
          <w:p>
            <w:pPr>
              <w:spacing w:line="219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双联活动专款</w:t>
            </w:r>
          </w:p>
          <w:p>
            <w:pPr>
              <w:spacing w:before="63" w:line="221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校园活动</w:t>
            </w:r>
          </w:p>
          <w:p>
            <w:pPr>
              <w:spacing w:before="60" w:line="213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口其他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_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_______</w:t>
            </w:r>
          </w:p>
        </w:tc>
        <w:tc>
          <w:tcPr>
            <w:tcW w:w="1144" w:type="pct"/>
            <w:tcBorders>
              <w:left w:val="nil"/>
              <w:right w:val="nil"/>
            </w:tcBorders>
            <w:vAlign w:val="center"/>
          </w:tcPr>
          <w:p>
            <w:pPr>
              <w:spacing w:before="52" w:line="221" w:lineRule="auto"/>
              <w:ind w:left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4"/>
                <w:szCs w:val="24"/>
              </w:rPr>
              <w:t xml:space="preserve"> √助学金</w:t>
            </w:r>
          </w:p>
          <w:p>
            <w:pPr>
              <w:spacing w:before="60" w:line="274" w:lineRule="auto"/>
              <w:ind w:left="100" w:right="329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事业发展基金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  <w:p>
            <w:pPr>
              <w:spacing w:before="60" w:line="274" w:lineRule="auto"/>
              <w:ind w:left="100" w:right="329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物资设备</w:t>
            </w:r>
          </w:p>
          <w:p>
            <w:pPr>
              <w:spacing w:line="287" w:lineRule="auto"/>
              <w:ind w:left="100" w:right="331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社会公益事业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  <w:p>
            <w:pPr>
              <w:spacing w:line="287" w:lineRule="auto"/>
              <w:ind w:left="100" w:right="331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救助基金</w:t>
            </w:r>
          </w:p>
        </w:tc>
        <w:tc>
          <w:tcPr>
            <w:tcW w:w="1242" w:type="pct"/>
            <w:tcBorders>
              <w:left w:val="nil"/>
            </w:tcBorders>
            <w:vAlign w:val="center"/>
          </w:tcPr>
          <w:p>
            <w:pPr>
              <w:spacing w:before="52" w:line="312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position w:val="7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position w:val="7"/>
                <w:sz w:val="24"/>
                <w:szCs w:val="24"/>
              </w:rPr>
              <w:t>奖教金</w:t>
            </w:r>
          </w:p>
          <w:p>
            <w:pPr>
              <w:spacing w:line="22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学术论坛</w:t>
            </w:r>
          </w:p>
          <w:p>
            <w:pPr>
              <w:spacing w:before="61" w:line="221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学生发展基金</w:t>
            </w:r>
          </w:p>
          <w:p>
            <w:pPr>
              <w:spacing w:before="60" w:line="287" w:lineRule="auto"/>
              <w:ind w:right="21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公共服务体系建设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  <w:p>
            <w:pPr>
              <w:spacing w:before="60" w:line="287" w:lineRule="auto"/>
              <w:ind w:right="21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学科建设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42" w:type="dxa"/>
            <w:left w:w="113" w:type="dxa"/>
            <w:bottom w:w="142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205" w:type="pct"/>
            <w:vAlign w:val="center"/>
          </w:tcPr>
          <w:p>
            <w:pPr>
              <w:spacing w:before="206" w:line="221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时间</w:t>
            </w:r>
          </w:p>
        </w:tc>
        <w:tc>
          <w:tcPr>
            <w:tcW w:w="379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5月至2026年5月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42" w:type="dxa"/>
            <w:left w:w="113" w:type="dxa"/>
            <w:bottom w:w="142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205" w:type="pct"/>
            <w:vAlign w:val="center"/>
          </w:tcPr>
          <w:p>
            <w:pPr>
              <w:spacing w:before="118" w:line="22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申请经费</w:t>
            </w:r>
          </w:p>
        </w:tc>
        <w:tc>
          <w:tcPr>
            <w:tcW w:w="3794" w:type="pct"/>
            <w:gridSpan w:val="3"/>
            <w:vAlign w:val="center"/>
          </w:tcPr>
          <w:p>
            <w:pPr>
              <w:spacing w:before="118" w:line="221" w:lineRule="auto"/>
              <w:ind w:left="29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42" w:type="dxa"/>
            <w:left w:w="113" w:type="dxa"/>
            <w:bottom w:w="142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205" w:type="pct"/>
            <w:vAlign w:val="center"/>
          </w:tcPr>
          <w:p>
            <w:pPr>
              <w:spacing w:before="56" w:line="247" w:lineRule="auto"/>
              <w:ind w:right="1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否有其他资金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支持</w:t>
            </w:r>
          </w:p>
        </w:tc>
        <w:tc>
          <w:tcPr>
            <w:tcW w:w="1407" w:type="pct"/>
            <w:vAlign w:val="center"/>
          </w:tcPr>
          <w:p>
            <w:pPr>
              <w:spacing w:before="212" w:line="224" w:lineRule="auto"/>
              <w:ind w:firstLine="214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</w:rPr>
              <w:t xml:space="preserve">口是    口 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否</w:t>
            </w:r>
          </w:p>
        </w:tc>
        <w:tc>
          <w:tcPr>
            <w:tcW w:w="1144" w:type="pct"/>
            <w:vAlign w:val="center"/>
          </w:tcPr>
          <w:p>
            <w:pPr>
              <w:spacing w:before="212" w:line="221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有志愿者</w:t>
            </w:r>
          </w:p>
        </w:tc>
        <w:tc>
          <w:tcPr>
            <w:tcW w:w="1242" w:type="pct"/>
            <w:vAlign w:val="center"/>
          </w:tcPr>
          <w:p>
            <w:pPr>
              <w:spacing w:before="212" w:line="224" w:lineRule="auto"/>
              <w:ind w:firstLine="214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</w:rPr>
              <w:t xml:space="preserve">口是    口 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42" w:type="dxa"/>
            <w:left w:w="113" w:type="dxa"/>
            <w:bottom w:w="142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vAlign w:val="top"/>
          </w:tcPr>
          <w:p>
            <w:pPr>
              <w:numPr>
                <w:numId w:val="0"/>
              </w:numPr>
              <w:spacing w:line="360" w:lineRule="auto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项目简介</w:t>
            </w:r>
            <w:r>
              <w:t xml:space="preserve"> (请用一段话简明扼要的语言概括项目的关键内容)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项目方案</w:t>
            </w:r>
            <w:r>
              <w:t xml:space="preserve"> (可包括项目实施目的、背景、前期准备、目标任务、行动方案， 可另附页。)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项目的可行性分析</w:t>
            </w:r>
            <w:r>
              <w:t xml:space="preserve"> (可从配套资金、工作团队、活动能力、既有经验等方面分析) 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项目进度安排</w:t>
            </w:r>
            <w:r>
              <w:t xml:space="preserve"> (300-500 字， 包括进度计划安排，实施阶段和步骤等)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项目完成预期效果与形式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费使用计划</w:t>
            </w:r>
            <w:r>
              <w:t xml:space="preserve"> (如有其它资金支持，请务必在经费使用计划中注明。) 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七、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承诺</w:t>
            </w:r>
          </w:p>
          <w:p>
            <w:pPr>
              <w:spacing w:line="360" w:lineRule="auto"/>
            </w:pPr>
            <w:r>
              <w:t>1.专款专用；</w:t>
            </w:r>
          </w:p>
          <w:p>
            <w:pPr>
              <w:spacing w:line="360" w:lineRule="auto"/>
            </w:pPr>
            <w:r>
              <w:t xml:space="preserve">2.资金使用完全符合上报预算；                              </w:t>
            </w:r>
          </w:p>
          <w:p>
            <w:pPr>
              <w:spacing w:line="360" w:lineRule="auto"/>
            </w:pPr>
            <w:r>
              <w:t>3.所报内容均属实，项目实施期间产生的所有问题由本单位承担。</w:t>
            </w:r>
          </w:p>
        </w:tc>
      </w:tr>
      <w:bookmarkEnd w:id="0"/>
    </w:tbl>
    <w:p>
      <w:pPr>
        <w:sectPr>
          <w:pgSz w:w="11907" w:h="16839"/>
          <w:pgMar w:top="1431" w:right="1572" w:bottom="1429" w:left="154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/>
    <w:p>
      <w:pPr>
        <w:spacing w:line="79" w:lineRule="exact"/>
      </w:pPr>
    </w:p>
    <w:tbl>
      <w:tblPr>
        <w:tblStyle w:val="4"/>
        <w:tblW w:w="8775" w:type="dxa"/>
        <w:tblInd w:w="-2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8775" w:type="dxa"/>
            <w:vAlign w:val="top"/>
          </w:tcPr>
          <w:p>
            <w:pPr>
              <w:spacing w:before="196" w:line="216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八、项目实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施单位意见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right="5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签名(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公章)：     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8775" w:type="dxa"/>
            <w:vAlign w:val="top"/>
          </w:tcPr>
          <w:p>
            <w:pPr>
              <w:spacing w:before="195" w:line="624" w:lineRule="exact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九、</w:t>
            </w:r>
            <w:r>
              <w:rPr>
                <w:rFonts w:ascii="宋体" w:hAnsi="宋体" w:eastAsia="宋体" w:cs="宋体"/>
                <w:spacing w:val="-1"/>
                <w:position w:val="2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基金会审批</w:t>
            </w:r>
          </w:p>
          <w:p>
            <w:pPr>
              <w:spacing w:before="1" w:line="218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秘书长意见：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right="13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签名：                             年   月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39" w:lineRule="exact"/>
        <w:ind w:firstLine="12"/>
        <w:textAlignment w:val="center"/>
      </w:pPr>
      <w:r>
        <w:pict>
          <v:shape id="_x0000_s1026" o:spid="_x0000_s1026" style="height:2pt;width:417.25pt;" filled="f" stroked="t" coordsize="8345,40" path="m7,31l8336,7e">
            <v:fill on="f" focussize="0,0"/>
            <v:stroke color="#000000" miterlimit="10" dashstyle="dash" endcap="square"/>
            <v:imagedata o:title=""/>
            <o:lock v:ext="edit"/>
            <w10:wrap type="none"/>
            <w10:anchorlock/>
          </v:shape>
        </w:pict>
      </w:r>
    </w:p>
    <w:p>
      <w:pPr>
        <w:spacing w:before="147" w:line="220" w:lineRule="auto"/>
        <w:ind w:left="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宋体" w:hAnsi="宋体" w:eastAsia="宋体" w:cs="宋体"/>
          <w:spacing w:val="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非限定性项目)</w:t>
      </w:r>
    </w:p>
    <w:p/>
    <w:p>
      <w:pPr>
        <w:spacing w:line="60" w:lineRule="exact"/>
      </w:pPr>
    </w:p>
    <w:tbl>
      <w:tblPr>
        <w:tblStyle w:val="4"/>
        <w:tblW w:w="8775" w:type="dxa"/>
        <w:tblInd w:w="-1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8775" w:type="dxa"/>
            <w:vAlign w:val="top"/>
          </w:tcPr>
          <w:p>
            <w:pPr>
              <w:spacing w:before="198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常务副理事长意见：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right="54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签名：                             年    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8775" w:type="dxa"/>
            <w:vAlign w:val="top"/>
          </w:tcPr>
          <w:p>
            <w:pPr>
              <w:spacing w:before="194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事长意见：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right="54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签名：                             年    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1431" w:right="1692" w:bottom="0" w:left="17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AzNWExYzdkZGFmNDFmNTU2MTNhZmI1ZjMyY2U0ZjAifQ=="/>
  </w:docVars>
  <w:rsids>
    <w:rsidRoot w:val="00000000"/>
    <w:rsid w:val="5A1E6C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2544</Words>
  <Characters>3029</Characters>
  <TotalTime>36</TotalTime>
  <ScaleCrop>false</ScaleCrop>
  <LinksUpToDate>false</LinksUpToDate>
  <CharactersWithSpaces>3649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2023-05-11T15:57:00Z</dcterms:created>
  <dc:creator>宋飞飞</dc:creator>
  <cp:lastModifiedBy>碔砆</cp:lastModifiedBy>
  <dcterms:modified xsi:type="dcterms:W3CDTF">2023-05-12T03:52:57Z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2023-05-12T11:01:46Z</vt:filetime>
  </property>
  <property fmtid="{D5CDD505-2E9C-101B-9397-08002B2CF9AE}" pid="4" name="KSOProductBuildVer">
    <vt:lpwstr>2052-11.1.0.14309</vt:lpwstr>
  </property>
  <property fmtid="{D5CDD505-2E9C-101B-9397-08002B2CF9AE}" pid="5" name="ICV">
    <vt:lpwstr>F46F6CDC173F40F08D8CDD323B165366_12</vt:lpwstr>
  </property>
</Properties>
</file>