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360" w:beforeAutospacing="0" w:line="240" w:lineRule="auto"/>
        <w:ind w:left="0" w:firstLine="0"/>
        <w:jc w:val="center"/>
        <w:rPr>
          <w:rFonts w:ascii="Arial" w:hAnsi="Arial" w:cs="Arial"/>
          <w:b/>
          <w:bCs/>
          <w:i w:val="0"/>
          <w:iCs w:val="0"/>
          <w:caps w:val="0"/>
          <w:color w:val="222222"/>
          <w:spacing w:val="0"/>
          <w:sz w:val="44"/>
          <w:szCs w:val="44"/>
        </w:rPr>
      </w:pPr>
      <w:bookmarkStart w:id="0" w:name="_GoBack"/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关于在科研活动中规范使用人工智能技术的诚信提醒</w:t>
      </w:r>
    </w:p>
    <w:bookmarkEnd w:id="0"/>
    <w:p>
      <w:pPr>
        <w:keepNext w:val="0"/>
        <w:keepLines w:val="0"/>
        <w:widowControl/>
        <w:suppressLineNumbers w:val="0"/>
        <w:shd w:val="clear" w:fill="FFFFFF"/>
        <w:spacing w:before="360" w:beforeAutospacing="0" w:line="240" w:lineRule="auto"/>
        <w:ind w:left="0" w:firstLine="0"/>
        <w:jc w:val="center"/>
        <w:rPr>
          <w:rFonts w:hint="default" w:ascii="Arial" w:hAnsi="Arial" w:cs="Arial"/>
          <w:b/>
          <w:bCs/>
          <w:i w:val="0"/>
          <w:iCs w:val="0"/>
          <w:caps w:val="0"/>
          <w:color w:val="222222"/>
          <w:spacing w:val="0"/>
          <w:sz w:val="40"/>
          <w:szCs w:val="40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lang w:val="en-US" w:eastAsia="zh-CN" w:bidi="ar"/>
        </w:rPr>
        <w:t>（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lang w:val="en-US" w:eastAsia="zh-CN" w:bidi="ar"/>
        </w:rPr>
        <w:t>中国科学院科研道德委员会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lang w:val="en-US" w:eastAsia="zh-CN" w:bidi="ar"/>
        </w:rPr>
        <w:t>）</w:t>
      </w:r>
    </w:p>
    <w:p>
      <w:pPr>
        <w:keepNext w:val="0"/>
        <w:keepLines w:val="0"/>
        <w:widowControl/>
        <w:suppressLineNumbers w:val="0"/>
        <w:shd w:val="clear" w:fill="FFFFFF"/>
        <w:spacing w:before="360" w:beforeAutospacing="0" w:line="240" w:lineRule="auto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（2024年9月10日发布）</w:t>
      </w:r>
    </w:p>
    <w:p>
      <w:pPr>
        <w:keepNext w:val="0"/>
        <w:keepLines w:val="0"/>
        <w:widowControl/>
        <w:suppressLineNumbers w:val="0"/>
        <w:shd w:val="clear" w:fill="FFFFFF"/>
        <w:spacing w:before="360" w:beforeAutospacing="0" w:line="450" w:lineRule="atLeast"/>
        <w:ind w:left="0" w:firstLine="540" w:firstLineChars="20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为了在科研活动中规范使用人工智能技术，避免误用、滥用人工智能技术引发的科研诚信风险，遵循诚实、透明、负责任的原则，中国科学院科研道德委员会依据科研活动全流程诚信管理要求，对我院科技人员和学生提醒如下：</w:t>
      </w:r>
    </w:p>
    <w:p>
      <w:pPr>
        <w:keepNext w:val="0"/>
        <w:keepLines w:val="0"/>
        <w:widowControl/>
        <w:suppressLineNumbers w:val="0"/>
        <w:shd w:val="clear" w:fill="FFFFFF"/>
        <w:spacing w:before="360" w:beforeAutospacing="0" w:line="450" w:lineRule="atLeast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提醒一：在选题调研、文献检索、资料整理时，可借助人工智能技术跟踪研究动态，收集整理参考文献，并对人工智能生成信息的真实性、准确性、可靠性进行辨识；反对直接使用未经核实的由人工智能生成的调研报告、选题建议、文献综述等。</w:t>
      </w:r>
    </w:p>
    <w:p>
      <w:pPr>
        <w:keepNext w:val="0"/>
        <w:keepLines w:val="0"/>
        <w:widowControl/>
        <w:suppressLineNumbers w:val="0"/>
        <w:shd w:val="clear" w:fill="FFFFFF"/>
        <w:spacing w:before="360" w:beforeAutospacing="0" w:line="450" w:lineRule="atLeast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提醒二：在申报材料撰写时，如使用了由人工智能生成的内容，应对内容负责，并全面如实声明使用情况；反对直接使用未经核实的由人工智能生成的申报材料。</w:t>
      </w:r>
    </w:p>
    <w:p>
      <w:pPr>
        <w:keepNext w:val="0"/>
        <w:keepLines w:val="0"/>
        <w:widowControl/>
        <w:suppressLineNumbers w:val="0"/>
        <w:shd w:val="clear" w:fill="FFFFFF"/>
        <w:spacing w:before="360" w:beforeAutospacing="0" w:line="450" w:lineRule="atLeast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提醒三：在数据收集和使用时，如使用了由人工智能生成的模拟仿真数据、测试数据等，或使用人工智能技术对原始数据进行统计分析，应全面如实声明使用情况；反对将人工智能生成的数据作为实验数据。</w:t>
      </w:r>
    </w:p>
    <w:p>
      <w:pPr>
        <w:keepNext w:val="0"/>
        <w:keepLines w:val="0"/>
        <w:widowControl/>
        <w:suppressLineNumbers w:val="0"/>
        <w:shd w:val="clear" w:fill="FFFFFF"/>
        <w:spacing w:before="360" w:beforeAutospacing="0" w:line="450" w:lineRule="atLeast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提醒四：在音视频和图表制作时，可利用人工智能技术辅助完成，应对生成内容进行标识，并全面如实声明使用情况；反对使用人工智能直接生成音视频和图表。</w:t>
      </w:r>
    </w:p>
    <w:p>
      <w:pPr>
        <w:keepNext w:val="0"/>
        <w:keepLines w:val="0"/>
        <w:widowControl/>
        <w:suppressLineNumbers w:val="0"/>
        <w:shd w:val="clear" w:fill="FFFFFF"/>
        <w:spacing w:before="360" w:beforeAutospacing="0" w:line="450" w:lineRule="atLeast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提醒五：在成果撰写时，可使用人工智能技术辅助整理已有的理论、材料与方法等，可进行语言润色、翻译、规范化检查；反对将人工智能生成内容作为核心创新成果，反对使用人工智能生成整篇成果及参考文献。</w:t>
      </w:r>
    </w:p>
    <w:p>
      <w:pPr>
        <w:keepNext w:val="0"/>
        <w:keepLines w:val="0"/>
        <w:widowControl/>
        <w:suppressLineNumbers w:val="0"/>
        <w:shd w:val="clear" w:fill="FFFFFF"/>
        <w:spacing w:before="360" w:beforeAutospacing="0" w:line="450" w:lineRule="atLeast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提醒六：在同行评议中，反对使用人工智能技术撰写同行评议意见，不得将评议信息上传至未经评议组织者认可的工具平台。</w:t>
      </w:r>
    </w:p>
    <w:p>
      <w:pPr>
        <w:keepNext w:val="0"/>
        <w:keepLines w:val="0"/>
        <w:widowControl/>
        <w:suppressLineNumbers w:val="0"/>
        <w:shd w:val="clear" w:fill="FFFFFF"/>
        <w:spacing w:before="360" w:beforeAutospacing="0" w:line="450" w:lineRule="atLeast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提醒七：在科研活动中，如使用人工智能技术，应在注释、致谢、参考文献或附录等部分声明工具的名称、版本、日期及使用过程；反对未加声明直接使用。</w:t>
      </w:r>
    </w:p>
    <w:p>
      <w:pPr>
        <w:keepNext w:val="0"/>
        <w:keepLines w:val="0"/>
        <w:widowControl/>
        <w:suppressLineNumbers w:val="0"/>
        <w:shd w:val="clear" w:fill="FFFFFF"/>
        <w:spacing w:before="360" w:beforeAutospacing="0" w:line="450" w:lineRule="atLeast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提醒八：在选择人工智能技术时，应使用经国家备案登记的服务工具；反对滥用人工智能技术危害数据安全，侵犯知识产权，泄露个人隐私等。</w:t>
      </w:r>
    </w:p>
    <w:p>
      <w:pPr>
        <w:keepNext w:val="0"/>
        <w:keepLines w:val="0"/>
        <w:widowControl/>
        <w:suppressLineNumbers w:val="0"/>
        <w:shd w:val="clear" w:fill="FFFFFF"/>
        <w:spacing w:before="360" w:beforeAutospacing="0" w:line="450" w:lineRule="atLeast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院属各单位应依据上述提醒，结合本单位学科特点和学术惯例，开展必要的教育培训，引导科技人员和学生透明、规范、负责任地使用人工智能技术。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3ZTYxN2U0NGFiNjlmYTliMDc3YWYxNDVjZGRlYjUifQ=="/>
  </w:docVars>
  <w:rsids>
    <w:rsidRoot w:val="00000000"/>
    <w:rsid w:val="206125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Administratori</dc:creator>
  <cp:lastModifiedBy>淡、然</cp:lastModifiedBy>
  <dcterms:modified xsi:type="dcterms:W3CDTF">2024-09-12T01:11:54Z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409F21196C034F4696AC0AE96F91A7B1_13</vt:lpwstr>
  </property>
</Properties>
</file>