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jc w:val="center"/>
        <w:rPr>
          <w:rFonts w:eastAsia="黑体"/>
          <w:sz w:val="72"/>
          <w:szCs w:val="72"/>
        </w:rPr>
      </w:pPr>
      <w:bookmarkStart w:id="307" w:name="_GoBack"/>
      <w:bookmarkEnd w:id="307"/>
    </w:p>
    <w:p>
      <w:pPr>
        <w:widowControl/>
        <w:snapToGrid w:val="0"/>
        <w:jc w:val="center"/>
        <w:rPr>
          <w:rFonts w:eastAsia="华文行楷"/>
          <w:sz w:val="84"/>
          <w:szCs w:val="84"/>
        </w:rPr>
      </w:pPr>
      <w:r>
        <w:rPr>
          <w:rFonts w:hint="eastAsia" w:eastAsia="华文行楷"/>
          <w:sz w:val="72"/>
          <w:szCs w:val="72"/>
        </w:rPr>
        <w:t>青海省</w:t>
      </w:r>
    </w:p>
    <w:p>
      <w:pPr>
        <w:widowControl/>
        <w:snapToGrid w:val="0"/>
        <w:jc w:val="center"/>
        <w:rPr>
          <w:rFonts w:eastAsia="华文行楷"/>
          <w:sz w:val="72"/>
          <w:szCs w:val="72"/>
        </w:rPr>
      </w:pPr>
      <w:r>
        <w:rPr>
          <w:rFonts w:eastAsia="华文行楷"/>
          <w:sz w:val="72"/>
          <w:szCs w:val="72"/>
        </w:rPr>
        <w:t>科技援青</w:t>
      </w:r>
      <w:r>
        <w:rPr>
          <w:rFonts w:hint="eastAsia" w:eastAsia="华文行楷"/>
          <w:sz w:val="72"/>
          <w:szCs w:val="72"/>
        </w:rPr>
        <w:t>需求</w:t>
      </w:r>
      <w:r>
        <w:rPr>
          <w:rFonts w:eastAsia="华文行楷"/>
          <w:sz w:val="72"/>
          <w:szCs w:val="72"/>
        </w:rPr>
        <w:t>汇编</w:t>
      </w:r>
    </w:p>
    <w:p>
      <w:pPr>
        <w:widowControl/>
        <w:snapToGrid w:val="0"/>
        <w:jc w:val="center"/>
        <w:rPr>
          <w:rFonts w:eastAsia="华文行楷"/>
          <w:sz w:val="84"/>
          <w:szCs w:val="84"/>
        </w:rPr>
      </w:pPr>
    </w:p>
    <w:p>
      <w:pPr>
        <w:widowControl/>
        <w:snapToGrid w:val="0"/>
        <w:jc w:val="center"/>
        <w:rPr>
          <w:rFonts w:eastAsia="华文行楷"/>
          <w:sz w:val="84"/>
          <w:szCs w:val="84"/>
        </w:rPr>
      </w:pPr>
    </w:p>
    <w:p>
      <w:pPr>
        <w:widowControl/>
        <w:snapToGrid w:val="0"/>
        <w:jc w:val="center"/>
        <w:rPr>
          <w:rFonts w:eastAsia="华文行楷"/>
          <w:sz w:val="84"/>
          <w:szCs w:val="84"/>
        </w:rPr>
      </w:pPr>
    </w:p>
    <w:p>
      <w:pPr>
        <w:widowControl/>
        <w:snapToGrid w:val="0"/>
        <w:jc w:val="center"/>
        <w:rPr>
          <w:rFonts w:eastAsia="华文行楷"/>
          <w:sz w:val="84"/>
          <w:szCs w:val="84"/>
        </w:rPr>
      </w:pPr>
    </w:p>
    <w:p>
      <w:pPr>
        <w:widowControl/>
        <w:snapToGrid w:val="0"/>
        <w:jc w:val="center"/>
        <w:rPr>
          <w:rFonts w:eastAsia="华文行楷"/>
          <w:sz w:val="84"/>
          <w:szCs w:val="84"/>
        </w:rPr>
      </w:pPr>
    </w:p>
    <w:p>
      <w:pPr>
        <w:widowControl/>
        <w:snapToGrid w:val="0"/>
        <w:jc w:val="center"/>
        <w:rPr>
          <w:rFonts w:eastAsia="华文行楷"/>
          <w:sz w:val="84"/>
          <w:szCs w:val="84"/>
        </w:rPr>
      </w:pPr>
    </w:p>
    <w:p>
      <w:pPr>
        <w:widowControl/>
        <w:snapToGrid w:val="0"/>
        <w:ind w:firstLine="2640" w:firstLineChars="600"/>
        <w:rPr>
          <w:rFonts w:eastAsia="黑体"/>
          <w:sz w:val="44"/>
          <w:szCs w:val="44"/>
        </w:rPr>
      </w:pPr>
      <w:r>
        <w:rPr>
          <w:rFonts w:eastAsia="黑体"/>
          <w:sz w:val="44"/>
          <w:szCs w:val="44"/>
        </w:rPr>
        <w:t>青海省科学技术厅</w:t>
      </w:r>
    </w:p>
    <w:p>
      <w:pPr>
        <w:widowControl/>
        <w:snapToGrid w:val="0"/>
        <w:jc w:val="center"/>
        <w:rPr>
          <w:rFonts w:eastAsia="黑体"/>
          <w:sz w:val="44"/>
          <w:szCs w:val="44"/>
        </w:rPr>
      </w:pPr>
    </w:p>
    <w:p>
      <w:pPr>
        <w:widowControl/>
        <w:snapToGrid w:val="0"/>
        <w:jc w:val="center"/>
        <w:rPr>
          <w:rFonts w:eastAsia="黑体"/>
          <w:sz w:val="44"/>
          <w:szCs w:val="44"/>
        </w:rPr>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418" w:header="851" w:footer="992" w:gutter="0"/>
          <w:cols w:space="425" w:num="1"/>
          <w:titlePg/>
          <w:docGrid w:type="lines" w:linePitch="312" w:charSpace="0"/>
        </w:sectPr>
      </w:pPr>
      <w:r>
        <w:rPr>
          <w:rFonts w:hint="eastAsia" w:eastAsia="黑体"/>
          <w:sz w:val="44"/>
          <w:szCs w:val="44"/>
        </w:rPr>
        <w:t>2019年</w:t>
      </w:r>
      <w:r>
        <w:rPr>
          <w:rFonts w:hint="eastAsia" w:eastAsia="黑体"/>
          <w:sz w:val="44"/>
          <w:szCs w:val="44"/>
          <w:lang w:val="en-US" w:eastAsia="zh-CN"/>
        </w:rPr>
        <w:t>7</w:t>
      </w:r>
      <w:r>
        <w:rPr>
          <w:rFonts w:hint="eastAsia" w:eastAsia="黑体"/>
          <w:sz w:val="44"/>
          <w:szCs w:val="44"/>
        </w:rPr>
        <w:t>月</w:t>
      </w:r>
    </w:p>
    <w:p>
      <w:pPr>
        <w:jc w:val="center"/>
        <w:rPr>
          <w:rFonts w:ascii="华文楷体" w:hAnsi="华文楷体" w:eastAsia="华文楷体"/>
          <w:sz w:val="44"/>
          <w:szCs w:val="44"/>
        </w:rPr>
      </w:pPr>
      <w:r>
        <w:rPr>
          <w:rFonts w:hint="eastAsia" w:ascii="华文楷体" w:hAnsi="华文楷体" w:eastAsia="华文楷体"/>
          <w:sz w:val="44"/>
          <w:szCs w:val="44"/>
        </w:rPr>
        <w:t>序  言</w:t>
      </w:r>
    </w:p>
    <w:p>
      <w:pPr>
        <w:snapToGrid w:val="0"/>
        <w:spacing w:line="560" w:lineRule="exact"/>
        <w:ind w:firstLine="707" w:firstLineChars="221"/>
        <w:jc w:val="left"/>
        <w:rPr>
          <w:rFonts w:ascii="华文楷体" w:hAnsi="华文楷体" w:eastAsia="华文楷体"/>
          <w:sz w:val="32"/>
          <w:szCs w:val="32"/>
        </w:rPr>
      </w:pPr>
      <w:r>
        <w:rPr>
          <w:rFonts w:hint="eastAsia" w:ascii="华文楷体" w:hAnsi="华文楷体" w:eastAsia="华文楷体"/>
          <w:sz w:val="32"/>
          <w:szCs w:val="32"/>
        </w:rPr>
        <w:t>青海省位于青藏高原东北部，因境内有全国最大的内陆咸水湖“青海湖”而得名。近年来，在国家的大力支持和兄弟省市区的帮助下，我们坚持以习近平新时代中国特色社会主义思想为指引，牢牢抓住国家实施西部大开发战略和支持青海等省藏区发展的历史机遇，全面落实“四个扎扎实实”重大要求，深入实施“五四战略”，坚持生态保护优先、推动高质量发展、创造高品质生活，不断开创新青海建设的新局面。</w:t>
      </w:r>
    </w:p>
    <w:p>
      <w:pPr>
        <w:snapToGrid w:val="0"/>
        <w:spacing w:line="560" w:lineRule="exact"/>
        <w:ind w:firstLine="707" w:firstLineChars="221"/>
        <w:jc w:val="left"/>
        <w:rPr>
          <w:rFonts w:ascii="华文楷体" w:hAnsi="华文楷体" w:eastAsia="华文楷体"/>
          <w:sz w:val="32"/>
          <w:szCs w:val="32"/>
        </w:rPr>
      </w:pPr>
      <w:r>
        <w:rPr>
          <w:rFonts w:ascii="华文楷体" w:hAnsi="华文楷体" w:eastAsia="华文楷体"/>
          <w:sz w:val="32"/>
          <w:szCs w:val="32"/>
        </w:rPr>
        <w:t>2016</w:t>
      </w:r>
      <w:r>
        <w:rPr>
          <w:rFonts w:hint="eastAsia" w:ascii="华文楷体" w:hAnsi="华文楷体" w:eastAsia="华文楷体"/>
          <w:sz w:val="32"/>
          <w:szCs w:val="32"/>
        </w:rPr>
        <w:t>年</w:t>
      </w:r>
      <w:r>
        <w:rPr>
          <w:rFonts w:ascii="华文楷体" w:hAnsi="华文楷体" w:eastAsia="华文楷体"/>
          <w:sz w:val="32"/>
          <w:szCs w:val="32"/>
        </w:rPr>
        <w:t>7</w:t>
      </w:r>
      <w:r>
        <w:rPr>
          <w:rFonts w:hint="eastAsia" w:ascii="华文楷体" w:hAnsi="华文楷体" w:eastAsia="华文楷体"/>
          <w:sz w:val="32"/>
          <w:szCs w:val="32"/>
        </w:rPr>
        <w:t>月，科学技术部、中国科学院、中国工程院、国家自然科学基金委员会与青海省人民政府联合发布了《“十三五”科技援青规划》，这对于集成国家各相关部门和地方科技力量，共同支持青海藏区加快实施创新驱动发展战略具有重要意义。“十三五”以来，青海省科技工作在国家和相关省市区的大力支持下，通过不断深化科技体制改革、科技发展成效显著。全省共取得登记科技成果</w:t>
      </w:r>
      <w:r>
        <w:rPr>
          <w:rFonts w:ascii="华文楷体" w:hAnsi="华文楷体" w:eastAsia="华文楷体"/>
          <w:sz w:val="32"/>
          <w:szCs w:val="32"/>
        </w:rPr>
        <w:t>1498</w:t>
      </w:r>
      <w:r>
        <w:rPr>
          <w:rFonts w:hint="eastAsia" w:ascii="华文楷体" w:hAnsi="华文楷体" w:eastAsia="华文楷体"/>
          <w:sz w:val="32"/>
          <w:szCs w:val="32"/>
        </w:rPr>
        <w:t>项，专利申请</w:t>
      </w:r>
      <w:r>
        <w:rPr>
          <w:rFonts w:ascii="华文楷体" w:hAnsi="华文楷体" w:eastAsia="华文楷体"/>
          <w:sz w:val="32"/>
          <w:szCs w:val="32"/>
        </w:rPr>
        <w:t>11302</w:t>
      </w:r>
      <w:r>
        <w:rPr>
          <w:rFonts w:hint="eastAsia" w:ascii="华文楷体" w:hAnsi="华文楷体" w:eastAsia="华文楷体"/>
          <w:sz w:val="32"/>
          <w:szCs w:val="32"/>
        </w:rPr>
        <w:t>件，每万人有效发明专利拥有量达到</w:t>
      </w:r>
      <w:r>
        <w:rPr>
          <w:rFonts w:ascii="华文楷体" w:hAnsi="华文楷体" w:eastAsia="华文楷体"/>
          <w:sz w:val="32"/>
          <w:szCs w:val="32"/>
        </w:rPr>
        <w:t>2.34</w:t>
      </w:r>
      <w:r>
        <w:rPr>
          <w:rFonts w:hint="eastAsia" w:ascii="华文楷体" w:hAnsi="华文楷体" w:eastAsia="华文楷体"/>
          <w:sz w:val="32"/>
          <w:szCs w:val="32"/>
        </w:rPr>
        <w:t>件，较“十二五”末实现翻番。全省拥有高新技术企业</w:t>
      </w:r>
      <w:r>
        <w:rPr>
          <w:rFonts w:ascii="华文楷体" w:hAnsi="华文楷体" w:eastAsia="华文楷体"/>
          <w:sz w:val="32"/>
          <w:szCs w:val="32"/>
        </w:rPr>
        <w:t>167</w:t>
      </w:r>
      <w:r>
        <w:rPr>
          <w:rFonts w:hint="eastAsia" w:ascii="华文楷体" w:hAnsi="华文楷体" w:eastAsia="华文楷体"/>
          <w:sz w:val="32"/>
          <w:szCs w:val="32"/>
        </w:rPr>
        <w:t>家、科技型企业</w:t>
      </w:r>
      <w:r>
        <w:rPr>
          <w:rFonts w:ascii="华文楷体" w:hAnsi="华文楷体" w:eastAsia="华文楷体"/>
          <w:sz w:val="32"/>
          <w:szCs w:val="32"/>
        </w:rPr>
        <w:t>415</w:t>
      </w:r>
      <w:r>
        <w:rPr>
          <w:rFonts w:hint="eastAsia" w:ascii="华文楷体" w:hAnsi="华文楷体" w:eastAsia="华文楷体"/>
          <w:sz w:val="32"/>
          <w:szCs w:val="32"/>
        </w:rPr>
        <w:t>家、科技小巨人企业</w:t>
      </w:r>
      <w:r>
        <w:rPr>
          <w:rFonts w:ascii="华文楷体" w:hAnsi="华文楷体" w:eastAsia="华文楷体"/>
          <w:sz w:val="32"/>
          <w:szCs w:val="32"/>
        </w:rPr>
        <w:t>42</w:t>
      </w:r>
      <w:r>
        <w:rPr>
          <w:rFonts w:hint="eastAsia" w:ascii="华文楷体" w:hAnsi="华文楷体" w:eastAsia="华文楷体"/>
          <w:sz w:val="32"/>
          <w:szCs w:val="32"/>
        </w:rPr>
        <w:t>家，较“十二五”末分别增长</w:t>
      </w:r>
      <w:r>
        <w:rPr>
          <w:rFonts w:ascii="华文楷体" w:hAnsi="华文楷体" w:eastAsia="华文楷体"/>
          <w:sz w:val="32"/>
          <w:szCs w:val="32"/>
        </w:rPr>
        <w:t>62.14%</w:t>
      </w:r>
      <w:r>
        <w:rPr>
          <w:rFonts w:hint="eastAsia" w:ascii="华文楷体" w:hAnsi="华文楷体" w:eastAsia="华文楷体"/>
          <w:sz w:val="32"/>
          <w:szCs w:val="32"/>
        </w:rPr>
        <w:t>、</w:t>
      </w:r>
      <w:r>
        <w:rPr>
          <w:rFonts w:ascii="华文楷体" w:hAnsi="华文楷体" w:eastAsia="华文楷体"/>
          <w:sz w:val="32"/>
          <w:szCs w:val="32"/>
        </w:rPr>
        <w:t>89.50%</w:t>
      </w:r>
      <w:r>
        <w:rPr>
          <w:rFonts w:hint="eastAsia" w:ascii="华文楷体" w:hAnsi="华文楷体" w:eastAsia="华文楷体"/>
          <w:sz w:val="32"/>
          <w:szCs w:val="32"/>
        </w:rPr>
        <w:t>、</w:t>
      </w:r>
      <w:r>
        <w:rPr>
          <w:rFonts w:ascii="华文楷体" w:hAnsi="华文楷体" w:eastAsia="华文楷体"/>
          <w:sz w:val="32"/>
          <w:szCs w:val="32"/>
        </w:rPr>
        <w:t>35.48%</w:t>
      </w:r>
      <w:r>
        <w:rPr>
          <w:rFonts w:hint="eastAsia" w:ascii="华文楷体" w:hAnsi="华文楷体" w:eastAsia="华文楷体"/>
          <w:sz w:val="32"/>
          <w:szCs w:val="32"/>
        </w:rPr>
        <w:t>。</w:t>
      </w:r>
    </w:p>
    <w:p>
      <w:pPr>
        <w:snapToGrid w:val="0"/>
        <w:spacing w:line="560" w:lineRule="exact"/>
        <w:ind w:firstLine="707" w:firstLineChars="221"/>
        <w:jc w:val="left"/>
        <w:rPr>
          <w:rFonts w:ascii="华文楷体" w:hAnsi="华文楷体" w:eastAsia="华文楷体"/>
          <w:sz w:val="32"/>
          <w:szCs w:val="32"/>
        </w:rPr>
      </w:pPr>
      <w:r>
        <w:rPr>
          <w:rFonts w:hint="eastAsia" w:ascii="华文楷体" w:hAnsi="华文楷体" w:eastAsia="华文楷体"/>
          <w:sz w:val="32"/>
          <w:szCs w:val="32"/>
        </w:rPr>
        <w:t>为进一步推进科技援青工作，建立以“合作共赢”为基础的新型科技援青工作机制，我厅通过调研和征求意见建议，筛选出由各市州科技管理部门、各园区，省属各科研机构、高校及相关企业的科技需求，并将其分类汇编成册。为便于对青海科技发展基础有更加深入的了解，我们在科技需求的基础上，同时将我省发展概况、资源禀赋、相关政策等一并汇编，供相关单位参考。</w:t>
      </w:r>
    </w:p>
    <w:p>
      <w:pPr>
        <w:jc w:val="left"/>
        <w:rPr>
          <w:rFonts w:ascii="华文楷体" w:hAnsi="华文楷体" w:eastAsia="华文楷体"/>
          <w:i/>
          <w:sz w:val="32"/>
          <w:szCs w:val="32"/>
        </w:rPr>
      </w:pPr>
    </w:p>
    <w:p>
      <w:pPr>
        <w:jc w:val="left"/>
        <w:rPr>
          <w:rFonts w:ascii="华文楷体" w:hAnsi="华文楷体" w:eastAsia="华文楷体"/>
          <w:i/>
          <w:sz w:val="32"/>
          <w:szCs w:val="32"/>
        </w:rPr>
      </w:pPr>
    </w:p>
    <w:p>
      <w:pPr>
        <w:jc w:val="left"/>
        <w:rPr>
          <w:rFonts w:ascii="华文楷体" w:hAnsi="华文楷体" w:eastAsia="华文楷体"/>
          <w:sz w:val="32"/>
          <w:szCs w:val="32"/>
        </w:rPr>
      </w:pPr>
    </w:p>
    <w:p>
      <w:pPr>
        <w:jc w:val="left"/>
        <w:rPr>
          <w:rFonts w:ascii="华文楷体" w:hAnsi="华文楷体" w:eastAsia="华文楷体"/>
          <w:sz w:val="32"/>
          <w:szCs w:val="32"/>
        </w:rPr>
      </w:pPr>
    </w:p>
    <w:p>
      <w:pPr>
        <w:jc w:val="center"/>
        <w:rPr>
          <w:rFonts w:hint="eastAsia" w:ascii="华文楷体" w:hAnsi="华文楷体" w:eastAsia="华文楷体"/>
          <w:sz w:val="32"/>
          <w:szCs w:val="32"/>
          <w:lang w:val="en-US" w:eastAsia="zh-CN"/>
        </w:rPr>
      </w:pPr>
      <w:r>
        <w:rPr>
          <w:rFonts w:ascii="华文楷体" w:hAnsi="华文楷体" w:eastAsia="华文楷体"/>
          <w:sz w:val="32"/>
          <w:szCs w:val="32"/>
        </w:rPr>
        <w:br w:type="page"/>
      </w:r>
      <w:r>
        <w:rPr>
          <w:rFonts w:hint="eastAsia" w:ascii="华文楷体" w:hAnsi="华文楷体" w:eastAsia="华文楷体"/>
          <w:sz w:val="44"/>
          <w:szCs w:val="44"/>
          <w:lang w:eastAsia="zh-CN"/>
        </w:rPr>
        <w:t>目录</w:t>
      </w:r>
    </w:p>
    <w:p>
      <w:pPr>
        <w:pStyle w:val="13"/>
        <w:tabs>
          <w:tab w:val="right" w:leader="dot" w:pos="8296"/>
        </w:tabs>
        <w:rPr>
          <w:rFonts w:asciiTheme="minorHAnsi" w:hAnsiTheme="minorHAnsi" w:eastAsiaTheme="minorEastAsia" w:cstheme="minorBidi"/>
          <w:szCs w:val="22"/>
        </w:rPr>
      </w:pPr>
      <w:r>
        <w:rPr>
          <w:rFonts w:ascii="华文楷体" w:hAnsi="华文楷体" w:eastAsia="华文楷体"/>
          <w:sz w:val="32"/>
          <w:szCs w:val="32"/>
        </w:rPr>
        <w:fldChar w:fldCharType="begin"/>
      </w:r>
      <w:r>
        <w:rPr>
          <w:rFonts w:ascii="华文楷体" w:hAnsi="华文楷体" w:eastAsia="华文楷体"/>
          <w:sz w:val="32"/>
          <w:szCs w:val="32"/>
        </w:rPr>
        <w:instrText xml:space="preserve"> TOC \o "1-2" \h \z \u </w:instrText>
      </w:r>
      <w:r>
        <w:rPr>
          <w:rFonts w:ascii="华文楷体" w:hAnsi="华文楷体" w:eastAsia="华文楷体"/>
          <w:sz w:val="32"/>
          <w:szCs w:val="32"/>
        </w:rPr>
        <w:fldChar w:fldCharType="separate"/>
      </w:r>
      <w:r>
        <w:fldChar w:fldCharType="begin"/>
      </w:r>
      <w:r>
        <w:instrText xml:space="preserve"> HYPERLINK \l "_Toc11426386" </w:instrText>
      </w:r>
      <w:r>
        <w:fldChar w:fldCharType="separate"/>
      </w:r>
      <w:r>
        <w:rPr>
          <w:rStyle w:val="23"/>
          <w:rFonts w:hint="eastAsia" w:ascii="黑体" w:hAnsi="黑体" w:eastAsia="黑体"/>
        </w:rPr>
        <w:t>第一部分</w:t>
      </w:r>
      <w:r>
        <w:rPr>
          <w:rStyle w:val="23"/>
          <w:rFonts w:ascii="黑体" w:hAnsi="黑体" w:eastAsia="黑体"/>
        </w:rPr>
        <w:t xml:space="preserve"> </w:t>
      </w:r>
      <w:r>
        <w:rPr>
          <w:rStyle w:val="23"/>
          <w:rFonts w:hint="eastAsia" w:ascii="黑体" w:hAnsi="黑体" w:eastAsia="黑体"/>
        </w:rPr>
        <w:t>省情介绍</w:t>
      </w:r>
      <w:r>
        <w:tab/>
      </w:r>
      <w:r>
        <w:fldChar w:fldCharType="begin"/>
      </w:r>
      <w:r>
        <w:instrText xml:space="preserve"> PAGEREF _Toc11426386 \h </w:instrText>
      </w:r>
      <w:r>
        <w:fldChar w:fldCharType="separate"/>
      </w:r>
      <w:r>
        <w:t>5</w:t>
      </w:r>
      <w:r>
        <w:fldChar w:fldCharType="end"/>
      </w:r>
      <w:r>
        <w:fldChar w:fldCharType="end"/>
      </w:r>
    </w:p>
    <w:p>
      <w:pPr>
        <w:pStyle w:val="16"/>
        <w:tabs>
          <w:tab w:val="right" w:leader="dot" w:pos="8296"/>
        </w:tabs>
        <w:rPr>
          <w:rFonts w:asciiTheme="minorHAnsi" w:hAnsiTheme="minorHAnsi" w:eastAsiaTheme="minorEastAsia" w:cstheme="minorBidi"/>
          <w:szCs w:val="22"/>
        </w:rPr>
      </w:pPr>
      <w:r>
        <w:fldChar w:fldCharType="begin"/>
      </w:r>
      <w:r>
        <w:instrText xml:space="preserve"> HYPERLINK \l "_Toc11426387" </w:instrText>
      </w:r>
      <w:r>
        <w:fldChar w:fldCharType="separate"/>
      </w:r>
      <w:r>
        <w:rPr>
          <w:rStyle w:val="23"/>
          <w:rFonts w:hint="eastAsia" w:ascii="楷体" w:hAnsi="楷体" w:eastAsia="楷体"/>
        </w:rPr>
        <w:t>一、自然资源</w:t>
      </w:r>
      <w:r>
        <w:tab/>
      </w:r>
      <w:r>
        <w:fldChar w:fldCharType="begin"/>
      </w:r>
      <w:r>
        <w:instrText xml:space="preserve"> PAGEREF _Toc11426387 \h </w:instrText>
      </w:r>
      <w:r>
        <w:fldChar w:fldCharType="separate"/>
      </w:r>
      <w:r>
        <w:t>6</w:t>
      </w:r>
      <w:r>
        <w:fldChar w:fldCharType="end"/>
      </w:r>
      <w:r>
        <w:fldChar w:fldCharType="end"/>
      </w:r>
    </w:p>
    <w:p>
      <w:pPr>
        <w:pStyle w:val="16"/>
        <w:tabs>
          <w:tab w:val="right" w:leader="dot" w:pos="8296"/>
        </w:tabs>
        <w:rPr>
          <w:rFonts w:asciiTheme="minorHAnsi" w:hAnsiTheme="minorHAnsi" w:eastAsiaTheme="minorEastAsia" w:cstheme="minorBidi"/>
          <w:szCs w:val="22"/>
        </w:rPr>
      </w:pPr>
      <w:r>
        <w:fldChar w:fldCharType="begin"/>
      </w:r>
      <w:r>
        <w:instrText xml:space="preserve"> HYPERLINK \l "_Toc11426388" </w:instrText>
      </w:r>
      <w:r>
        <w:fldChar w:fldCharType="separate"/>
      </w:r>
      <w:r>
        <w:rPr>
          <w:rStyle w:val="23"/>
          <w:rFonts w:hint="eastAsia" w:ascii="楷体" w:hAnsi="楷体" w:eastAsia="楷体"/>
        </w:rPr>
        <w:t>二、农牧资源</w:t>
      </w:r>
      <w:r>
        <w:tab/>
      </w:r>
      <w:r>
        <w:fldChar w:fldCharType="begin"/>
      </w:r>
      <w:r>
        <w:instrText xml:space="preserve"> PAGEREF _Toc11426388 \h </w:instrText>
      </w:r>
      <w:r>
        <w:fldChar w:fldCharType="separate"/>
      </w:r>
      <w:r>
        <w:t>9</w:t>
      </w:r>
      <w:r>
        <w:fldChar w:fldCharType="end"/>
      </w:r>
      <w:r>
        <w:fldChar w:fldCharType="end"/>
      </w:r>
    </w:p>
    <w:p>
      <w:pPr>
        <w:pStyle w:val="16"/>
        <w:tabs>
          <w:tab w:val="right" w:leader="dot" w:pos="8296"/>
        </w:tabs>
        <w:rPr>
          <w:rFonts w:asciiTheme="minorHAnsi" w:hAnsiTheme="minorHAnsi" w:eastAsiaTheme="minorEastAsia" w:cstheme="minorBidi"/>
          <w:szCs w:val="22"/>
        </w:rPr>
      </w:pPr>
      <w:r>
        <w:fldChar w:fldCharType="begin"/>
      </w:r>
      <w:r>
        <w:instrText xml:space="preserve"> HYPERLINK \l "_Toc11426389" </w:instrText>
      </w:r>
      <w:r>
        <w:fldChar w:fldCharType="separate"/>
      </w:r>
      <w:r>
        <w:rPr>
          <w:rStyle w:val="23"/>
          <w:rFonts w:hint="eastAsia" w:ascii="楷体" w:hAnsi="楷体" w:eastAsia="楷体"/>
        </w:rPr>
        <w:t>三、林业资源</w:t>
      </w:r>
      <w:r>
        <w:tab/>
      </w:r>
      <w:r>
        <w:fldChar w:fldCharType="begin"/>
      </w:r>
      <w:r>
        <w:instrText xml:space="preserve"> PAGEREF _Toc11426389 \h </w:instrText>
      </w:r>
      <w:r>
        <w:fldChar w:fldCharType="separate"/>
      </w:r>
      <w:r>
        <w:t>11</w:t>
      </w:r>
      <w:r>
        <w:fldChar w:fldCharType="end"/>
      </w:r>
      <w:r>
        <w:fldChar w:fldCharType="end"/>
      </w:r>
    </w:p>
    <w:p>
      <w:pPr>
        <w:pStyle w:val="16"/>
        <w:tabs>
          <w:tab w:val="right" w:leader="dot" w:pos="8296"/>
        </w:tabs>
        <w:rPr>
          <w:rFonts w:asciiTheme="minorHAnsi" w:hAnsiTheme="minorHAnsi" w:eastAsiaTheme="minorEastAsia" w:cstheme="minorBidi"/>
          <w:szCs w:val="22"/>
        </w:rPr>
      </w:pPr>
      <w:r>
        <w:fldChar w:fldCharType="begin"/>
      </w:r>
      <w:r>
        <w:instrText xml:space="preserve"> HYPERLINK \l "_Toc11426390" </w:instrText>
      </w:r>
      <w:r>
        <w:fldChar w:fldCharType="separate"/>
      </w:r>
      <w:r>
        <w:rPr>
          <w:rStyle w:val="23"/>
          <w:rFonts w:hint="eastAsia" w:ascii="楷体" w:hAnsi="楷体" w:eastAsia="楷体"/>
        </w:rPr>
        <w:t>四、水资源及水产品</w:t>
      </w:r>
      <w:r>
        <w:tab/>
      </w:r>
      <w:r>
        <w:fldChar w:fldCharType="begin"/>
      </w:r>
      <w:r>
        <w:instrText xml:space="preserve"> PAGEREF _Toc11426390 \h </w:instrText>
      </w:r>
      <w:r>
        <w:fldChar w:fldCharType="separate"/>
      </w:r>
      <w:r>
        <w:t>12</w:t>
      </w:r>
      <w:r>
        <w:fldChar w:fldCharType="end"/>
      </w:r>
      <w:r>
        <w:fldChar w:fldCharType="end"/>
      </w:r>
    </w:p>
    <w:p>
      <w:pPr>
        <w:pStyle w:val="16"/>
        <w:tabs>
          <w:tab w:val="right" w:leader="dot" w:pos="8296"/>
        </w:tabs>
        <w:rPr>
          <w:rFonts w:asciiTheme="minorHAnsi" w:hAnsiTheme="minorHAnsi" w:eastAsiaTheme="minorEastAsia" w:cstheme="minorBidi"/>
          <w:szCs w:val="22"/>
        </w:rPr>
      </w:pPr>
      <w:r>
        <w:fldChar w:fldCharType="begin"/>
      </w:r>
      <w:r>
        <w:instrText xml:space="preserve"> HYPERLINK \l "_Toc11426391" </w:instrText>
      </w:r>
      <w:r>
        <w:fldChar w:fldCharType="separate"/>
      </w:r>
      <w:r>
        <w:rPr>
          <w:rStyle w:val="23"/>
          <w:rFonts w:hint="eastAsia" w:ascii="楷体" w:hAnsi="楷体" w:eastAsia="楷体"/>
        </w:rPr>
        <w:t>五、旅游资源</w:t>
      </w:r>
      <w:r>
        <w:tab/>
      </w:r>
      <w:r>
        <w:fldChar w:fldCharType="begin"/>
      </w:r>
      <w:r>
        <w:instrText xml:space="preserve"> PAGEREF _Toc11426391 \h </w:instrText>
      </w:r>
      <w:r>
        <w:fldChar w:fldCharType="separate"/>
      </w:r>
      <w:r>
        <w:t>13</w:t>
      </w:r>
      <w:r>
        <w:fldChar w:fldCharType="end"/>
      </w:r>
      <w:r>
        <w:fldChar w:fldCharType="end"/>
      </w:r>
    </w:p>
    <w:p>
      <w:pPr>
        <w:pStyle w:val="16"/>
        <w:tabs>
          <w:tab w:val="right" w:leader="dot" w:pos="8296"/>
        </w:tabs>
        <w:rPr>
          <w:rFonts w:asciiTheme="minorHAnsi" w:hAnsiTheme="minorHAnsi" w:eastAsiaTheme="minorEastAsia" w:cstheme="minorBidi"/>
          <w:szCs w:val="22"/>
        </w:rPr>
      </w:pPr>
      <w:r>
        <w:fldChar w:fldCharType="begin"/>
      </w:r>
      <w:r>
        <w:instrText xml:space="preserve"> HYPERLINK \l "_Toc11426392" </w:instrText>
      </w:r>
      <w:r>
        <w:fldChar w:fldCharType="separate"/>
      </w:r>
      <w:r>
        <w:rPr>
          <w:rStyle w:val="23"/>
          <w:rFonts w:hint="eastAsia" w:ascii="楷体" w:hAnsi="楷体" w:eastAsia="楷体"/>
        </w:rPr>
        <w:t>六、基础设施</w:t>
      </w:r>
      <w:r>
        <w:tab/>
      </w:r>
      <w:r>
        <w:fldChar w:fldCharType="begin"/>
      </w:r>
      <w:r>
        <w:instrText xml:space="preserve"> PAGEREF _Toc11426392 \h </w:instrText>
      </w:r>
      <w:r>
        <w:fldChar w:fldCharType="separate"/>
      </w:r>
      <w:r>
        <w:t>13</w:t>
      </w:r>
      <w:r>
        <w:fldChar w:fldCharType="end"/>
      </w:r>
      <w:r>
        <w:fldChar w:fldCharType="end"/>
      </w:r>
    </w:p>
    <w:p>
      <w:pPr>
        <w:pStyle w:val="16"/>
        <w:tabs>
          <w:tab w:val="right" w:leader="dot" w:pos="8296"/>
        </w:tabs>
        <w:rPr>
          <w:rFonts w:asciiTheme="minorHAnsi" w:hAnsiTheme="minorHAnsi" w:eastAsiaTheme="minorEastAsia" w:cstheme="minorBidi"/>
          <w:szCs w:val="22"/>
        </w:rPr>
      </w:pPr>
      <w:r>
        <w:fldChar w:fldCharType="begin"/>
      </w:r>
      <w:r>
        <w:instrText xml:space="preserve"> HYPERLINK \l "_Toc11426393" </w:instrText>
      </w:r>
      <w:r>
        <w:fldChar w:fldCharType="separate"/>
      </w:r>
      <w:r>
        <w:rPr>
          <w:rStyle w:val="23"/>
          <w:rFonts w:hint="eastAsia" w:ascii="楷体" w:hAnsi="楷体" w:eastAsia="楷体"/>
        </w:rPr>
        <w:t>七、地区介绍</w:t>
      </w:r>
      <w:r>
        <w:tab/>
      </w:r>
      <w:r>
        <w:fldChar w:fldCharType="begin"/>
      </w:r>
      <w:r>
        <w:instrText xml:space="preserve"> PAGEREF _Toc11426393 \h </w:instrText>
      </w:r>
      <w:r>
        <w:fldChar w:fldCharType="separate"/>
      </w:r>
      <w:r>
        <w:t>16</w:t>
      </w:r>
      <w:r>
        <w:fldChar w:fldCharType="end"/>
      </w:r>
      <w:r>
        <w:fldChar w:fldCharType="end"/>
      </w:r>
    </w:p>
    <w:p>
      <w:pPr>
        <w:pStyle w:val="16"/>
        <w:tabs>
          <w:tab w:val="right" w:leader="dot" w:pos="8296"/>
        </w:tabs>
        <w:rPr>
          <w:rFonts w:asciiTheme="minorHAnsi" w:hAnsiTheme="minorHAnsi" w:eastAsiaTheme="minorEastAsia" w:cstheme="minorBidi"/>
          <w:szCs w:val="22"/>
        </w:rPr>
      </w:pPr>
      <w:r>
        <w:fldChar w:fldCharType="begin"/>
      </w:r>
      <w:r>
        <w:instrText xml:space="preserve"> HYPERLINK \l "_Toc11426394" </w:instrText>
      </w:r>
      <w:r>
        <w:fldChar w:fldCharType="separate"/>
      </w:r>
      <w:r>
        <w:rPr>
          <w:rStyle w:val="23"/>
          <w:rFonts w:hint="eastAsia" w:ascii="楷体" w:hAnsi="楷体" w:eastAsia="楷体"/>
        </w:rPr>
        <w:t>西宁市</w:t>
      </w:r>
      <w:r>
        <w:tab/>
      </w:r>
      <w:r>
        <w:fldChar w:fldCharType="begin"/>
      </w:r>
      <w:r>
        <w:instrText xml:space="preserve"> PAGEREF _Toc11426394 \h </w:instrText>
      </w:r>
      <w:r>
        <w:fldChar w:fldCharType="separate"/>
      </w:r>
      <w:r>
        <w:t>16</w:t>
      </w:r>
      <w:r>
        <w:fldChar w:fldCharType="end"/>
      </w:r>
      <w:r>
        <w:fldChar w:fldCharType="end"/>
      </w:r>
    </w:p>
    <w:p>
      <w:pPr>
        <w:pStyle w:val="16"/>
        <w:tabs>
          <w:tab w:val="right" w:leader="dot" w:pos="8296"/>
        </w:tabs>
        <w:rPr>
          <w:rFonts w:asciiTheme="minorHAnsi" w:hAnsiTheme="minorHAnsi" w:eastAsiaTheme="minorEastAsia" w:cstheme="minorBidi"/>
          <w:szCs w:val="22"/>
        </w:rPr>
      </w:pPr>
      <w:r>
        <w:fldChar w:fldCharType="begin"/>
      </w:r>
      <w:r>
        <w:instrText xml:space="preserve"> HYPERLINK \l "_Toc11426395" </w:instrText>
      </w:r>
      <w:r>
        <w:fldChar w:fldCharType="separate"/>
      </w:r>
      <w:r>
        <w:rPr>
          <w:rStyle w:val="23"/>
          <w:rFonts w:hint="eastAsia" w:ascii="楷体" w:hAnsi="楷体" w:eastAsia="楷体"/>
        </w:rPr>
        <w:t>海东市</w:t>
      </w:r>
      <w:r>
        <w:tab/>
      </w:r>
      <w:r>
        <w:fldChar w:fldCharType="begin"/>
      </w:r>
      <w:r>
        <w:instrText xml:space="preserve"> PAGEREF _Toc11426395 \h </w:instrText>
      </w:r>
      <w:r>
        <w:fldChar w:fldCharType="separate"/>
      </w:r>
      <w:r>
        <w:t>17</w:t>
      </w:r>
      <w:r>
        <w:fldChar w:fldCharType="end"/>
      </w:r>
      <w:r>
        <w:fldChar w:fldCharType="end"/>
      </w:r>
    </w:p>
    <w:p>
      <w:pPr>
        <w:pStyle w:val="16"/>
        <w:tabs>
          <w:tab w:val="right" w:leader="dot" w:pos="8296"/>
        </w:tabs>
        <w:rPr>
          <w:rFonts w:asciiTheme="minorHAnsi" w:hAnsiTheme="minorHAnsi" w:eastAsiaTheme="minorEastAsia" w:cstheme="minorBidi"/>
          <w:szCs w:val="22"/>
        </w:rPr>
      </w:pPr>
      <w:r>
        <w:fldChar w:fldCharType="begin"/>
      </w:r>
      <w:r>
        <w:instrText xml:space="preserve"> HYPERLINK \l "_Toc11426396" </w:instrText>
      </w:r>
      <w:r>
        <w:fldChar w:fldCharType="separate"/>
      </w:r>
      <w:r>
        <w:rPr>
          <w:rStyle w:val="23"/>
          <w:rFonts w:hint="eastAsia" w:ascii="楷体" w:hAnsi="楷体" w:eastAsia="楷体"/>
        </w:rPr>
        <w:t>海西蒙古族藏族自治州</w:t>
      </w:r>
      <w:r>
        <w:tab/>
      </w:r>
      <w:r>
        <w:fldChar w:fldCharType="begin"/>
      </w:r>
      <w:r>
        <w:instrText xml:space="preserve"> PAGEREF _Toc11426396 \h </w:instrText>
      </w:r>
      <w:r>
        <w:fldChar w:fldCharType="separate"/>
      </w:r>
      <w:r>
        <w:t>19</w:t>
      </w:r>
      <w:r>
        <w:fldChar w:fldCharType="end"/>
      </w:r>
      <w:r>
        <w:fldChar w:fldCharType="end"/>
      </w:r>
    </w:p>
    <w:p>
      <w:pPr>
        <w:pStyle w:val="16"/>
        <w:tabs>
          <w:tab w:val="right" w:leader="dot" w:pos="8296"/>
        </w:tabs>
        <w:rPr>
          <w:rFonts w:asciiTheme="minorHAnsi" w:hAnsiTheme="minorHAnsi" w:eastAsiaTheme="minorEastAsia" w:cstheme="minorBidi"/>
          <w:szCs w:val="22"/>
        </w:rPr>
      </w:pPr>
      <w:r>
        <w:fldChar w:fldCharType="begin"/>
      </w:r>
      <w:r>
        <w:instrText xml:space="preserve"> HYPERLINK \l "_Toc11426397" </w:instrText>
      </w:r>
      <w:r>
        <w:fldChar w:fldCharType="separate"/>
      </w:r>
      <w:r>
        <w:rPr>
          <w:rStyle w:val="23"/>
          <w:rFonts w:hint="eastAsia" w:ascii="楷体" w:hAnsi="楷体" w:eastAsia="楷体"/>
        </w:rPr>
        <w:t>海南藏族自治州</w:t>
      </w:r>
      <w:r>
        <w:tab/>
      </w:r>
      <w:r>
        <w:fldChar w:fldCharType="begin"/>
      </w:r>
      <w:r>
        <w:instrText xml:space="preserve"> PAGEREF _Toc11426397 \h </w:instrText>
      </w:r>
      <w:r>
        <w:fldChar w:fldCharType="separate"/>
      </w:r>
      <w:r>
        <w:t>21</w:t>
      </w:r>
      <w:r>
        <w:fldChar w:fldCharType="end"/>
      </w:r>
      <w:r>
        <w:fldChar w:fldCharType="end"/>
      </w:r>
    </w:p>
    <w:p>
      <w:pPr>
        <w:pStyle w:val="16"/>
        <w:tabs>
          <w:tab w:val="right" w:leader="dot" w:pos="8296"/>
        </w:tabs>
        <w:rPr>
          <w:rFonts w:asciiTheme="minorHAnsi" w:hAnsiTheme="minorHAnsi" w:eastAsiaTheme="minorEastAsia" w:cstheme="minorBidi"/>
          <w:szCs w:val="22"/>
        </w:rPr>
      </w:pPr>
      <w:r>
        <w:fldChar w:fldCharType="begin"/>
      </w:r>
      <w:r>
        <w:instrText xml:space="preserve"> HYPERLINK \l "_Toc11426398" </w:instrText>
      </w:r>
      <w:r>
        <w:fldChar w:fldCharType="separate"/>
      </w:r>
      <w:r>
        <w:rPr>
          <w:rStyle w:val="23"/>
          <w:rFonts w:hint="eastAsia" w:ascii="楷体" w:hAnsi="楷体" w:eastAsia="楷体"/>
        </w:rPr>
        <w:t>海北藏族自治州</w:t>
      </w:r>
      <w:r>
        <w:tab/>
      </w:r>
      <w:r>
        <w:fldChar w:fldCharType="begin"/>
      </w:r>
      <w:r>
        <w:instrText xml:space="preserve"> PAGEREF _Toc11426398 \h </w:instrText>
      </w:r>
      <w:r>
        <w:fldChar w:fldCharType="separate"/>
      </w:r>
      <w:r>
        <w:t>22</w:t>
      </w:r>
      <w:r>
        <w:fldChar w:fldCharType="end"/>
      </w:r>
      <w:r>
        <w:fldChar w:fldCharType="end"/>
      </w:r>
    </w:p>
    <w:p>
      <w:pPr>
        <w:pStyle w:val="16"/>
        <w:tabs>
          <w:tab w:val="right" w:leader="dot" w:pos="8296"/>
        </w:tabs>
        <w:rPr>
          <w:rFonts w:asciiTheme="minorHAnsi" w:hAnsiTheme="minorHAnsi" w:eastAsiaTheme="minorEastAsia" w:cstheme="minorBidi"/>
          <w:szCs w:val="22"/>
        </w:rPr>
      </w:pPr>
      <w:r>
        <w:fldChar w:fldCharType="begin"/>
      </w:r>
      <w:r>
        <w:instrText xml:space="preserve"> HYPERLINK \l "_Toc11426399" </w:instrText>
      </w:r>
      <w:r>
        <w:fldChar w:fldCharType="separate"/>
      </w:r>
      <w:r>
        <w:rPr>
          <w:rStyle w:val="23"/>
          <w:rFonts w:hint="eastAsia" w:ascii="楷体" w:hAnsi="楷体" w:eastAsia="楷体"/>
        </w:rPr>
        <w:t>黄南藏族自治州</w:t>
      </w:r>
      <w:r>
        <w:tab/>
      </w:r>
      <w:r>
        <w:fldChar w:fldCharType="begin"/>
      </w:r>
      <w:r>
        <w:instrText xml:space="preserve"> PAGEREF _Toc11426399 \h </w:instrText>
      </w:r>
      <w:r>
        <w:fldChar w:fldCharType="separate"/>
      </w:r>
      <w:r>
        <w:t>24</w:t>
      </w:r>
      <w:r>
        <w:fldChar w:fldCharType="end"/>
      </w:r>
      <w:r>
        <w:fldChar w:fldCharType="end"/>
      </w:r>
    </w:p>
    <w:p>
      <w:pPr>
        <w:pStyle w:val="16"/>
        <w:tabs>
          <w:tab w:val="right" w:leader="dot" w:pos="8296"/>
        </w:tabs>
        <w:rPr>
          <w:rFonts w:asciiTheme="minorHAnsi" w:hAnsiTheme="minorHAnsi" w:eastAsiaTheme="minorEastAsia" w:cstheme="minorBidi"/>
          <w:szCs w:val="22"/>
        </w:rPr>
      </w:pPr>
      <w:r>
        <w:fldChar w:fldCharType="begin"/>
      </w:r>
      <w:r>
        <w:instrText xml:space="preserve"> HYPERLINK \l "_Toc11426400" </w:instrText>
      </w:r>
      <w:r>
        <w:fldChar w:fldCharType="separate"/>
      </w:r>
      <w:r>
        <w:rPr>
          <w:rStyle w:val="23"/>
          <w:rFonts w:hint="eastAsia" w:ascii="楷体" w:hAnsi="楷体" w:eastAsia="楷体"/>
        </w:rPr>
        <w:t>果洛藏族自治州</w:t>
      </w:r>
      <w:r>
        <w:tab/>
      </w:r>
      <w:r>
        <w:fldChar w:fldCharType="begin"/>
      </w:r>
      <w:r>
        <w:instrText xml:space="preserve"> PAGEREF _Toc11426400 \h </w:instrText>
      </w:r>
      <w:r>
        <w:fldChar w:fldCharType="separate"/>
      </w:r>
      <w:r>
        <w:t>25</w:t>
      </w:r>
      <w:r>
        <w:fldChar w:fldCharType="end"/>
      </w:r>
      <w:r>
        <w:fldChar w:fldCharType="end"/>
      </w:r>
    </w:p>
    <w:p>
      <w:pPr>
        <w:pStyle w:val="16"/>
        <w:tabs>
          <w:tab w:val="right" w:leader="dot" w:pos="8296"/>
        </w:tabs>
        <w:rPr>
          <w:rFonts w:asciiTheme="minorHAnsi" w:hAnsiTheme="minorHAnsi" w:eastAsiaTheme="minorEastAsia" w:cstheme="minorBidi"/>
          <w:szCs w:val="22"/>
        </w:rPr>
      </w:pPr>
      <w:r>
        <w:fldChar w:fldCharType="begin"/>
      </w:r>
      <w:r>
        <w:instrText xml:space="preserve"> HYPERLINK \l "_Toc11426401" </w:instrText>
      </w:r>
      <w:r>
        <w:fldChar w:fldCharType="separate"/>
      </w:r>
      <w:r>
        <w:rPr>
          <w:rStyle w:val="23"/>
          <w:rFonts w:hint="eastAsia" w:ascii="楷体" w:hAnsi="楷体" w:eastAsia="楷体"/>
        </w:rPr>
        <w:t>玉树藏族自治州</w:t>
      </w:r>
      <w:r>
        <w:tab/>
      </w:r>
      <w:r>
        <w:fldChar w:fldCharType="begin"/>
      </w:r>
      <w:r>
        <w:instrText xml:space="preserve"> PAGEREF _Toc11426401 \h </w:instrText>
      </w:r>
      <w:r>
        <w:fldChar w:fldCharType="separate"/>
      </w:r>
      <w:r>
        <w:t>26</w:t>
      </w:r>
      <w:r>
        <w:fldChar w:fldCharType="end"/>
      </w:r>
      <w:r>
        <w:fldChar w:fldCharType="end"/>
      </w:r>
    </w:p>
    <w:p>
      <w:pPr>
        <w:pStyle w:val="13"/>
        <w:tabs>
          <w:tab w:val="right" w:leader="dot" w:pos="8296"/>
        </w:tabs>
        <w:rPr>
          <w:rFonts w:asciiTheme="minorHAnsi" w:hAnsiTheme="minorHAnsi" w:eastAsiaTheme="minorEastAsia" w:cstheme="minorBidi"/>
          <w:szCs w:val="22"/>
        </w:rPr>
      </w:pPr>
      <w:r>
        <w:fldChar w:fldCharType="begin"/>
      </w:r>
      <w:r>
        <w:instrText xml:space="preserve"> HYPERLINK \l "_Toc11426402" </w:instrText>
      </w:r>
      <w:r>
        <w:fldChar w:fldCharType="separate"/>
      </w:r>
      <w:r>
        <w:rPr>
          <w:rStyle w:val="23"/>
          <w:rFonts w:hint="eastAsia" w:ascii="黑体" w:hAnsi="黑体" w:eastAsia="黑体"/>
        </w:rPr>
        <w:t>第二部分</w:t>
      </w:r>
      <w:r>
        <w:rPr>
          <w:rStyle w:val="23"/>
          <w:rFonts w:ascii="黑体" w:hAnsi="黑体" w:eastAsia="黑体"/>
        </w:rPr>
        <w:t xml:space="preserve">  </w:t>
      </w:r>
      <w:r>
        <w:rPr>
          <w:rStyle w:val="23"/>
          <w:rFonts w:hint="eastAsia" w:ascii="黑体" w:hAnsi="黑体" w:eastAsia="黑体"/>
        </w:rPr>
        <w:t>十三五科技援青规划</w:t>
      </w:r>
      <w:r>
        <w:tab/>
      </w:r>
      <w:r>
        <w:fldChar w:fldCharType="begin"/>
      </w:r>
      <w:r>
        <w:instrText xml:space="preserve"> PAGEREF _Toc11426402 \h </w:instrText>
      </w:r>
      <w:r>
        <w:fldChar w:fldCharType="separate"/>
      </w:r>
      <w:r>
        <w:t>28</w:t>
      </w:r>
      <w:r>
        <w:fldChar w:fldCharType="end"/>
      </w:r>
      <w:r>
        <w:fldChar w:fldCharType="end"/>
      </w:r>
    </w:p>
    <w:p>
      <w:pPr>
        <w:pStyle w:val="13"/>
        <w:tabs>
          <w:tab w:val="right" w:leader="dot" w:pos="8296"/>
        </w:tabs>
        <w:rPr>
          <w:rFonts w:asciiTheme="minorHAnsi" w:hAnsiTheme="minorHAnsi" w:eastAsiaTheme="minorEastAsia" w:cstheme="minorBidi"/>
          <w:szCs w:val="22"/>
        </w:rPr>
      </w:pPr>
      <w:r>
        <w:fldChar w:fldCharType="begin"/>
      </w:r>
      <w:r>
        <w:instrText xml:space="preserve"> HYPERLINK \l "_Toc11426420" </w:instrText>
      </w:r>
      <w:r>
        <w:fldChar w:fldCharType="separate"/>
      </w:r>
      <w:r>
        <w:rPr>
          <w:rStyle w:val="23"/>
          <w:rFonts w:hint="eastAsia" w:ascii="黑体" w:hAnsi="黑体" w:eastAsia="黑体"/>
        </w:rPr>
        <w:t>第三部分</w:t>
      </w:r>
      <w:r>
        <w:rPr>
          <w:rStyle w:val="23"/>
          <w:rFonts w:ascii="黑体" w:hAnsi="黑体" w:eastAsia="黑体"/>
        </w:rPr>
        <w:t xml:space="preserve">  </w:t>
      </w:r>
      <w:r>
        <w:rPr>
          <w:rStyle w:val="23"/>
          <w:rFonts w:hint="eastAsia" w:ascii="黑体" w:hAnsi="黑体" w:eastAsia="黑体"/>
        </w:rPr>
        <w:t>科技合作需求（</w:t>
      </w:r>
      <w:r>
        <w:rPr>
          <w:rStyle w:val="23"/>
          <w:rFonts w:hint="eastAsia" w:ascii="黑体" w:hAnsi="黑体" w:eastAsia="黑体"/>
          <w:lang w:val="en-US" w:eastAsia="zh-CN"/>
        </w:rPr>
        <w:t>177</w:t>
      </w:r>
      <w:r>
        <w:rPr>
          <w:rStyle w:val="23"/>
          <w:rFonts w:hint="eastAsia" w:ascii="黑体" w:hAnsi="黑体" w:eastAsia="黑体"/>
        </w:rPr>
        <w:t>项）</w:t>
      </w:r>
      <w:r>
        <w:tab/>
      </w:r>
      <w:r>
        <w:fldChar w:fldCharType="begin"/>
      </w:r>
      <w:r>
        <w:instrText xml:space="preserve"> PAGEREF _Toc11426420 \h </w:instrText>
      </w:r>
      <w:r>
        <w:fldChar w:fldCharType="separate"/>
      </w:r>
      <w:r>
        <w:t>43</w:t>
      </w:r>
      <w:r>
        <w:fldChar w:fldCharType="end"/>
      </w:r>
      <w:r>
        <w:fldChar w:fldCharType="end"/>
      </w:r>
    </w:p>
    <w:p>
      <w:pPr>
        <w:pStyle w:val="13"/>
        <w:tabs>
          <w:tab w:val="right" w:leader="dot" w:pos="8296"/>
        </w:tabs>
        <w:rPr>
          <w:rFonts w:asciiTheme="minorHAnsi" w:hAnsiTheme="minorHAnsi" w:eastAsiaTheme="minorEastAsia" w:cstheme="minorBidi"/>
          <w:szCs w:val="22"/>
        </w:rPr>
      </w:pPr>
      <w:r>
        <w:fldChar w:fldCharType="begin"/>
      </w:r>
      <w:r>
        <w:instrText xml:space="preserve"> HYPERLINK \l "_Toc11426424" </w:instrText>
      </w:r>
      <w:r>
        <w:fldChar w:fldCharType="separate"/>
      </w:r>
      <w:r>
        <w:rPr>
          <w:rStyle w:val="23"/>
          <w:rFonts w:hint="eastAsia" w:ascii="黑体" w:hAnsi="黑体" w:eastAsia="黑体"/>
        </w:rPr>
        <w:t>第四部分</w:t>
      </w:r>
      <w:r>
        <w:rPr>
          <w:rStyle w:val="23"/>
          <w:rFonts w:ascii="黑体" w:hAnsi="黑体" w:eastAsia="黑体"/>
        </w:rPr>
        <w:t xml:space="preserve"> </w:t>
      </w:r>
      <w:r>
        <w:rPr>
          <w:rStyle w:val="23"/>
          <w:rFonts w:hint="eastAsia" w:ascii="黑体" w:hAnsi="黑体" w:eastAsia="黑体"/>
        </w:rPr>
        <w:t>部分政策</w:t>
      </w:r>
      <w:r>
        <w:tab/>
      </w:r>
      <w:r>
        <w:fldChar w:fldCharType="begin"/>
      </w:r>
      <w:r>
        <w:instrText xml:space="preserve"> PAGEREF _Toc11426424 \h </w:instrText>
      </w:r>
      <w:r>
        <w:fldChar w:fldCharType="separate"/>
      </w:r>
      <w:r>
        <w:t>101</w:t>
      </w:r>
      <w:r>
        <w:fldChar w:fldCharType="end"/>
      </w:r>
      <w:r>
        <w:fldChar w:fldCharType="end"/>
      </w:r>
    </w:p>
    <w:p>
      <w:pPr>
        <w:pStyle w:val="13"/>
        <w:tabs>
          <w:tab w:val="right" w:leader="dot" w:pos="8296"/>
        </w:tabs>
        <w:rPr>
          <w:rFonts w:asciiTheme="minorHAnsi" w:hAnsiTheme="minorHAnsi" w:eastAsiaTheme="minorEastAsia" w:cstheme="minorBidi"/>
          <w:szCs w:val="22"/>
        </w:rPr>
      </w:pPr>
      <w:r>
        <w:rPr>
          <w:rStyle w:val="23"/>
          <w:rFonts w:hint="eastAsia" w:ascii="黑体" w:hAnsi="黑体" w:eastAsia="黑体"/>
        </w:rPr>
        <w:t>1.</w:t>
      </w:r>
      <w:r>
        <w:fldChar w:fldCharType="begin"/>
      </w:r>
      <w:r>
        <w:instrText xml:space="preserve"> HYPERLINK \l "_Toc11426425" </w:instrText>
      </w:r>
      <w:r>
        <w:fldChar w:fldCharType="separate"/>
      </w:r>
      <w:r>
        <w:rPr>
          <w:rStyle w:val="23"/>
          <w:rFonts w:hint="eastAsia" w:ascii="黑体" w:hAnsi="黑体" w:eastAsia="黑体"/>
        </w:rPr>
        <w:t>关于印发青海省促进科技成果转移转化行动方案的通知</w:t>
      </w:r>
      <w:r>
        <w:rPr>
          <w:rStyle w:val="23"/>
          <w:rFonts w:hint="eastAsia" w:ascii="黑体" w:hAnsi="黑体" w:eastAsia="黑体"/>
        </w:rPr>
        <w:fldChar w:fldCharType="end"/>
      </w:r>
      <w:r>
        <w:rPr>
          <w:rStyle w:val="23"/>
          <w:rFonts w:hint="eastAsia"/>
        </w:rPr>
        <w:t xml:space="preserve">  </w:t>
      </w:r>
      <w:r>
        <w:fldChar w:fldCharType="begin"/>
      </w:r>
      <w:r>
        <w:instrText xml:space="preserve"> HYPERLINK \l "_Toc11426426" </w:instrText>
      </w:r>
      <w:r>
        <w:fldChar w:fldCharType="separate"/>
      </w:r>
      <w:r>
        <w:rPr>
          <w:rStyle w:val="23"/>
          <w:rFonts w:hint="eastAsia" w:ascii="黑体" w:hAnsi="黑体" w:eastAsia="黑体"/>
        </w:rPr>
        <w:t>青政办〔</w:t>
      </w:r>
      <w:r>
        <w:rPr>
          <w:rStyle w:val="23"/>
          <w:rFonts w:ascii="黑体" w:hAnsi="黑体" w:eastAsia="黑体"/>
        </w:rPr>
        <w:t>2016</w:t>
      </w:r>
      <w:r>
        <w:rPr>
          <w:rStyle w:val="23"/>
          <w:rFonts w:hint="eastAsia" w:ascii="黑体" w:hAnsi="黑体" w:eastAsia="黑体"/>
        </w:rPr>
        <w:t>〕</w:t>
      </w:r>
      <w:r>
        <w:rPr>
          <w:rStyle w:val="23"/>
          <w:rFonts w:ascii="黑体" w:hAnsi="黑体" w:eastAsia="黑体"/>
        </w:rPr>
        <w:t>218</w:t>
      </w:r>
      <w:r>
        <w:rPr>
          <w:rStyle w:val="23"/>
          <w:rFonts w:hint="eastAsia" w:ascii="黑体" w:hAnsi="黑体" w:eastAsia="黑体"/>
        </w:rPr>
        <w:t>号</w:t>
      </w:r>
      <w:r>
        <w:tab/>
      </w:r>
      <w:r>
        <w:fldChar w:fldCharType="begin"/>
      </w:r>
      <w:r>
        <w:instrText xml:space="preserve"> PAGEREF _Toc11426426 \h </w:instrText>
      </w:r>
      <w:r>
        <w:fldChar w:fldCharType="separate"/>
      </w:r>
      <w:r>
        <w:t>102</w:t>
      </w:r>
      <w:r>
        <w:fldChar w:fldCharType="end"/>
      </w:r>
      <w:r>
        <w:fldChar w:fldCharType="end"/>
      </w:r>
    </w:p>
    <w:p>
      <w:pPr>
        <w:pStyle w:val="13"/>
        <w:tabs>
          <w:tab w:val="right" w:leader="dot" w:pos="8296"/>
        </w:tabs>
        <w:rPr>
          <w:rFonts w:asciiTheme="minorHAnsi" w:hAnsiTheme="minorHAnsi" w:eastAsiaTheme="minorEastAsia" w:cstheme="minorBidi"/>
          <w:szCs w:val="22"/>
        </w:rPr>
      </w:pPr>
      <w:r>
        <w:rPr>
          <w:rStyle w:val="23"/>
          <w:rFonts w:hint="eastAsia"/>
        </w:rPr>
        <w:t>2.</w:t>
      </w:r>
      <w:r>
        <w:fldChar w:fldCharType="begin"/>
      </w:r>
      <w:r>
        <w:instrText xml:space="preserve"> HYPERLINK \l "_Toc11426427" </w:instrText>
      </w:r>
      <w:r>
        <w:fldChar w:fldCharType="separate"/>
      </w:r>
      <w:r>
        <w:rPr>
          <w:rStyle w:val="23"/>
          <w:rFonts w:hint="eastAsia" w:ascii="黑体" w:hAnsi="黑体" w:eastAsia="黑体"/>
        </w:rPr>
        <w:t>关于印发青海省技术市场管理办法的通知</w:t>
      </w:r>
      <w:r>
        <w:rPr>
          <w:rStyle w:val="23"/>
          <w:rFonts w:hint="eastAsia" w:ascii="黑体" w:hAnsi="黑体" w:eastAsia="黑体"/>
        </w:rPr>
        <w:fldChar w:fldCharType="end"/>
      </w:r>
      <w:r>
        <w:rPr>
          <w:rStyle w:val="23"/>
          <w:rFonts w:hint="eastAsia"/>
        </w:rPr>
        <w:t xml:space="preserve">  </w:t>
      </w:r>
      <w:r>
        <w:fldChar w:fldCharType="begin"/>
      </w:r>
      <w:r>
        <w:instrText xml:space="preserve"> HYPERLINK \l "_Toc11426428" </w:instrText>
      </w:r>
      <w:r>
        <w:fldChar w:fldCharType="separate"/>
      </w:r>
      <w:r>
        <w:rPr>
          <w:rStyle w:val="23"/>
          <w:rFonts w:hint="eastAsia" w:ascii="黑体" w:hAnsi="黑体" w:eastAsia="黑体"/>
        </w:rPr>
        <w:t>青政办〔</w:t>
      </w:r>
      <w:r>
        <w:rPr>
          <w:rStyle w:val="23"/>
          <w:rFonts w:ascii="黑体" w:hAnsi="黑体" w:eastAsia="黑体"/>
        </w:rPr>
        <w:t>2016</w:t>
      </w:r>
      <w:r>
        <w:rPr>
          <w:rStyle w:val="23"/>
          <w:rFonts w:hint="eastAsia" w:ascii="黑体" w:hAnsi="黑体" w:eastAsia="黑体"/>
        </w:rPr>
        <w:t>〕</w:t>
      </w:r>
      <w:r>
        <w:rPr>
          <w:rStyle w:val="23"/>
          <w:rFonts w:ascii="黑体" w:hAnsi="黑体" w:eastAsia="黑体"/>
        </w:rPr>
        <w:t>226</w:t>
      </w:r>
      <w:r>
        <w:rPr>
          <w:rStyle w:val="23"/>
          <w:rFonts w:hint="eastAsia" w:ascii="黑体" w:hAnsi="黑体" w:eastAsia="黑体"/>
        </w:rPr>
        <w:t>号</w:t>
      </w:r>
      <w:r>
        <w:tab/>
      </w:r>
      <w:r>
        <w:fldChar w:fldCharType="begin"/>
      </w:r>
      <w:r>
        <w:instrText xml:space="preserve"> PAGEREF _Toc11426428 \h </w:instrText>
      </w:r>
      <w:r>
        <w:fldChar w:fldCharType="separate"/>
      </w:r>
      <w:r>
        <w:t>116</w:t>
      </w:r>
      <w:r>
        <w:fldChar w:fldCharType="end"/>
      </w:r>
      <w:r>
        <w:fldChar w:fldCharType="end"/>
      </w:r>
    </w:p>
    <w:p>
      <w:pPr>
        <w:pStyle w:val="13"/>
        <w:tabs>
          <w:tab w:val="right" w:leader="dot" w:pos="8296"/>
        </w:tabs>
        <w:rPr>
          <w:rFonts w:asciiTheme="minorHAnsi" w:hAnsiTheme="minorHAnsi" w:eastAsiaTheme="minorEastAsia" w:cstheme="minorBidi"/>
          <w:szCs w:val="22"/>
        </w:rPr>
      </w:pPr>
      <w:r>
        <w:rPr>
          <w:rStyle w:val="23"/>
          <w:rFonts w:hint="eastAsia"/>
        </w:rPr>
        <w:t>3.</w:t>
      </w:r>
      <w:r>
        <w:fldChar w:fldCharType="begin"/>
      </w:r>
      <w:r>
        <w:instrText xml:space="preserve"> HYPERLINK \l "_Toc11426429" </w:instrText>
      </w:r>
      <w:r>
        <w:fldChar w:fldCharType="separate"/>
      </w:r>
      <w:r>
        <w:rPr>
          <w:rStyle w:val="23"/>
          <w:rFonts w:hint="eastAsia" w:ascii="黑体" w:hAnsi="黑体" w:eastAsia="黑体"/>
        </w:rPr>
        <w:t>关于印发《青海省深化人才发展体制机制改革的实施意见》的通知</w:t>
      </w:r>
      <w:r>
        <w:rPr>
          <w:rStyle w:val="23"/>
          <w:rFonts w:hint="eastAsia" w:ascii="黑体" w:hAnsi="黑体" w:eastAsia="黑体"/>
        </w:rPr>
        <w:fldChar w:fldCharType="end"/>
      </w:r>
      <w:r>
        <w:rPr>
          <w:rStyle w:val="23"/>
          <w:rFonts w:hint="eastAsia"/>
        </w:rPr>
        <w:t xml:space="preserve">  </w:t>
      </w:r>
      <w:r>
        <w:fldChar w:fldCharType="begin"/>
      </w:r>
      <w:r>
        <w:instrText xml:space="preserve"> HYPERLINK \l "_Toc11426430" </w:instrText>
      </w:r>
      <w:r>
        <w:fldChar w:fldCharType="separate"/>
      </w:r>
      <w:r>
        <w:rPr>
          <w:rStyle w:val="23"/>
          <w:rFonts w:hint="eastAsia" w:ascii="黑体" w:hAnsi="黑体" w:eastAsia="黑体"/>
        </w:rPr>
        <w:t>青发〔</w:t>
      </w:r>
      <w:r>
        <w:rPr>
          <w:rStyle w:val="23"/>
          <w:rFonts w:ascii="黑体" w:hAnsi="黑体" w:eastAsia="黑体"/>
        </w:rPr>
        <w:t>2016</w:t>
      </w:r>
      <w:r>
        <w:rPr>
          <w:rStyle w:val="23"/>
          <w:rFonts w:hint="eastAsia" w:ascii="黑体" w:hAnsi="黑体" w:eastAsia="黑体"/>
        </w:rPr>
        <w:t>〕</w:t>
      </w:r>
      <w:r>
        <w:rPr>
          <w:rStyle w:val="23"/>
          <w:rFonts w:ascii="黑体" w:hAnsi="黑体" w:eastAsia="黑体"/>
        </w:rPr>
        <w:t>20</w:t>
      </w:r>
      <w:r>
        <w:rPr>
          <w:rStyle w:val="23"/>
          <w:rFonts w:hint="eastAsia" w:ascii="黑体" w:hAnsi="黑体" w:eastAsia="黑体"/>
        </w:rPr>
        <w:t>号</w:t>
      </w:r>
      <w:r>
        <w:tab/>
      </w:r>
      <w:r>
        <w:fldChar w:fldCharType="begin"/>
      </w:r>
      <w:r>
        <w:instrText xml:space="preserve"> PAGEREF _Toc11426430 \h </w:instrText>
      </w:r>
      <w:r>
        <w:fldChar w:fldCharType="separate"/>
      </w:r>
      <w:r>
        <w:t>125</w:t>
      </w:r>
      <w:r>
        <w:fldChar w:fldCharType="end"/>
      </w:r>
      <w:r>
        <w:fldChar w:fldCharType="end"/>
      </w:r>
    </w:p>
    <w:p>
      <w:pPr>
        <w:pStyle w:val="13"/>
        <w:tabs>
          <w:tab w:val="right" w:leader="dot" w:pos="8296"/>
        </w:tabs>
        <w:rPr>
          <w:rFonts w:asciiTheme="minorHAnsi" w:hAnsiTheme="minorHAnsi" w:eastAsiaTheme="minorEastAsia" w:cstheme="minorBidi"/>
          <w:szCs w:val="22"/>
        </w:rPr>
      </w:pPr>
      <w:r>
        <w:rPr>
          <w:rStyle w:val="23"/>
          <w:rFonts w:hint="eastAsia"/>
        </w:rPr>
        <w:t>4.</w:t>
      </w:r>
      <w:r>
        <w:fldChar w:fldCharType="begin"/>
      </w:r>
      <w:r>
        <w:instrText xml:space="preserve"> HYPERLINK \l "_Toc11426431" </w:instrText>
      </w:r>
      <w:r>
        <w:fldChar w:fldCharType="separate"/>
      </w:r>
      <w:r>
        <w:rPr>
          <w:rStyle w:val="23"/>
          <w:rFonts w:hint="eastAsia" w:ascii="黑体" w:hAnsi="黑体" w:eastAsia="黑体"/>
        </w:rPr>
        <w:t>青海省柔性引才引智实施办法</w:t>
      </w:r>
      <w:r>
        <w:rPr>
          <w:rStyle w:val="23"/>
          <w:rFonts w:hint="eastAsia" w:ascii="黑体" w:hAnsi="黑体" w:eastAsia="黑体"/>
        </w:rPr>
        <w:fldChar w:fldCharType="end"/>
      </w:r>
      <w:r>
        <w:rPr>
          <w:rStyle w:val="23"/>
          <w:rFonts w:hint="eastAsia"/>
        </w:rPr>
        <w:t xml:space="preserve">  </w:t>
      </w:r>
      <w:r>
        <w:fldChar w:fldCharType="begin"/>
      </w:r>
      <w:r>
        <w:instrText xml:space="preserve"> HYPERLINK \l "_Toc11426432" </w:instrText>
      </w:r>
      <w:r>
        <w:fldChar w:fldCharType="separate"/>
      </w:r>
      <w:r>
        <w:rPr>
          <w:rStyle w:val="23"/>
          <w:rFonts w:hint="eastAsia" w:ascii="黑体" w:hAnsi="黑体" w:eastAsia="黑体"/>
        </w:rPr>
        <w:t>青人才字〔</w:t>
      </w:r>
      <w:r>
        <w:rPr>
          <w:rStyle w:val="23"/>
          <w:rFonts w:ascii="黑体" w:hAnsi="黑体" w:eastAsia="黑体"/>
        </w:rPr>
        <w:t>2016</w:t>
      </w:r>
      <w:r>
        <w:rPr>
          <w:rStyle w:val="23"/>
          <w:rFonts w:hint="eastAsia" w:ascii="黑体" w:hAnsi="黑体" w:eastAsia="黑体"/>
        </w:rPr>
        <w:t>〕</w:t>
      </w:r>
      <w:r>
        <w:rPr>
          <w:rStyle w:val="23"/>
          <w:rFonts w:ascii="黑体" w:hAnsi="黑体" w:eastAsia="黑体"/>
        </w:rPr>
        <w:t>4</w:t>
      </w:r>
      <w:r>
        <w:rPr>
          <w:rStyle w:val="23"/>
          <w:rFonts w:hint="eastAsia" w:ascii="黑体" w:hAnsi="黑体" w:eastAsia="黑体"/>
        </w:rPr>
        <w:t>号</w:t>
      </w:r>
      <w:r>
        <w:tab/>
      </w:r>
      <w:r>
        <w:fldChar w:fldCharType="begin"/>
      </w:r>
      <w:r>
        <w:instrText xml:space="preserve"> PAGEREF _Toc11426432 \h </w:instrText>
      </w:r>
      <w:r>
        <w:fldChar w:fldCharType="separate"/>
      </w:r>
      <w:r>
        <w:t>139</w:t>
      </w:r>
      <w:r>
        <w:fldChar w:fldCharType="end"/>
      </w:r>
      <w:r>
        <w:fldChar w:fldCharType="end"/>
      </w:r>
    </w:p>
    <w:p>
      <w:pPr>
        <w:pStyle w:val="13"/>
        <w:tabs>
          <w:tab w:val="right" w:leader="dot" w:pos="8296"/>
        </w:tabs>
        <w:rPr>
          <w:rFonts w:asciiTheme="minorHAnsi" w:hAnsiTheme="minorHAnsi" w:eastAsiaTheme="minorEastAsia" w:cstheme="minorBidi"/>
          <w:szCs w:val="22"/>
        </w:rPr>
      </w:pPr>
      <w:r>
        <w:rPr>
          <w:rStyle w:val="23"/>
          <w:rFonts w:hint="eastAsia"/>
        </w:rPr>
        <w:t>5.</w:t>
      </w:r>
      <w:r>
        <w:fldChar w:fldCharType="begin"/>
      </w:r>
      <w:r>
        <w:instrText xml:space="preserve"> HYPERLINK \l "_Toc11426434" </w:instrText>
      </w:r>
      <w:r>
        <w:fldChar w:fldCharType="separate"/>
      </w:r>
      <w:r>
        <w:rPr>
          <w:rStyle w:val="23"/>
          <w:rFonts w:hint="eastAsia" w:ascii="黑体" w:hAnsi="黑体" w:eastAsia="黑体"/>
        </w:rPr>
        <w:t>青海省“高端创新人才千人计划”实施方案</w:t>
      </w:r>
      <w:r>
        <w:rPr>
          <w:rStyle w:val="23"/>
          <w:rFonts w:hint="eastAsia" w:ascii="黑体" w:hAnsi="黑体" w:eastAsia="黑体"/>
        </w:rPr>
        <w:fldChar w:fldCharType="end"/>
      </w:r>
      <w:r>
        <w:rPr>
          <w:rStyle w:val="23"/>
          <w:rFonts w:hint="eastAsia"/>
        </w:rPr>
        <w:t xml:space="preserve">   </w:t>
      </w:r>
      <w:r>
        <w:fldChar w:fldCharType="begin"/>
      </w:r>
      <w:r>
        <w:instrText xml:space="preserve"> HYPERLINK \l "_Toc11426435" </w:instrText>
      </w:r>
      <w:r>
        <w:fldChar w:fldCharType="separate"/>
      </w:r>
      <w:r>
        <w:rPr>
          <w:rStyle w:val="23"/>
          <w:rFonts w:hint="eastAsia" w:ascii="黑体" w:hAnsi="黑体" w:eastAsia="黑体"/>
        </w:rPr>
        <w:t>青办字〔</w:t>
      </w:r>
      <w:r>
        <w:rPr>
          <w:rStyle w:val="23"/>
          <w:rFonts w:ascii="黑体" w:hAnsi="黑体" w:eastAsia="黑体"/>
        </w:rPr>
        <w:t>2016</w:t>
      </w:r>
      <w:r>
        <w:rPr>
          <w:rStyle w:val="23"/>
          <w:rFonts w:hint="eastAsia" w:ascii="黑体" w:hAnsi="黑体" w:eastAsia="黑体"/>
        </w:rPr>
        <w:t>〕</w:t>
      </w:r>
      <w:r>
        <w:rPr>
          <w:rStyle w:val="23"/>
          <w:rFonts w:ascii="黑体" w:hAnsi="黑体" w:eastAsia="黑体"/>
        </w:rPr>
        <w:t>32</w:t>
      </w:r>
      <w:r>
        <w:rPr>
          <w:rStyle w:val="23"/>
          <w:rFonts w:hint="eastAsia" w:ascii="黑体" w:hAnsi="黑体" w:eastAsia="黑体"/>
        </w:rPr>
        <w:t>号</w:t>
      </w:r>
      <w:r>
        <w:tab/>
      </w:r>
      <w:r>
        <w:fldChar w:fldCharType="begin"/>
      </w:r>
      <w:r>
        <w:instrText xml:space="preserve"> PAGEREF _Toc11426435 \h </w:instrText>
      </w:r>
      <w:r>
        <w:fldChar w:fldCharType="separate"/>
      </w:r>
      <w:r>
        <w:t>146</w:t>
      </w:r>
      <w:r>
        <w:fldChar w:fldCharType="end"/>
      </w:r>
      <w:r>
        <w:fldChar w:fldCharType="end"/>
      </w:r>
    </w:p>
    <w:p>
      <w:pPr>
        <w:pStyle w:val="13"/>
        <w:tabs>
          <w:tab w:val="right" w:leader="dot" w:pos="8296"/>
        </w:tabs>
        <w:rPr>
          <w:rFonts w:asciiTheme="minorHAnsi" w:hAnsiTheme="minorHAnsi" w:eastAsiaTheme="minorEastAsia" w:cstheme="minorBidi"/>
          <w:szCs w:val="22"/>
        </w:rPr>
      </w:pPr>
      <w:r>
        <w:rPr>
          <w:rStyle w:val="23"/>
          <w:rFonts w:hint="eastAsia"/>
        </w:rPr>
        <w:t>6.</w:t>
      </w:r>
      <w:r>
        <w:fldChar w:fldCharType="begin"/>
      </w:r>
      <w:r>
        <w:instrText xml:space="preserve"> HYPERLINK \l "_Toc11426436" </w:instrText>
      </w:r>
      <w:r>
        <w:fldChar w:fldCharType="separate"/>
      </w:r>
      <w:r>
        <w:rPr>
          <w:rStyle w:val="23"/>
          <w:rFonts w:hint="eastAsia" w:ascii="黑体" w:hAnsi="黑体" w:eastAsia="黑体"/>
        </w:rPr>
        <w:t>青海省“高端创新人才千人计划”实施细则</w:t>
      </w:r>
      <w:r>
        <w:rPr>
          <w:rStyle w:val="23"/>
          <w:rFonts w:hint="eastAsia" w:ascii="黑体" w:hAnsi="黑体" w:eastAsia="黑体"/>
        </w:rPr>
        <w:fldChar w:fldCharType="end"/>
      </w:r>
      <w:r>
        <w:rPr>
          <w:rStyle w:val="23"/>
          <w:rFonts w:hint="eastAsia"/>
        </w:rPr>
        <w:t xml:space="preserve">  </w:t>
      </w:r>
      <w:r>
        <w:fldChar w:fldCharType="begin"/>
      </w:r>
      <w:r>
        <w:instrText xml:space="preserve"> HYPERLINK \l "_Toc11426437" </w:instrText>
      </w:r>
      <w:r>
        <w:fldChar w:fldCharType="separate"/>
      </w:r>
      <w:r>
        <w:rPr>
          <w:rStyle w:val="23"/>
          <w:rFonts w:hint="eastAsia" w:ascii="黑体" w:hAnsi="黑体" w:eastAsia="黑体"/>
        </w:rPr>
        <w:t>青组字〔</w:t>
      </w:r>
      <w:r>
        <w:rPr>
          <w:rStyle w:val="23"/>
          <w:rFonts w:ascii="黑体" w:hAnsi="黑体" w:eastAsia="黑体"/>
        </w:rPr>
        <w:t>2016</w:t>
      </w:r>
      <w:r>
        <w:rPr>
          <w:rStyle w:val="23"/>
          <w:rFonts w:hint="eastAsia" w:ascii="黑体" w:hAnsi="黑体" w:eastAsia="黑体"/>
        </w:rPr>
        <w:t>〕</w:t>
      </w:r>
      <w:r>
        <w:rPr>
          <w:rStyle w:val="23"/>
          <w:rFonts w:ascii="黑体" w:hAnsi="黑体" w:eastAsia="黑体"/>
        </w:rPr>
        <w:t>181</w:t>
      </w:r>
      <w:r>
        <w:rPr>
          <w:rStyle w:val="23"/>
          <w:rFonts w:hint="eastAsia" w:ascii="黑体" w:hAnsi="黑体" w:eastAsia="黑体"/>
        </w:rPr>
        <w:t>号</w:t>
      </w:r>
      <w:r>
        <w:tab/>
      </w:r>
      <w:r>
        <w:fldChar w:fldCharType="begin"/>
      </w:r>
      <w:r>
        <w:instrText xml:space="preserve"> PAGEREF _Toc11426437 \h </w:instrText>
      </w:r>
      <w:r>
        <w:fldChar w:fldCharType="separate"/>
      </w:r>
      <w:r>
        <w:t>161</w:t>
      </w:r>
      <w:r>
        <w:fldChar w:fldCharType="end"/>
      </w:r>
      <w:r>
        <w:fldChar w:fldCharType="end"/>
      </w:r>
    </w:p>
    <w:p>
      <w:pPr>
        <w:pStyle w:val="13"/>
        <w:tabs>
          <w:tab w:val="right" w:leader="dot" w:pos="8296"/>
        </w:tabs>
        <w:rPr>
          <w:rFonts w:asciiTheme="minorHAnsi" w:hAnsiTheme="minorHAnsi" w:eastAsiaTheme="minorEastAsia" w:cstheme="minorBidi"/>
          <w:szCs w:val="22"/>
        </w:rPr>
      </w:pPr>
      <w:r>
        <w:fldChar w:fldCharType="begin"/>
      </w:r>
      <w:r>
        <w:instrText xml:space="preserve"> HYPERLINK \l "_Toc11426438" </w:instrText>
      </w:r>
      <w:r>
        <w:fldChar w:fldCharType="separate"/>
      </w:r>
      <w:r>
        <w:rPr>
          <w:rStyle w:val="23"/>
          <w:rFonts w:hint="eastAsia"/>
        </w:rPr>
        <w:t>7.</w:t>
      </w:r>
      <w:r>
        <w:rPr>
          <w:rStyle w:val="23"/>
          <w:rFonts w:hint="eastAsia" w:ascii="黑体" w:hAnsi="黑体" w:eastAsia="黑体"/>
        </w:rPr>
        <w:t>关于印发《青海省“昆仑英才”计划科技创新创业领军人才项目实施细则》等三个细则的通知</w:t>
      </w:r>
      <w:r>
        <w:rPr>
          <w:rStyle w:val="23"/>
          <w:rFonts w:hint="eastAsia" w:ascii="黑体" w:hAnsi="黑体" w:eastAsia="黑体"/>
        </w:rPr>
        <w:fldChar w:fldCharType="end"/>
      </w:r>
      <w:r>
        <w:rPr>
          <w:rStyle w:val="23"/>
          <w:rFonts w:hint="eastAsia"/>
        </w:rPr>
        <w:t xml:space="preserve">  </w:t>
      </w:r>
      <w:r>
        <w:fldChar w:fldCharType="begin"/>
      </w:r>
      <w:r>
        <w:instrText xml:space="preserve"> HYPERLINK \l "_Toc11426439" </w:instrText>
      </w:r>
      <w:r>
        <w:fldChar w:fldCharType="separate"/>
      </w:r>
      <w:r>
        <w:rPr>
          <w:rStyle w:val="23"/>
          <w:rFonts w:hint="eastAsia" w:ascii="黑体" w:hAnsi="黑体" w:eastAsia="黑体"/>
        </w:rPr>
        <w:t>青人才办字〔</w:t>
      </w:r>
      <w:r>
        <w:rPr>
          <w:rStyle w:val="23"/>
          <w:rFonts w:ascii="黑体" w:hAnsi="黑体" w:eastAsia="黑体"/>
        </w:rPr>
        <w:t>2015</w:t>
      </w:r>
      <w:r>
        <w:rPr>
          <w:rStyle w:val="23"/>
          <w:rFonts w:hint="eastAsia" w:ascii="黑体" w:hAnsi="黑体" w:eastAsia="黑体"/>
        </w:rPr>
        <w:t>〕</w:t>
      </w:r>
      <w:r>
        <w:rPr>
          <w:rStyle w:val="23"/>
          <w:rFonts w:ascii="黑体" w:hAnsi="黑体" w:eastAsia="黑体"/>
        </w:rPr>
        <w:t>7</w:t>
      </w:r>
      <w:r>
        <w:rPr>
          <w:rStyle w:val="23"/>
          <w:rFonts w:hint="eastAsia" w:ascii="黑体" w:hAnsi="黑体" w:eastAsia="黑体"/>
        </w:rPr>
        <w:t>号</w:t>
      </w:r>
      <w:r>
        <w:tab/>
      </w:r>
      <w:r>
        <w:fldChar w:fldCharType="begin"/>
      </w:r>
      <w:r>
        <w:instrText xml:space="preserve"> PAGEREF _Toc11426439 \h </w:instrText>
      </w:r>
      <w:r>
        <w:fldChar w:fldCharType="separate"/>
      </w:r>
      <w:r>
        <w:t>178</w:t>
      </w:r>
      <w:r>
        <w:fldChar w:fldCharType="end"/>
      </w:r>
      <w:r>
        <w:fldChar w:fldCharType="end"/>
      </w:r>
    </w:p>
    <w:p>
      <w:pPr>
        <w:pStyle w:val="13"/>
        <w:tabs>
          <w:tab w:val="right" w:leader="dot" w:pos="8296"/>
        </w:tabs>
        <w:rPr>
          <w:rFonts w:hint="eastAsia"/>
        </w:rPr>
      </w:pPr>
      <w:r>
        <w:rPr>
          <w:rStyle w:val="23"/>
          <w:rFonts w:hint="eastAsia"/>
        </w:rPr>
        <w:t>8.</w:t>
      </w:r>
      <w:r>
        <w:fldChar w:fldCharType="begin"/>
      </w:r>
      <w:r>
        <w:instrText xml:space="preserve"> HYPERLINK \l "_Toc11426440" </w:instrText>
      </w:r>
      <w:r>
        <w:fldChar w:fldCharType="separate"/>
      </w:r>
      <w:r>
        <w:rPr>
          <w:rStyle w:val="23"/>
          <w:rFonts w:hint="eastAsia" w:ascii="黑体" w:hAnsi="黑体" w:eastAsia="黑体"/>
        </w:rPr>
        <w:t>关于进一步</w:t>
      </w:r>
      <w:r>
        <w:rPr>
          <w:rStyle w:val="23"/>
          <w:rFonts w:hint="eastAsia" w:ascii="黑体" w:hAnsi="黑体" w:eastAsia="黑体"/>
        </w:rPr>
        <w:fldChar w:fldCharType="end"/>
      </w:r>
      <w:r>
        <w:fldChar w:fldCharType="begin"/>
      </w:r>
      <w:r>
        <w:instrText xml:space="preserve"> HYPERLINK \l "_Toc11426441" </w:instrText>
      </w:r>
      <w:r>
        <w:fldChar w:fldCharType="separate"/>
      </w:r>
      <w:r>
        <w:rPr>
          <w:rStyle w:val="23"/>
          <w:rFonts w:hint="eastAsia" w:ascii="黑体" w:hAnsi="黑体" w:eastAsia="黑体"/>
        </w:rPr>
        <w:t>加强和改进招商引资工作的若干意见</w:t>
      </w:r>
      <w:r>
        <w:rPr>
          <w:rStyle w:val="23"/>
          <w:rFonts w:hint="eastAsia" w:ascii="黑体" w:hAnsi="黑体" w:eastAsia="黑体"/>
        </w:rPr>
        <w:fldChar w:fldCharType="end"/>
      </w:r>
      <w:r>
        <w:rPr>
          <w:rStyle w:val="23"/>
          <w:rFonts w:hint="eastAsia"/>
        </w:rPr>
        <w:t xml:space="preserve">  </w:t>
      </w:r>
      <w:r>
        <w:fldChar w:fldCharType="begin"/>
      </w:r>
      <w:r>
        <w:instrText xml:space="preserve"> HYPERLINK \l "_Toc11426442" </w:instrText>
      </w:r>
      <w:r>
        <w:fldChar w:fldCharType="separate"/>
      </w:r>
      <w:r>
        <w:rPr>
          <w:rStyle w:val="23"/>
          <w:rFonts w:hint="eastAsia" w:ascii="黑体" w:hAnsi="黑体" w:eastAsia="黑体"/>
        </w:rPr>
        <w:t>青政〔</w:t>
      </w:r>
      <w:r>
        <w:rPr>
          <w:rStyle w:val="23"/>
          <w:rFonts w:ascii="黑体" w:hAnsi="黑体" w:eastAsia="黑体"/>
        </w:rPr>
        <w:t>2017</w:t>
      </w:r>
      <w:r>
        <w:rPr>
          <w:rStyle w:val="23"/>
          <w:rFonts w:hint="eastAsia" w:ascii="黑体" w:hAnsi="黑体" w:eastAsia="黑体"/>
        </w:rPr>
        <w:t>〕</w:t>
      </w:r>
      <w:r>
        <w:rPr>
          <w:rStyle w:val="23"/>
          <w:rFonts w:ascii="黑体" w:hAnsi="黑体" w:eastAsia="黑体"/>
        </w:rPr>
        <w:t>70</w:t>
      </w:r>
      <w:r>
        <w:rPr>
          <w:rStyle w:val="23"/>
          <w:rFonts w:hint="eastAsia" w:ascii="黑体" w:hAnsi="黑体" w:eastAsia="黑体"/>
        </w:rPr>
        <w:t>号</w:t>
      </w:r>
      <w:r>
        <w:tab/>
      </w:r>
      <w:r>
        <w:fldChar w:fldCharType="begin"/>
      </w:r>
      <w:r>
        <w:instrText xml:space="preserve"> PAGEREF _Toc11426442 \h </w:instrText>
      </w:r>
      <w:r>
        <w:fldChar w:fldCharType="separate"/>
      </w:r>
      <w:r>
        <w:t>184</w:t>
      </w:r>
      <w:r>
        <w:fldChar w:fldCharType="end"/>
      </w:r>
      <w:r>
        <w:fldChar w:fldCharType="end"/>
      </w:r>
    </w:p>
    <w:p>
      <w:pPr>
        <w:pStyle w:val="13"/>
        <w:tabs>
          <w:tab w:val="right" w:leader="dot" w:pos="8296"/>
        </w:tabs>
        <w:rPr>
          <w:b/>
          <w:bCs/>
        </w:rPr>
      </w:pPr>
      <w:r>
        <w:rPr>
          <w:rFonts w:hint="eastAsia"/>
        </w:rPr>
        <w:t>9.</w:t>
      </w:r>
      <w:r>
        <w:rPr>
          <w:rFonts w:hint="eastAsia"/>
          <w:b/>
          <w:bCs/>
        </w:rPr>
        <w:t>青海省深化科技领域“放管服”改革二十条（暂行） 青政办〔2018〕155号</w:t>
      </w:r>
      <w:r>
        <w:rPr>
          <w:b/>
          <w:bCs/>
        </w:rPr>
        <w:tab/>
      </w:r>
      <w:r>
        <w:rPr>
          <w:rFonts w:hint="eastAsia"/>
          <w:b/>
          <w:bCs/>
        </w:rPr>
        <w:t>168</w:t>
      </w:r>
    </w:p>
    <w:p>
      <w:pPr>
        <w:widowControl/>
        <w:jc w:val="left"/>
        <w:rPr>
          <w:rFonts w:ascii="华文楷体" w:hAnsi="华文楷体" w:eastAsia="华文楷体"/>
          <w:sz w:val="32"/>
          <w:szCs w:val="32"/>
        </w:rPr>
      </w:pPr>
      <w:r>
        <w:rPr>
          <w:rFonts w:ascii="华文楷体" w:hAnsi="华文楷体" w:eastAsia="华文楷体"/>
          <w:sz w:val="32"/>
          <w:szCs w:val="32"/>
        </w:rPr>
        <w:fldChar w:fldCharType="end"/>
      </w:r>
      <w:bookmarkStart w:id="0" w:name="_Toc11426386"/>
    </w:p>
    <w:p>
      <w:pPr>
        <w:widowControl/>
        <w:jc w:val="left"/>
        <w:rPr>
          <w:rFonts w:ascii="华文楷体" w:hAnsi="华文楷体" w:eastAsia="华文楷体"/>
          <w:sz w:val="32"/>
          <w:szCs w:val="32"/>
        </w:rPr>
      </w:pPr>
    </w:p>
    <w:p>
      <w:pPr>
        <w:widowControl/>
        <w:jc w:val="left"/>
        <w:rPr>
          <w:rFonts w:hint="eastAsia" w:ascii="华文楷体" w:hAnsi="华文楷体" w:eastAsia="华文楷体"/>
          <w:sz w:val="32"/>
          <w:szCs w:val="32"/>
        </w:rPr>
      </w:pPr>
    </w:p>
    <w:p>
      <w:pPr>
        <w:pStyle w:val="2"/>
        <w:jc w:val="both"/>
        <w:rPr>
          <w:rFonts w:hint="eastAsia" w:ascii="黑体" w:hAnsi="黑体" w:eastAsia="黑体"/>
          <w:sz w:val="32"/>
          <w:szCs w:val="32"/>
        </w:rPr>
      </w:pPr>
    </w:p>
    <w:p>
      <w:pPr>
        <w:pStyle w:val="2"/>
        <w:jc w:val="center"/>
        <w:rPr>
          <w:rFonts w:ascii="黑体" w:hAnsi="黑体" w:eastAsia="黑体"/>
          <w:sz w:val="32"/>
          <w:szCs w:val="32"/>
        </w:rPr>
      </w:pPr>
      <w:r>
        <w:rPr>
          <w:rFonts w:hint="eastAsia" w:ascii="黑体" w:hAnsi="黑体" w:eastAsia="黑体"/>
          <w:sz w:val="32"/>
          <w:szCs w:val="32"/>
        </w:rPr>
        <w:t>第一部分 省情介绍</w:t>
      </w:r>
      <w:bookmarkEnd w:id="0"/>
    </w:p>
    <w:p>
      <w:pPr>
        <w:jc w:val="left"/>
        <w:rPr>
          <w:rFonts w:ascii="华文楷体" w:hAnsi="华文楷体" w:eastAsia="华文楷体"/>
          <w:sz w:val="32"/>
          <w:szCs w:val="32"/>
        </w:rPr>
      </w:pPr>
      <w:r>
        <w:rPr>
          <w:rFonts w:hint="eastAsia" w:ascii="华文楷体" w:hAnsi="华文楷体" w:eastAsia="华文楷体"/>
          <w:sz w:val="32"/>
          <w:szCs w:val="32"/>
        </w:rPr>
        <w:t xml:space="preserve">   青海省简称“青”，位于中国西部、青藏高原东北部，总面积72.23万平方公里，平均海拔3000米以上。青海共辖2个地级市、6个民族自治州，46个县(市、区、行委)，399个乡（镇）。省内常住人口</w:t>
      </w:r>
      <w:r>
        <w:rPr>
          <w:rFonts w:hint="eastAsia" w:ascii="华文楷体" w:hAnsi="华文楷体" w:eastAsiaTheme="minorEastAsia"/>
          <w:sz w:val="32"/>
          <w:szCs w:val="32"/>
        </w:rPr>
        <w:t>598.38</w:t>
      </w:r>
      <w:r>
        <w:rPr>
          <w:rFonts w:hint="eastAsia" w:ascii="华文楷体" w:hAnsi="华文楷体" w:eastAsia="华文楷体"/>
          <w:sz w:val="32"/>
          <w:szCs w:val="32"/>
        </w:rPr>
        <w:t>万人，常居人口中有 5</w:t>
      </w:r>
      <w:r>
        <w:rPr>
          <w:rFonts w:hint="eastAsia" w:ascii="华文楷体" w:hAnsi="华文楷体" w:eastAsiaTheme="minorEastAsia"/>
          <w:sz w:val="32"/>
          <w:szCs w:val="32"/>
        </w:rPr>
        <w:t>5</w:t>
      </w:r>
      <w:r>
        <w:rPr>
          <w:rFonts w:hint="eastAsia" w:ascii="华文楷体" w:hAnsi="华文楷体" w:eastAsia="华文楷体"/>
          <w:sz w:val="32"/>
          <w:szCs w:val="32"/>
        </w:rPr>
        <w:t>个民族，少数民族占全省人口总数的 47.7</w:t>
      </w:r>
      <w:r>
        <w:rPr>
          <w:rFonts w:hint="eastAsia" w:ascii="华文楷体" w:hAnsi="华文楷体" w:eastAsiaTheme="minorEastAsia"/>
          <w:sz w:val="32"/>
          <w:szCs w:val="32"/>
        </w:rPr>
        <w:t>1</w:t>
      </w:r>
      <w:r>
        <w:rPr>
          <w:rFonts w:hint="eastAsia" w:ascii="华文楷体" w:hAnsi="华文楷体" w:eastAsia="华文楷体"/>
          <w:sz w:val="32"/>
          <w:szCs w:val="32"/>
        </w:rPr>
        <w:t>%,其中藏族、回族、土族、撒拉族、蒙古族为世居少数民族。民族自治区域面积占全省总面积的98%。青海是我国幅员面积最大、人口密度最小、海拔最高、少数民族人口比例最高的省份。青海与甘肃、四川、西藏、新疆毗邻，是联结西藏、新疆与内地的纽带。省会为西宁市。</w:t>
      </w:r>
    </w:p>
    <w:p>
      <w:pPr>
        <w:jc w:val="left"/>
        <w:rPr>
          <w:rFonts w:ascii="华文楷体" w:hAnsi="华文楷体" w:eastAsia="华文楷体"/>
          <w:sz w:val="32"/>
          <w:szCs w:val="32"/>
        </w:rPr>
      </w:pPr>
      <w:r>
        <w:rPr>
          <w:rFonts w:hint="eastAsia" w:ascii="华文楷体" w:hAnsi="华文楷体" w:eastAsia="华文楷体"/>
          <w:sz w:val="32"/>
          <w:szCs w:val="32"/>
        </w:rPr>
        <w:t xml:space="preserve">    青海境内以日月山为天然分界线，东部是农业区，省会西宁市位居其中，该区域的农业、工业和第三产业相对比较发达，面积3万平方公里，占全省总面积的4%，集中了全省人口的三分之二。 西部、南部均为牧业区，面积约69万平方公里，占全省总面积的96%。西部的柴达木盆地矿产资源丰富，被称为“聚宝盆”，是工矿区；南部是全省降水量最大的地区，也是长江、黄河、澜沧江的发源地，面积达35万平方公里，占全省总面积的将近一半。</w:t>
      </w:r>
    </w:p>
    <w:p>
      <w:pPr>
        <w:jc w:val="left"/>
        <w:rPr>
          <w:rFonts w:ascii="华文楷体" w:hAnsi="华文楷体" w:eastAsia="华文楷体"/>
          <w:sz w:val="32"/>
          <w:szCs w:val="32"/>
        </w:rPr>
      </w:pPr>
      <w:r>
        <w:rPr>
          <w:rFonts w:hint="eastAsia" w:ascii="华文楷体" w:hAnsi="华文楷体" w:eastAsia="华文楷体"/>
          <w:sz w:val="32"/>
          <w:szCs w:val="32"/>
        </w:rPr>
        <w:t xml:space="preserve">    青海属典型的高原大陆性气候，年平均气温为5—8摄氏度，可谓“夏无酷暑，冬无严寒”。省会西宁被誉为中国夏都。境内山脉纵横，峰峦重叠，湖泊众多，峡谷、盆地遍布。祁连山、巴颜喀拉山、阿尼玛卿山、唐古拉山等山脉横亘。青海被誉为“江河之源”、“中华水塔”，黄河49%的水量、长江26%的水量、澜沧江16%的水量由此流出。青海湖被《中国地理》杂志评为中国最美的五大湖泊之一。</w:t>
      </w:r>
    </w:p>
    <w:p>
      <w:pPr>
        <w:pStyle w:val="3"/>
        <w:rPr>
          <w:rFonts w:ascii="楷体" w:hAnsi="楷体" w:eastAsia="楷体"/>
        </w:rPr>
      </w:pPr>
      <w:bookmarkStart w:id="1" w:name="_Toc11426387"/>
      <w:r>
        <w:rPr>
          <w:rFonts w:hint="eastAsia" w:ascii="楷体" w:hAnsi="楷体" w:eastAsia="楷体"/>
        </w:rPr>
        <w:t>一、自然资源</w:t>
      </w:r>
      <w:bookmarkEnd w:id="1"/>
    </w:p>
    <w:p>
      <w:pPr>
        <w:jc w:val="left"/>
        <w:rPr>
          <w:rFonts w:ascii="华文楷体" w:hAnsi="华文楷体" w:eastAsia="华文楷体"/>
          <w:sz w:val="32"/>
          <w:szCs w:val="32"/>
        </w:rPr>
      </w:pPr>
      <w:r>
        <w:rPr>
          <w:rFonts w:hint="eastAsia" w:ascii="华文楷体" w:hAnsi="华文楷体" w:eastAsia="华文楷体"/>
          <w:sz w:val="32"/>
          <w:szCs w:val="32"/>
        </w:rPr>
        <w:t xml:space="preserve">    青海省幅员辽阔，盐湖、石油天然气、有色金属、非金属等矿产资源储量丰富，水能、太阳能、风能等可再生资源优势突出，农牧业资源、旅游资源独具特色，开发前景广阔。</w:t>
      </w:r>
    </w:p>
    <w:p>
      <w:pPr>
        <w:jc w:val="left"/>
        <w:rPr>
          <w:rFonts w:ascii="华文楷体" w:hAnsi="华文楷体" w:eastAsia="华文楷体"/>
          <w:sz w:val="32"/>
          <w:szCs w:val="32"/>
        </w:rPr>
      </w:pPr>
      <w:r>
        <w:rPr>
          <w:rFonts w:hint="eastAsia" w:ascii="华文楷体" w:hAnsi="华文楷体" w:eastAsia="华文楷体"/>
          <w:sz w:val="32"/>
          <w:szCs w:val="32"/>
        </w:rPr>
        <w:t xml:space="preserve">    矿产资源</w:t>
      </w:r>
    </w:p>
    <w:p>
      <w:pPr>
        <w:jc w:val="left"/>
        <w:rPr>
          <w:rFonts w:ascii="华文楷体" w:hAnsi="华文楷体" w:eastAsia="华文楷体"/>
          <w:sz w:val="32"/>
          <w:szCs w:val="32"/>
        </w:rPr>
      </w:pPr>
      <w:r>
        <w:rPr>
          <w:rFonts w:hint="eastAsia" w:ascii="华文楷体" w:hAnsi="华文楷体" w:eastAsia="华文楷体"/>
          <w:sz w:val="32"/>
          <w:szCs w:val="32"/>
        </w:rPr>
        <w:t xml:space="preserve">   青海地处欧亚板块与印度板块的衔接部位，区内地质构造复杂，成矿地质作用多样，截止目前，已探明矿产种类135种，其中，查明有储量矿产种类108种。全省主要成矿区（带）由北向南划分为：祁连、柴达木盆地北缘、柴达木盆地、东昆仑、“三江（金沙江、澜沧江、怒江）”北段成矿带（区）等。其中祁连成矿带以有色金属、石棉、煤为主；柴达木盆地北缘成矿带以贵金属、有色金属、煤炭为主；柴达木盆地以石油、天然气、盐类矿产为主；东昆仑成矿带以有色金属、贵金属矿产为主；“三江”北段成矿带以铜、铅、锌、钼等有色金属矿产为主。按矿产种类的区域分，有“北部煤，南部有色金属，西部盐类和油气，中部有色金属、贵金属，东部非金属”的特点。全省盐湖类矿产资源（钾、镁、钠、锂、锶、硼等）储量相对 丰富。石油、天然气、钾盐、石棉及有色金属（铜、铅、锌、 钴等）矿产品的供应巳在全国占有重要地位。编入全国矿产储量表的矿产中，有5</w:t>
      </w:r>
      <w:r>
        <w:rPr>
          <w:rFonts w:hint="eastAsia" w:ascii="华文楷体" w:hAnsi="华文楷体" w:eastAsiaTheme="minorEastAsia"/>
          <w:sz w:val="32"/>
          <w:szCs w:val="32"/>
        </w:rPr>
        <w:t>4</w:t>
      </w:r>
      <w:r>
        <w:rPr>
          <w:rFonts w:hint="eastAsia" w:ascii="华文楷体" w:hAnsi="华文楷体" w:eastAsia="华文楷体"/>
          <w:sz w:val="32"/>
          <w:szCs w:val="32"/>
        </w:rPr>
        <w:t>种列前10位，其中，列第1位的有11种，列第2位的有</w:t>
      </w:r>
      <w:r>
        <w:rPr>
          <w:rFonts w:hint="eastAsia" w:ascii="华文楷体" w:hAnsi="华文楷体" w:eastAsiaTheme="minorEastAsia"/>
          <w:sz w:val="32"/>
          <w:szCs w:val="32"/>
        </w:rPr>
        <w:t>9</w:t>
      </w:r>
      <w:r>
        <w:rPr>
          <w:rFonts w:hint="eastAsia" w:ascii="华文楷体" w:hAnsi="华文楷体" w:eastAsia="华文楷体"/>
          <w:sz w:val="32"/>
          <w:szCs w:val="32"/>
        </w:rPr>
        <w:t>种，列第3位的有</w:t>
      </w:r>
      <w:r>
        <w:rPr>
          <w:rFonts w:hint="eastAsia" w:ascii="华文楷体" w:hAnsi="华文楷体" w:eastAsiaTheme="minorEastAsia"/>
          <w:sz w:val="32"/>
          <w:szCs w:val="32"/>
        </w:rPr>
        <w:t>4</w:t>
      </w:r>
      <w:r>
        <w:rPr>
          <w:rFonts w:hint="eastAsia" w:ascii="华文楷体" w:hAnsi="华文楷体" w:eastAsia="华文楷体"/>
          <w:sz w:val="32"/>
          <w:szCs w:val="32"/>
        </w:rPr>
        <w:t>种。柴达木盆地是我国最大的可溶性钾镁盐矿床，保有氯化钾资源量8.3亿吨，氯化镁资源量60.12亿吨，氯化钠资源量3299.18亿吨。钾、镁、锂3种矿产资源量居全国首位</w:t>
      </w:r>
      <w:r>
        <w:rPr>
          <w:rFonts w:hint="eastAsia" w:ascii="华文楷体" w:hAnsi="华文楷体" w:eastAsiaTheme="minorEastAsia"/>
          <w:sz w:val="32"/>
          <w:szCs w:val="32"/>
        </w:rPr>
        <w:t>。</w:t>
      </w:r>
      <w:r>
        <w:rPr>
          <w:rFonts w:hint="eastAsia" w:ascii="华文楷体" w:hAnsi="华文楷体" w:eastAsia="华文楷体"/>
          <w:sz w:val="32"/>
          <w:szCs w:val="32"/>
        </w:rPr>
        <w:t>2010年在青海冻土带又发现了“可燃冰”资源，使中国成为世界上第三个在陆地上发现“可燃冰”的国家，入选“全国十大地质科技成果”，有望成为未来的新型能源</w:t>
      </w:r>
    </w:p>
    <w:p>
      <w:pPr>
        <w:jc w:val="left"/>
        <w:rPr>
          <w:rFonts w:ascii="华文楷体" w:hAnsi="华文楷体" w:eastAsia="华文楷体"/>
          <w:sz w:val="32"/>
          <w:szCs w:val="32"/>
        </w:rPr>
      </w:pPr>
      <w:r>
        <w:rPr>
          <w:rFonts w:hint="eastAsia" w:ascii="华文楷体" w:hAnsi="华文楷体" w:eastAsia="华文楷体"/>
          <w:sz w:val="32"/>
          <w:szCs w:val="32"/>
        </w:rPr>
        <w:t>。</w:t>
      </w:r>
    </w:p>
    <w:p>
      <w:pPr>
        <w:jc w:val="left"/>
        <w:rPr>
          <w:rFonts w:ascii="华文楷体" w:hAnsi="华文楷体" w:eastAsia="华文楷体"/>
          <w:sz w:val="32"/>
          <w:szCs w:val="32"/>
        </w:rPr>
      </w:pPr>
      <w:r>
        <w:rPr>
          <w:rFonts w:hint="eastAsia" w:ascii="华文楷体" w:hAnsi="华文楷体" w:eastAsia="华文楷体"/>
          <w:sz w:val="32"/>
          <w:szCs w:val="32"/>
        </w:rPr>
        <w:t xml:space="preserve">    盐湖矿产</w:t>
      </w:r>
    </w:p>
    <w:p>
      <w:pPr>
        <w:jc w:val="left"/>
        <w:rPr>
          <w:rFonts w:ascii="华文楷体" w:hAnsi="华文楷体" w:eastAsia="华文楷体"/>
          <w:sz w:val="32"/>
          <w:szCs w:val="32"/>
        </w:rPr>
      </w:pPr>
      <w:r>
        <w:rPr>
          <w:rFonts w:hint="eastAsia" w:ascii="华文楷体" w:hAnsi="华文楷体" w:eastAsia="华文楷体"/>
          <w:sz w:val="32"/>
          <w:szCs w:val="32"/>
        </w:rPr>
        <w:t xml:space="preserve">    主要分布在柴达木盆地的33个盐湖中，累计探明氯化钠资源量3301.49亿吨、氯化钾8.74亿吨、镁盐65.37亿吨，氧化锂1851.96万吨。上述储量均居全国首位。</w:t>
      </w:r>
    </w:p>
    <w:p>
      <w:pPr>
        <w:jc w:val="left"/>
        <w:rPr>
          <w:rFonts w:ascii="华文楷体" w:hAnsi="华文楷体" w:eastAsia="华文楷体"/>
          <w:sz w:val="32"/>
          <w:szCs w:val="32"/>
        </w:rPr>
      </w:pPr>
      <w:r>
        <w:rPr>
          <w:rFonts w:hint="eastAsia" w:ascii="华文楷体" w:hAnsi="华文楷体" w:eastAsia="华文楷体"/>
          <w:sz w:val="32"/>
          <w:szCs w:val="32"/>
        </w:rPr>
        <w:t xml:space="preserve">    有色金属</w:t>
      </w:r>
    </w:p>
    <w:p>
      <w:pPr>
        <w:jc w:val="left"/>
        <w:rPr>
          <w:rFonts w:ascii="华文楷体" w:hAnsi="华文楷体" w:eastAsia="华文楷体"/>
          <w:sz w:val="32"/>
          <w:szCs w:val="32"/>
        </w:rPr>
      </w:pPr>
      <w:r>
        <w:rPr>
          <w:rFonts w:hint="eastAsia" w:ascii="华文楷体" w:hAnsi="华文楷体" w:eastAsia="华文楷体"/>
          <w:sz w:val="32"/>
          <w:szCs w:val="32"/>
        </w:rPr>
        <w:t xml:space="preserve">    储量较大的有铅227.1万吨、锌400.31万吨，镍资源量约80万吨。</w:t>
      </w:r>
    </w:p>
    <w:p>
      <w:pPr>
        <w:jc w:val="left"/>
        <w:rPr>
          <w:rFonts w:ascii="华文楷体" w:hAnsi="华文楷体" w:eastAsia="华文楷体"/>
          <w:sz w:val="32"/>
          <w:szCs w:val="32"/>
        </w:rPr>
      </w:pPr>
      <w:r>
        <w:rPr>
          <w:rFonts w:hint="eastAsia" w:ascii="华文楷体" w:hAnsi="华文楷体" w:eastAsia="华文楷体"/>
          <w:sz w:val="32"/>
          <w:szCs w:val="32"/>
        </w:rPr>
        <w:t xml:space="preserve">    非金属矿</w:t>
      </w:r>
    </w:p>
    <w:p>
      <w:pPr>
        <w:jc w:val="left"/>
        <w:rPr>
          <w:rFonts w:ascii="华文楷体" w:hAnsi="华文楷体" w:eastAsia="华文楷体"/>
          <w:sz w:val="32"/>
          <w:szCs w:val="32"/>
        </w:rPr>
      </w:pPr>
      <w:r>
        <w:rPr>
          <w:rFonts w:hint="eastAsia" w:ascii="华文楷体" w:hAnsi="华文楷体" w:eastAsia="华文楷体"/>
          <w:sz w:val="32"/>
          <w:szCs w:val="32"/>
        </w:rPr>
        <w:t xml:space="preserve">    全省共发现矿种78种，石棉、石英、灰岩列全国第一位，其中石棉保有储量占全国58.76%。 </w:t>
      </w:r>
    </w:p>
    <w:p>
      <w:pPr>
        <w:jc w:val="left"/>
        <w:rPr>
          <w:rFonts w:ascii="华文楷体" w:hAnsi="华文楷体" w:eastAsia="华文楷体"/>
          <w:sz w:val="32"/>
          <w:szCs w:val="32"/>
        </w:rPr>
      </w:pPr>
      <w:r>
        <w:rPr>
          <w:rFonts w:hint="eastAsia" w:ascii="华文楷体" w:hAnsi="华文楷体" w:eastAsia="华文楷体"/>
          <w:sz w:val="32"/>
          <w:szCs w:val="32"/>
        </w:rPr>
        <w:t xml:space="preserve">    水电</w:t>
      </w:r>
    </w:p>
    <w:p>
      <w:pPr>
        <w:jc w:val="left"/>
        <w:rPr>
          <w:rFonts w:ascii="华文楷体" w:hAnsi="华文楷体" w:eastAsia="华文楷体"/>
          <w:sz w:val="32"/>
          <w:szCs w:val="32"/>
        </w:rPr>
      </w:pPr>
      <w:r>
        <w:rPr>
          <w:rFonts w:hint="eastAsia" w:ascii="华文楷体" w:hAnsi="华文楷体" w:eastAsia="华文楷体"/>
          <w:sz w:val="32"/>
          <w:szCs w:val="32"/>
        </w:rPr>
        <w:t xml:space="preserve">    青海省水力资源丰富，分布密集，是西北地区水能资源最丰富的省区。根据青海省水力资源复査成果统计，全省理论蕴藏量在1万千瓦以上的干支流共计108条，理论蕴藏量2187万千瓦，其中黄河流域1395万千瓦，占全省总量的63.8%；长江流域444万千瓦，占全省总量的20.3%；澜沧江流域194万千瓦，占全省总流量的8.9%；内陆河流域152万千瓦，占全省总量的7%。</w:t>
      </w:r>
    </w:p>
    <w:p>
      <w:pPr>
        <w:jc w:val="left"/>
        <w:rPr>
          <w:rFonts w:ascii="华文楷体" w:hAnsi="华文楷体" w:eastAsia="华文楷体"/>
          <w:sz w:val="32"/>
          <w:szCs w:val="32"/>
        </w:rPr>
      </w:pPr>
      <w:r>
        <w:rPr>
          <w:rFonts w:hint="eastAsia" w:ascii="华文楷体" w:hAnsi="华文楷体" w:eastAsia="华文楷体"/>
          <w:sz w:val="32"/>
          <w:szCs w:val="32"/>
        </w:rPr>
        <w:t xml:space="preserve">     煤炭</w:t>
      </w:r>
    </w:p>
    <w:p>
      <w:pPr>
        <w:jc w:val="left"/>
        <w:rPr>
          <w:rFonts w:ascii="华文楷体" w:hAnsi="华文楷体" w:eastAsia="华文楷体"/>
          <w:sz w:val="32"/>
          <w:szCs w:val="32"/>
        </w:rPr>
      </w:pPr>
      <w:r>
        <w:rPr>
          <w:rFonts w:hint="eastAsia" w:ascii="华文楷体" w:hAnsi="华文楷体" w:eastAsia="华文楷体"/>
          <w:sz w:val="32"/>
          <w:szCs w:val="32"/>
        </w:rPr>
        <w:t xml:space="preserve">    青海省煤炭分布在5个含煤区，即祁连山、柴达木盆地北缘、积石山、昆仑山、唐古拉山含煤区。远景储量380亿吨，累计探明储量56亿吨，保有储量55亿吨。保有资源储量中，炼焦用煤约36亿吨，无烟煤1亿吨，动力煤18亿吨。</w:t>
      </w:r>
    </w:p>
    <w:p>
      <w:pPr>
        <w:jc w:val="left"/>
        <w:rPr>
          <w:rFonts w:ascii="华文楷体" w:hAnsi="华文楷体" w:eastAsia="华文楷体"/>
          <w:sz w:val="32"/>
          <w:szCs w:val="32"/>
        </w:rPr>
      </w:pPr>
      <w:r>
        <w:rPr>
          <w:rFonts w:hint="eastAsia" w:ascii="华文楷体" w:hAnsi="华文楷体" w:eastAsia="华文楷体"/>
          <w:sz w:val="32"/>
          <w:szCs w:val="32"/>
        </w:rPr>
        <w:t xml:space="preserve">   石油、天然气</w:t>
      </w:r>
    </w:p>
    <w:p>
      <w:pPr>
        <w:jc w:val="left"/>
        <w:rPr>
          <w:rFonts w:ascii="华文楷体" w:hAnsi="华文楷体" w:eastAsia="华文楷体"/>
          <w:sz w:val="32"/>
          <w:szCs w:val="32"/>
        </w:rPr>
      </w:pPr>
      <w:r>
        <w:rPr>
          <w:rFonts w:hint="eastAsia" w:ascii="华文楷体" w:hAnsi="华文楷体" w:eastAsia="华文楷体"/>
          <w:sz w:val="32"/>
          <w:szCs w:val="32"/>
        </w:rPr>
        <w:t xml:space="preserve">   青海省石油、天然气资源主要分布在柴达木盆地，预计石油资源量41亿吨，天然气1万亿立方米。</w:t>
      </w:r>
    </w:p>
    <w:p>
      <w:pPr>
        <w:jc w:val="left"/>
        <w:rPr>
          <w:rFonts w:ascii="华文楷体" w:hAnsi="华文楷体" w:eastAsia="华文楷体"/>
          <w:sz w:val="32"/>
          <w:szCs w:val="32"/>
        </w:rPr>
      </w:pPr>
      <w:r>
        <w:rPr>
          <w:rFonts w:hint="eastAsia" w:ascii="华文楷体" w:hAnsi="华文楷体" w:eastAsia="华文楷体"/>
          <w:sz w:val="32"/>
          <w:szCs w:val="32"/>
        </w:rPr>
        <w:t xml:space="preserve">   石油主要分布在柴达木盆地的西北部，已发现19个油田。累计探明地质储量 5.02亿吨，占全国总量1.48%，居全国第13位。天然气主要分布在柴达木盆地中东部，已发现12个气田，累计探明地质储量3085.74亿立方，占全国总量 3.02%,居全国第8位。</w:t>
      </w:r>
    </w:p>
    <w:p>
      <w:pPr>
        <w:jc w:val="left"/>
        <w:rPr>
          <w:rFonts w:ascii="华文楷体" w:hAnsi="华文楷体" w:eastAsia="华文楷体"/>
          <w:sz w:val="32"/>
          <w:szCs w:val="32"/>
        </w:rPr>
      </w:pPr>
      <w:r>
        <w:rPr>
          <w:rFonts w:hint="eastAsia" w:ascii="华文楷体" w:hAnsi="华文楷体" w:eastAsia="华文楷体"/>
          <w:sz w:val="32"/>
          <w:szCs w:val="32"/>
        </w:rPr>
        <w:t xml:space="preserve">    太阳能</w:t>
      </w:r>
    </w:p>
    <w:p>
      <w:pPr>
        <w:jc w:val="left"/>
        <w:rPr>
          <w:rFonts w:ascii="华文楷体" w:hAnsi="华文楷体" w:eastAsia="华文楷体"/>
          <w:sz w:val="32"/>
          <w:szCs w:val="32"/>
        </w:rPr>
      </w:pPr>
      <w:r>
        <w:rPr>
          <w:rFonts w:hint="eastAsia" w:ascii="华文楷体" w:hAnsi="华文楷体" w:eastAsia="华文楷体"/>
          <w:sz w:val="32"/>
          <w:szCs w:val="32"/>
        </w:rPr>
        <w:t xml:space="preserve">    青海地处中纬度地带，太阳辐射强度大，光照时间长，年总辐射量每平方厘米可达690.8—753.6千焦耳，直接辐射量占辐射量的60%以上，年绝对值超过418.68千焦耳，仅次于西藏，位居全国第二。年总辐射量达5800兆焦/平方米至7400兆焦/平方米之间，其中直接辐射量占总辐射量的60%以上，是全国太阳能最丰富的地区之一。全年日照时数在2500—3650小时间，较同纬度地区的华北平原、黄土高原偏多400-700小时，年均日照率达60-80%。年接受太阳能折合标准煤1623亿吨、电360万亿千瓦小时。在相同面积和容量条件下，光伏并网发电能比相邻的甘肃、新疆多发15%至25%的电量。</w:t>
      </w:r>
    </w:p>
    <w:p>
      <w:pPr>
        <w:jc w:val="left"/>
        <w:rPr>
          <w:rFonts w:ascii="华文楷体" w:hAnsi="华文楷体" w:eastAsia="华文楷体"/>
          <w:sz w:val="32"/>
          <w:szCs w:val="32"/>
        </w:rPr>
      </w:pPr>
      <w:r>
        <w:rPr>
          <w:rFonts w:hint="eastAsia" w:ascii="华文楷体" w:hAnsi="华文楷体" w:eastAsia="华文楷体"/>
          <w:sz w:val="32"/>
          <w:szCs w:val="32"/>
        </w:rPr>
        <w:t xml:space="preserve">    风能</w:t>
      </w:r>
    </w:p>
    <w:p>
      <w:pPr>
        <w:jc w:val="left"/>
        <w:rPr>
          <w:rFonts w:ascii="华文楷体" w:hAnsi="华文楷体" w:eastAsia="华文楷体"/>
          <w:sz w:val="32"/>
          <w:szCs w:val="32"/>
        </w:rPr>
      </w:pPr>
      <w:r>
        <w:rPr>
          <w:rFonts w:hint="eastAsia" w:ascii="华文楷体" w:hAnsi="华文楷体" w:eastAsia="华文楷体"/>
          <w:sz w:val="32"/>
          <w:szCs w:val="32"/>
        </w:rPr>
        <w:t xml:space="preserve">    青海省风能资源较丰富，部分区域属于风能可利用区，年平均风功率密度多在50 ~100瓦/平方米。全年风能可用时间3500 ~ 5000小时，出现频率 50~70%。全省风能资源的分布特点是西北丰富，东北匮乏，北部又大于南部。</w:t>
      </w:r>
    </w:p>
    <w:p>
      <w:pPr>
        <w:pStyle w:val="3"/>
        <w:rPr>
          <w:rFonts w:ascii="楷体" w:hAnsi="楷体" w:eastAsia="楷体"/>
        </w:rPr>
      </w:pPr>
      <w:bookmarkStart w:id="2" w:name="_Toc11426388"/>
      <w:r>
        <w:rPr>
          <w:rFonts w:hint="eastAsia" w:ascii="楷体" w:hAnsi="楷体" w:eastAsia="楷体"/>
        </w:rPr>
        <w:t>二、农牧资源</w:t>
      </w:r>
      <w:bookmarkEnd w:id="2"/>
    </w:p>
    <w:p>
      <w:pPr>
        <w:jc w:val="left"/>
        <w:rPr>
          <w:rFonts w:ascii="华文楷体" w:hAnsi="华文楷体" w:eastAsia="华文楷体"/>
          <w:sz w:val="32"/>
          <w:szCs w:val="32"/>
        </w:rPr>
      </w:pPr>
      <w:r>
        <w:rPr>
          <w:rFonts w:hint="eastAsia" w:ascii="华文楷体" w:hAnsi="华文楷体" w:eastAsia="华文楷体"/>
          <w:sz w:val="32"/>
          <w:szCs w:val="32"/>
        </w:rPr>
        <w:t xml:space="preserve">    青海是典型的农牧结合省份。种植业主要分布在黄河及湟水河谷、共和盆地、柴达木盆地。境内大部分地区空气清洁、水质优良、无污染，是天然的绿色农牧产品生产基地。</w:t>
      </w:r>
    </w:p>
    <w:p>
      <w:pPr>
        <w:jc w:val="left"/>
        <w:rPr>
          <w:rFonts w:ascii="华文楷体" w:hAnsi="华文楷体" w:eastAsia="华文楷体"/>
          <w:sz w:val="32"/>
          <w:szCs w:val="32"/>
        </w:rPr>
      </w:pPr>
      <w:r>
        <w:rPr>
          <w:rFonts w:hint="eastAsia" w:ascii="华文楷体" w:hAnsi="华文楷体" w:eastAsia="华文楷体"/>
          <w:sz w:val="32"/>
          <w:szCs w:val="32"/>
        </w:rPr>
        <w:t xml:space="preserve">    农业资源</w:t>
      </w:r>
    </w:p>
    <w:p>
      <w:pPr>
        <w:jc w:val="left"/>
        <w:rPr>
          <w:rFonts w:ascii="楷体_GB2312" w:hAnsi="华文楷体" w:eastAsia="楷体_GB2312"/>
          <w:sz w:val="32"/>
          <w:szCs w:val="32"/>
        </w:rPr>
      </w:pPr>
      <w:r>
        <w:rPr>
          <w:rFonts w:hint="eastAsia" w:ascii="楷体_GB2312" w:hAnsi="华文楷体" w:eastAsia="楷体_GB2312"/>
          <w:sz w:val="32"/>
          <w:szCs w:val="32"/>
        </w:rPr>
        <w:t>全省耕地面积</w:t>
      </w:r>
      <w:r>
        <w:rPr>
          <w:rFonts w:ascii="楷体_GB2312" w:hAnsi="华文楷体" w:eastAsia="楷体_GB2312"/>
          <w:sz w:val="32"/>
          <w:szCs w:val="32"/>
        </w:rPr>
        <w:t>58.94万公顷，</w:t>
      </w:r>
      <w:r>
        <w:rPr>
          <w:rFonts w:hint="eastAsia" w:ascii="楷体_GB2312" w:hAnsi="华文楷体" w:eastAsia="楷体_GB2312"/>
          <w:sz w:val="32"/>
          <w:szCs w:val="32"/>
        </w:rPr>
        <w:t>青海具有气候冷凉、日照期长、太阳辐射强，昼夜温差大、大气环境好的高原气候特点，绝大部分地区农作物为一年一熟，主要农作物为春小麦、青稞、油菜、马铃薯、蚕豆、豌豆和蔬菜。其中马铃薯、油菜、蚕豆品质优良。蚕豆产区是世界上唯一没有蛀虫的区域，粗蛋白含量达</w:t>
      </w:r>
      <w:r>
        <w:rPr>
          <w:rFonts w:ascii="楷体_GB2312" w:hAnsi="华文楷体" w:eastAsia="楷体_GB2312"/>
          <w:sz w:val="32"/>
          <w:szCs w:val="32"/>
        </w:rPr>
        <w:t>28.2%，是本省传统的出口创汇产品</w:t>
      </w:r>
      <w:r>
        <w:rPr>
          <w:rFonts w:hint="eastAsia" w:ascii="楷体_GB2312" w:hAnsi="华文楷体" w:eastAsia="楷体_GB2312"/>
          <w:sz w:val="32"/>
          <w:szCs w:val="32"/>
        </w:rPr>
        <w:t>。主要水果品种有红元帅、红星、红富士、贵德长把梨、软儿梨、杏、桃、李子、撄桃、沙果、核桃、花檎、草莓、西瓜、葡萄等。</w:t>
      </w:r>
      <w:r>
        <w:rPr>
          <w:rFonts w:ascii="楷体_GB2312" w:hAnsi="华文楷体" w:eastAsia="楷体_GB2312"/>
          <w:sz w:val="32"/>
          <w:szCs w:val="32"/>
        </w:rPr>
        <w:t xml:space="preserve">   畜牧业资源</w:t>
      </w:r>
    </w:p>
    <w:p>
      <w:pPr>
        <w:jc w:val="left"/>
        <w:rPr>
          <w:rFonts w:ascii="华文楷体" w:hAnsi="华文楷体" w:eastAsia="华文楷体"/>
          <w:sz w:val="32"/>
          <w:szCs w:val="32"/>
        </w:rPr>
      </w:pPr>
      <w:r>
        <w:rPr>
          <w:rFonts w:hint="eastAsia" w:ascii="华文楷体" w:hAnsi="华文楷体" w:eastAsia="华文楷体"/>
          <w:sz w:val="32"/>
          <w:szCs w:val="32"/>
        </w:rPr>
        <w:t xml:space="preserve">    青海是我国主要草原畜牧业生产基地，全国五大牧业区之</w:t>
      </w:r>
      <w:r>
        <w:rPr>
          <w:rFonts w:hint="eastAsia" w:ascii="华文楷体" w:hAnsi="华文楷体" w:eastAsiaTheme="minorEastAsia"/>
          <w:sz w:val="32"/>
          <w:szCs w:val="32"/>
        </w:rPr>
        <w:t>一。</w:t>
      </w:r>
      <w:r>
        <w:rPr>
          <w:rFonts w:hint="eastAsia" w:ascii="华文楷体" w:hAnsi="华文楷体" w:eastAsia="华文楷体"/>
          <w:sz w:val="32"/>
          <w:szCs w:val="32"/>
        </w:rPr>
        <w:t>全省有可利用草场3866.67万公顷。在各类草原中，高寒</w:t>
      </w:r>
      <w:r>
        <w:rPr>
          <w:rFonts w:hint="eastAsia" w:ascii="华文楷体" w:hAnsi="华文楷体" w:eastAsiaTheme="minorEastAsia"/>
          <w:sz w:val="32"/>
          <w:szCs w:val="32"/>
        </w:rPr>
        <w:t>草甸占</w:t>
      </w:r>
      <w:r>
        <w:rPr>
          <w:rFonts w:hint="eastAsia" w:ascii="华文楷体" w:hAnsi="华文楷体" w:eastAsia="华文楷体"/>
          <w:sz w:val="32"/>
          <w:szCs w:val="32"/>
        </w:rPr>
        <w:t>全省草地面积的64.92%，是青海天然草地的主体。青海草场不仅面积大，类型多，而且草群营养品质好，牲畜适口性强。主要畜种有羊、牦牛、黄牛、马、驴、骡、骆驼等，其中饲养量最大、分布最广的是藏系绵羊和牦牛。中牦牛、藏系羊及其产品在国内外有较高声誉，以藏毯、牛羊绒制品和肉制品为主的畜产品精深加工业正在兴起。</w:t>
      </w:r>
    </w:p>
    <w:p>
      <w:pPr>
        <w:jc w:val="left"/>
        <w:rPr>
          <w:rFonts w:ascii="华文楷体" w:hAnsi="华文楷体" w:eastAsia="华文楷体"/>
          <w:sz w:val="32"/>
          <w:szCs w:val="32"/>
        </w:rPr>
      </w:pPr>
      <w:r>
        <w:rPr>
          <w:rFonts w:hint="eastAsia" w:ascii="华文楷体" w:hAnsi="华文楷体" w:eastAsia="华文楷体"/>
          <w:sz w:val="32"/>
          <w:szCs w:val="32"/>
        </w:rPr>
        <w:t xml:space="preserve">    高原动植物资源</w:t>
      </w:r>
    </w:p>
    <w:p>
      <w:pPr>
        <w:jc w:val="left"/>
        <w:rPr>
          <w:rFonts w:ascii="华文楷体" w:hAnsi="华文楷体" w:eastAsiaTheme="minorEastAsia"/>
          <w:sz w:val="32"/>
          <w:szCs w:val="32"/>
        </w:rPr>
      </w:pPr>
      <w:r>
        <w:rPr>
          <w:rFonts w:hint="eastAsia" w:ascii="华文楷体" w:hAnsi="华文楷体" w:eastAsia="华文楷体"/>
          <w:sz w:val="32"/>
          <w:szCs w:val="32"/>
        </w:rPr>
        <w:t xml:space="preserve">    青海地处青藏高原，拥有一批具有高原特色的动植物资源，全省有陆栖脊椎动物类约1100种，有经济价值动物250种， 鸟类别294种、兽类103种，分别占全国的1/4和1/3。其中列为国家重点保护的一、二类动物有69种。野生动物品种主要有：野骆驼、野牦牛、野驴、藏羚羊、盘羊、白唇鹿、梅花鹿、麝、雪豹、黑颈鹤、藏雪鸡、天鹅、金猫、豹、岩羊、原羚、黄羊、水鹿、毛冠鹿、棕熊等。其中，野牦牛、藏羚羊、白唇鹿、黑颈鹤等为高原特有品种；雪豹等被列入世界性保护动物。</w:t>
      </w:r>
    </w:p>
    <w:p>
      <w:pPr>
        <w:jc w:val="left"/>
        <w:rPr>
          <w:rFonts w:ascii="华文楷体" w:hAnsi="华文楷体" w:eastAsiaTheme="minorEastAsia"/>
          <w:sz w:val="32"/>
          <w:szCs w:val="32"/>
        </w:rPr>
      </w:pPr>
      <w:r>
        <w:rPr>
          <w:rFonts w:hint="eastAsia" w:ascii="华文楷体" w:hAnsi="华文楷体" w:eastAsia="华文楷体"/>
          <w:sz w:val="32"/>
          <w:szCs w:val="32"/>
        </w:rPr>
        <w:t xml:space="preserve">    全省有高等被子植物近1.2万种，蕨类植物800余种，药用植物约500余种，纤维植物有50余种。油料植物有70余种。淀粉类植物有50余种。化工原料植物有50余种。香料蜜源植物有 40余种。野果和蔬用植物40余种。青海也是理想的球茎类花卉、油菜制种区和中藏药厂生产基地。</w:t>
      </w:r>
    </w:p>
    <w:p>
      <w:pPr>
        <w:pStyle w:val="3"/>
        <w:rPr>
          <w:rFonts w:ascii="楷体" w:hAnsi="楷体" w:eastAsia="楷体"/>
        </w:rPr>
      </w:pPr>
      <w:bookmarkStart w:id="3" w:name="_Toc11426389"/>
      <w:r>
        <w:rPr>
          <w:rFonts w:hint="eastAsia" w:ascii="楷体" w:hAnsi="楷体" w:eastAsia="楷体"/>
        </w:rPr>
        <w:t>三、林业资源</w:t>
      </w:r>
      <w:bookmarkEnd w:id="3"/>
    </w:p>
    <w:p>
      <w:pPr>
        <w:jc w:val="left"/>
        <w:rPr>
          <w:rFonts w:ascii="华文楷体" w:hAnsi="华文楷体" w:eastAsia="华文楷体" w:cs="华文楷体"/>
          <w:sz w:val="32"/>
          <w:szCs w:val="32"/>
        </w:rPr>
      </w:pPr>
      <w:r>
        <w:rPr>
          <w:rFonts w:ascii="华文楷体" w:hAnsi="华文楷体" w:eastAsia="华文楷体" w:cs="华文楷体"/>
          <w:sz w:val="32"/>
          <w:szCs w:val="32"/>
        </w:rPr>
        <w:t xml:space="preserve">   全省林地总面积1096万公顷，占全省国土面积的15.3%。 面积452万公顷，森林覆盖率达到6.3%。天然林资源管护</w:t>
      </w:r>
      <w:r>
        <w:rPr>
          <w:rFonts w:hint="eastAsia" w:ascii="华文楷体" w:hAnsi="华文楷体" w:eastAsia="华文楷体" w:cs="华文楷体"/>
          <w:sz w:val="32"/>
          <w:szCs w:val="32"/>
        </w:rPr>
        <w:t>面积</w:t>
      </w:r>
      <w:r>
        <w:rPr>
          <w:rFonts w:ascii="华文楷体" w:hAnsi="华文楷体" w:eastAsia="华文楷体" w:cs="华文楷体"/>
          <w:sz w:val="32"/>
          <w:szCs w:val="32"/>
        </w:rPr>
        <w:t>367.8万公顷，国家级公益林管护面积496万公顷。现有</w:t>
      </w:r>
      <w:r>
        <w:rPr>
          <w:rFonts w:hint="eastAsia" w:ascii="华文楷体" w:hAnsi="华文楷体" w:eastAsia="华文楷体" w:cs="华文楷体"/>
          <w:sz w:val="32"/>
          <w:szCs w:val="32"/>
        </w:rPr>
        <w:t>森林公园</w:t>
      </w:r>
      <w:r>
        <w:rPr>
          <w:rFonts w:ascii="华文楷体" w:hAnsi="华文楷体" w:eastAsia="华文楷体" w:cs="华文楷体"/>
          <w:sz w:val="32"/>
          <w:szCs w:val="32"/>
        </w:rPr>
        <w:t>23处、总面积54万公顷，其中国家级森林公园7处、</w:t>
      </w:r>
      <w:r>
        <w:rPr>
          <w:rFonts w:hint="eastAsia" w:ascii="华文楷体" w:hAnsi="华文楷体" w:eastAsia="华文楷体" w:cs="华文楷体"/>
          <w:sz w:val="32"/>
          <w:szCs w:val="32"/>
        </w:rPr>
        <w:t>面积</w:t>
      </w:r>
      <w:r>
        <w:rPr>
          <w:rFonts w:ascii="华文楷体" w:hAnsi="华文楷体" w:eastAsia="华文楷体" w:cs="华文楷体"/>
          <w:sz w:val="32"/>
          <w:szCs w:val="32"/>
        </w:rPr>
        <w:t>29</w:t>
      </w:r>
      <w:r>
        <w:rPr>
          <w:rFonts w:hint="eastAsia" w:ascii="华文楷体" w:hAnsi="华文楷体" w:eastAsia="华文楷体" w:cs="华文楷体"/>
          <w:sz w:val="32"/>
          <w:szCs w:val="32"/>
        </w:rPr>
        <w:t>万公顷，省级森林公园</w:t>
      </w:r>
      <w:r>
        <w:rPr>
          <w:rFonts w:ascii="华文楷体" w:hAnsi="华文楷体" w:eastAsia="华文楷体" w:cs="华文楷体"/>
          <w:sz w:val="32"/>
          <w:szCs w:val="32"/>
        </w:rPr>
        <w:t>16处、面积25万公顷。国家级良</w:t>
      </w:r>
      <w:r>
        <w:rPr>
          <w:rFonts w:hint="eastAsia" w:ascii="华文楷体" w:hAnsi="华文楷体" w:eastAsia="华文楷体" w:cs="华文楷体"/>
          <w:sz w:val="32"/>
          <w:szCs w:val="32"/>
        </w:rPr>
        <w:t>种基地</w:t>
      </w:r>
      <w:r>
        <w:rPr>
          <w:rFonts w:ascii="华文楷体" w:hAnsi="华文楷体" w:eastAsia="华文楷体" w:cs="华文楷体"/>
          <w:sz w:val="32"/>
          <w:szCs w:val="32"/>
        </w:rPr>
        <w:t>4个，面积0.11万公顷。荒漠化土地面积为1903.58万公</w:t>
      </w:r>
      <w:r>
        <w:rPr>
          <w:rFonts w:hint="eastAsia" w:ascii="华文楷体" w:hAnsi="华文楷体" w:eastAsia="华文楷体" w:cs="华文楷体"/>
          <w:sz w:val="32"/>
          <w:szCs w:val="32"/>
        </w:rPr>
        <w:t>顷，沙化土地面积为</w:t>
      </w:r>
      <w:r>
        <w:rPr>
          <w:rFonts w:ascii="华文楷体" w:hAnsi="华文楷体" w:eastAsia="华文楷体" w:cs="华文楷体"/>
          <w:sz w:val="32"/>
          <w:szCs w:val="32"/>
        </w:rPr>
        <w:t xml:space="preserve">1246. 17万公顷，分别占全省国土面积的 26. 5% </w:t>
      </w:r>
      <w:r>
        <w:rPr>
          <w:rFonts w:hint="eastAsia" w:ascii="华文楷体" w:hAnsi="华文楷体" w:eastAsia="华文楷体" w:cs="华文楷体"/>
          <w:sz w:val="32"/>
          <w:szCs w:val="32"/>
        </w:rPr>
        <w:t>和</w:t>
      </w:r>
      <w:r>
        <w:rPr>
          <w:rFonts w:ascii="华文楷体" w:hAnsi="华文楷体" w:eastAsia="华文楷体" w:cs="华文楷体"/>
          <w:sz w:val="32"/>
          <w:szCs w:val="32"/>
        </w:rPr>
        <w:t xml:space="preserve"> 17.4% </w:t>
      </w:r>
      <w:r>
        <w:rPr>
          <w:rFonts w:hint="eastAsia" w:ascii="华文楷体" w:hAnsi="华文楷体" w:eastAsia="华文楷体" w:cs="华文楷体"/>
          <w:sz w:val="32"/>
          <w:szCs w:val="32"/>
        </w:rPr>
        <w:t>。</w:t>
      </w:r>
    </w:p>
    <w:p>
      <w:pPr>
        <w:jc w:val="left"/>
        <w:rPr>
          <w:rFonts w:ascii="华文楷体" w:hAnsi="华文楷体" w:eastAsia="华文楷体" w:cs="华文楷体"/>
          <w:sz w:val="32"/>
          <w:szCs w:val="32"/>
        </w:rPr>
      </w:pPr>
      <w:r>
        <w:rPr>
          <w:rFonts w:ascii="华文楷体" w:hAnsi="华文楷体" w:eastAsia="华文楷体" w:cs="华文楷体"/>
          <w:sz w:val="32"/>
          <w:szCs w:val="32"/>
        </w:rPr>
        <w:t xml:space="preserve">   全省湿地面积814. 36万公顷，占全国湿地总面积的 15. 19% ，湿地面积居全国第一。列入国际重要湿地3处、国家 重要湿地17处，面积38.68万公顷；建立国家湿地公园15处、面积30.4万公顷。</w:t>
      </w:r>
    </w:p>
    <w:p>
      <w:pPr>
        <w:pStyle w:val="3"/>
        <w:rPr>
          <w:rFonts w:ascii="楷体" w:hAnsi="楷体" w:eastAsia="楷体"/>
        </w:rPr>
      </w:pPr>
      <w:bookmarkStart w:id="4" w:name="_Toc11426390"/>
      <w:r>
        <w:rPr>
          <w:rFonts w:hint="eastAsia" w:ascii="楷体" w:hAnsi="楷体" w:eastAsia="楷体"/>
        </w:rPr>
        <w:t>四、水资源及水产品</w:t>
      </w:r>
      <w:bookmarkEnd w:id="4"/>
    </w:p>
    <w:p>
      <w:pPr>
        <w:jc w:val="left"/>
        <w:rPr>
          <w:rFonts w:ascii="华文楷体" w:hAnsi="华文楷体" w:eastAsia="华文楷体" w:cs="华文楷体"/>
          <w:sz w:val="32"/>
          <w:szCs w:val="32"/>
        </w:rPr>
      </w:pPr>
      <w:r>
        <w:rPr>
          <w:rFonts w:ascii="华文楷体" w:hAnsi="华文楷体" w:eastAsia="华文楷体" w:cs="华文楷体"/>
          <w:sz w:val="32"/>
          <w:szCs w:val="32"/>
        </w:rPr>
        <w:t xml:space="preserve">    青海是亚欧大陆孕育大江大河最多的区域，被誉为“江河之源”、“中华水塔”。全省流域面积50平方公里及以上河流共 3518条，总长度11.41万公里；常年水面面积1平方公里及以上</w:t>
      </w:r>
      <w:r>
        <w:rPr>
          <w:rFonts w:hint="eastAsia" w:ascii="华文楷体" w:hAnsi="华文楷体" w:eastAsia="华文楷体" w:cs="华文楷体"/>
          <w:sz w:val="32"/>
          <w:szCs w:val="32"/>
        </w:rPr>
        <w:t>，湖泊</w:t>
      </w:r>
      <w:r>
        <w:rPr>
          <w:rFonts w:ascii="华文楷体" w:hAnsi="华文楷体" w:eastAsia="华文楷体" w:cs="华文楷体"/>
          <w:sz w:val="32"/>
          <w:szCs w:val="32"/>
        </w:rPr>
        <w:t>242个，水面总面积1.31万平方公里，居全国第2位。青海水资源总量丰富，但供需矛盾仍然十分突出。长江、澜沧江流域人口中、工农业经济总量少，但水资源丰富。黄河流域是省内开发历史最早，人口、耕地比较集中，经济较发达的地区，水资源占全省的33.1%，而流域内人口、耕地面积、地区生产总值</w:t>
      </w:r>
      <w:r>
        <w:rPr>
          <w:rFonts w:hint="eastAsia" w:ascii="华文楷体" w:hAnsi="华文楷体" w:eastAsia="华文楷体" w:cs="华文楷体"/>
          <w:sz w:val="32"/>
          <w:szCs w:val="32"/>
        </w:rPr>
        <w:t>分别占全省的</w:t>
      </w:r>
      <w:r>
        <w:rPr>
          <w:rFonts w:ascii="华文楷体" w:hAnsi="华文楷体" w:eastAsia="华文楷体" w:cs="华文楷体"/>
          <w:sz w:val="32"/>
          <w:szCs w:val="32"/>
        </w:rPr>
        <w:t>81%、84%、70% ,其中湟水资源仅22.2亿立方</w:t>
      </w:r>
      <w:r>
        <w:rPr>
          <w:rFonts w:hint="eastAsia" w:ascii="华文楷体" w:hAnsi="华文楷体" w:eastAsia="华文楷体" w:cs="华文楷体"/>
          <w:sz w:val="32"/>
          <w:szCs w:val="32"/>
        </w:rPr>
        <w:t>米，占全省的</w:t>
      </w:r>
      <w:r>
        <w:rPr>
          <w:rFonts w:ascii="华文楷体" w:hAnsi="华文楷体" w:eastAsia="华文楷体" w:cs="华文楷体"/>
          <w:sz w:val="32"/>
          <w:szCs w:val="32"/>
        </w:rPr>
        <w:t>3.5%，流域内人口、耕地面积、地区生产总值分</w:t>
      </w:r>
      <w:r>
        <w:rPr>
          <w:rFonts w:hint="eastAsia" w:ascii="华文楷体" w:hAnsi="华文楷体" w:eastAsia="华文楷体" w:cs="华文楷体"/>
          <w:sz w:val="32"/>
          <w:szCs w:val="32"/>
        </w:rPr>
        <w:t>别全省的</w:t>
      </w:r>
      <w:r>
        <w:rPr>
          <w:rFonts w:ascii="华文楷体" w:hAnsi="华文楷体" w:eastAsia="华文楷体" w:cs="华文楷体"/>
          <w:sz w:val="32"/>
          <w:szCs w:val="32"/>
        </w:rPr>
        <w:t>56%、52%、56%</w:t>
      </w:r>
      <w:r>
        <w:rPr>
          <w:rFonts w:hint="eastAsia" w:ascii="华文楷体" w:hAnsi="华文楷体" w:eastAsia="华文楷体" w:cs="华文楷体"/>
          <w:sz w:val="32"/>
          <w:szCs w:val="32"/>
        </w:rPr>
        <w:t>，经济社会发展与水资源的分布不相匹配，巳成为制约流域经济社会发展的主要因素之一。</w:t>
      </w:r>
    </w:p>
    <w:p>
      <w:pPr>
        <w:jc w:val="left"/>
        <w:rPr>
          <w:rFonts w:ascii="华文楷体" w:hAnsi="华文楷体" w:eastAsia="华文楷体" w:cs="华文楷体"/>
          <w:sz w:val="32"/>
          <w:szCs w:val="32"/>
        </w:rPr>
      </w:pPr>
      <w:r>
        <w:rPr>
          <w:rFonts w:hint="eastAsia" w:ascii="华文楷体" w:hAnsi="华文楷体" w:eastAsia="华文楷体" w:cs="华文楷体"/>
          <w:sz w:val="32"/>
          <w:szCs w:val="32"/>
        </w:rPr>
        <w:t xml:space="preserve">   全省现有水域面积</w:t>
      </w:r>
      <w:r>
        <w:rPr>
          <w:rFonts w:ascii="华文楷体" w:hAnsi="华文楷体" w:eastAsia="华文楷体" w:cs="华文楷体"/>
          <w:sz w:val="32"/>
          <w:szCs w:val="32"/>
        </w:rPr>
        <w:t>1970.42万亩，河流、湖泊众多，适宜</w:t>
      </w:r>
      <w:r>
        <w:rPr>
          <w:rFonts w:hint="eastAsia" w:ascii="华文楷体" w:hAnsi="华文楷体" w:eastAsia="华文楷体" w:cs="华文楷体"/>
          <w:sz w:val="32"/>
          <w:szCs w:val="32"/>
        </w:rPr>
        <w:t>野生鱼类繁殖和人工养殖，特别是人工养殖水产品数量增长迅速，种类增多，一些外地鱼、虾、蟹等品种也落户高原水域。</w:t>
      </w:r>
      <w:r>
        <w:rPr>
          <w:rFonts w:ascii="华文楷体" w:hAnsi="华文楷体" w:eastAsia="华文楷体" w:cs="华文楷体"/>
          <w:sz w:val="32"/>
          <w:szCs w:val="32"/>
        </w:rPr>
        <w:t xml:space="preserve"> 全省分布的各类水生野生动物中，哺乳类1种（水獭）、两栖类分属2目5科6属9种、鱼类分属3目5科18属51种。鱼类主要以裂腹鱼亚科和条鳅亚科为主，且多数种类为我国特有的高原珍稀物种。全省属国家二类保护水生生物有大鲵、水獭、</w:t>
      </w:r>
      <w:r>
        <w:rPr>
          <w:rFonts w:hint="eastAsia" w:ascii="华文楷体" w:hAnsi="华文楷体" w:eastAsia="华文楷体" w:cs="华文楷体"/>
          <w:sz w:val="32"/>
          <w:szCs w:val="32"/>
        </w:rPr>
        <w:t>陕哲罗鲑</w:t>
      </w:r>
      <w:r>
        <w:rPr>
          <w:rFonts w:ascii="华文楷体" w:hAnsi="华文楷体" w:eastAsia="华文楷体" w:cs="华文楷体"/>
          <w:sz w:val="32"/>
          <w:szCs w:val="32"/>
        </w:rPr>
        <w:t>3种，省内重点保护水生生物有青海湖裸鲤、齐口</w:t>
      </w:r>
      <w:r>
        <w:rPr>
          <w:rFonts w:hint="eastAsia" w:ascii="华文楷体" w:hAnsi="华文楷体" w:eastAsia="华文楷体" w:cs="华文楷体"/>
          <w:sz w:val="32"/>
          <w:szCs w:val="32"/>
        </w:rPr>
        <w:t>裂腹鱼等</w:t>
      </w:r>
      <w:r>
        <w:rPr>
          <w:rFonts w:ascii="华文楷体" w:hAnsi="华文楷体" w:eastAsia="华文楷体" w:cs="华文楷体"/>
          <w:sz w:val="32"/>
          <w:szCs w:val="32"/>
        </w:rPr>
        <w:t>14种。</w:t>
      </w:r>
    </w:p>
    <w:p>
      <w:pPr>
        <w:pStyle w:val="3"/>
        <w:rPr>
          <w:rFonts w:ascii="楷体" w:hAnsi="楷体" w:eastAsia="楷体"/>
        </w:rPr>
      </w:pPr>
      <w:bookmarkStart w:id="5" w:name="_Toc11426391"/>
      <w:r>
        <w:rPr>
          <w:rFonts w:hint="eastAsia" w:ascii="楷体" w:hAnsi="楷体" w:eastAsia="楷体"/>
        </w:rPr>
        <w:t>五、旅游资源</w:t>
      </w:r>
      <w:bookmarkEnd w:id="5"/>
    </w:p>
    <w:p>
      <w:pPr>
        <w:jc w:val="left"/>
        <w:rPr>
          <w:rFonts w:ascii="华文楷体" w:hAnsi="华文楷体" w:eastAsia="华文楷体"/>
          <w:sz w:val="32"/>
          <w:szCs w:val="32"/>
        </w:rPr>
      </w:pPr>
      <w:r>
        <w:rPr>
          <w:rFonts w:hint="eastAsia" w:ascii="华文楷体" w:hAnsi="华文楷体" w:eastAsia="华文楷体"/>
          <w:sz w:val="32"/>
          <w:szCs w:val="32"/>
        </w:rPr>
        <w:t xml:space="preserve">   青海旅游资源丰富，特色突出，其总量之大、类型之多、品质之优、功能之全，在中国居于前列。青海现有世界级旅游资源11处，国家级旅游资源52处，省级旅游资源数百处，具有开发前景的旅游资源400多处，有不少旅游资源，堪称中国乃至世界之最。青海是目前国内少有的生态旅游、民族和宗教文化旅游、特种体验旅游的圣地，也逐步成为休闲避暑、康体养生、汽车自驾、徒步登山、摄影采风的基地。</w:t>
      </w:r>
    </w:p>
    <w:p>
      <w:pPr>
        <w:jc w:val="left"/>
        <w:rPr>
          <w:rFonts w:ascii="华文楷体" w:hAnsi="华文楷体" w:eastAsia="华文楷体"/>
          <w:sz w:val="32"/>
          <w:szCs w:val="32"/>
        </w:rPr>
      </w:pPr>
      <w:r>
        <w:rPr>
          <w:rFonts w:hint="eastAsia" w:ascii="华文楷体" w:hAnsi="华文楷体" w:eastAsia="华文楷体"/>
          <w:sz w:val="32"/>
          <w:szCs w:val="32"/>
        </w:rPr>
        <w:t xml:space="preserve">    大自然赋予“大美青海”壮美奇绝的自然景观和人文风貌。被誉为“万山之祖”的昆仑山脉横贯青海全境，长江、黄河、澜沧江从这里奔腾而出。青海是中国湖泊最为密集的地方，是高原野生动植物的天堂，被称为高原精灵的藏羚羊是可可西里的骄傲。举世瞩目的青藏铁路、青藏公路、丝绸之路南线和唐蕃古道途径于此。</w:t>
      </w:r>
    </w:p>
    <w:p>
      <w:pPr>
        <w:pStyle w:val="3"/>
        <w:rPr>
          <w:rFonts w:ascii="楷体" w:hAnsi="楷体" w:eastAsia="楷体"/>
        </w:rPr>
      </w:pPr>
      <w:bookmarkStart w:id="6" w:name="_Toc11426392"/>
      <w:r>
        <w:rPr>
          <w:rFonts w:hint="eastAsia" w:ascii="楷体" w:hAnsi="楷体" w:eastAsia="楷体"/>
        </w:rPr>
        <w:t>六、基础设施</w:t>
      </w:r>
      <w:bookmarkEnd w:id="6"/>
    </w:p>
    <w:p>
      <w:pPr>
        <w:jc w:val="left"/>
        <w:rPr>
          <w:rFonts w:ascii="华文楷体" w:hAnsi="华文楷体" w:eastAsia="华文楷体"/>
          <w:sz w:val="32"/>
          <w:szCs w:val="32"/>
        </w:rPr>
      </w:pPr>
      <w:r>
        <w:rPr>
          <w:rFonts w:hint="eastAsia" w:ascii="华文楷体" w:hAnsi="华文楷体" w:eastAsia="华文楷体"/>
          <w:sz w:val="32"/>
          <w:szCs w:val="32"/>
        </w:rPr>
        <w:t xml:space="preserve">    公路</w:t>
      </w:r>
    </w:p>
    <w:p>
      <w:pPr>
        <w:jc w:val="left"/>
        <w:rPr>
          <w:rFonts w:ascii="华文楷体" w:hAnsi="华文楷体" w:eastAsia="华文楷体"/>
          <w:sz w:val="32"/>
          <w:szCs w:val="32"/>
        </w:rPr>
      </w:pPr>
      <w:r>
        <w:rPr>
          <w:rFonts w:hint="eastAsia" w:ascii="华文楷体" w:hAnsi="华文楷体" w:eastAsia="华文楷体"/>
          <w:sz w:val="32"/>
          <w:szCs w:val="32"/>
        </w:rPr>
        <w:t xml:space="preserve">    2018年末公路通车里程82135公里，比上年末增加1240公里，其中高速公路3328公里，增加105公里。全省已初步形成国道109线、315线和国道214线、215线、227线“两横三纵”公路主骨架，国省干线公路主要路段基本实现了黑色化，基本实现市州通高速、区县通二级路、乡镇和村通硬化路。</w:t>
      </w:r>
    </w:p>
    <w:p>
      <w:pPr>
        <w:jc w:val="left"/>
        <w:rPr>
          <w:rFonts w:ascii="华文楷体" w:hAnsi="华文楷体" w:eastAsia="华文楷体"/>
          <w:sz w:val="32"/>
          <w:szCs w:val="32"/>
        </w:rPr>
      </w:pPr>
      <w:r>
        <w:rPr>
          <w:rFonts w:hint="eastAsia" w:ascii="华文楷体" w:hAnsi="华文楷体" w:eastAsia="华文楷体"/>
          <w:sz w:val="32"/>
          <w:szCs w:val="32"/>
        </w:rPr>
        <w:t xml:space="preserve">    铁路</w:t>
      </w:r>
    </w:p>
    <w:p>
      <w:pPr>
        <w:jc w:val="left"/>
        <w:rPr>
          <w:rFonts w:ascii="华文楷体" w:hAnsi="华文楷体" w:eastAsia="华文楷体"/>
          <w:sz w:val="32"/>
          <w:szCs w:val="32"/>
        </w:rPr>
      </w:pPr>
      <w:r>
        <w:rPr>
          <w:rFonts w:hint="eastAsia" w:ascii="华文楷体" w:hAnsi="华文楷体" w:eastAsia="华文楷体"/>
          <w:sz w:val="32"/>
          <w:szCs w:val="32"/>
        </w:rPr>
        <w:t xml:space="preserve">    2018年末全省铁路营运里程2299公里，其中高速铁路218公里。境内有青藏线(西宁至拉萨)、兰青线(海石湾至西宁)两条干线和宁大线(西宁至大通)、 察茶线(察汗诺至茶卡)、哈柴线(哈尔盖至柴达尔)3条支线。青藏铁路西格段增建二线、兰新铁路第二双线、西宁站改造及相关工程建成投运。我省进入全国高铁网，青藏线实现大提速，地方铁路建设稳步推进，格尔木至敦煌铁路我省境内部分路段基本建成，格尔木至库尔勒铁路开工建设，锡铁山至北霍布逊地方铁路建成运营。</w:t>
      </w:r>
    </w:p>
    <w:p>
      <w:pPr>
        <w:jc w:val="left"/>
        <w:rPr>
          <w:rFonts w:ascii="华文楷体" w:hAnsi="华文楷体" w:eastAsia="华文楷体"/>
          <w:sz w:val="32"/>
          <w:szCs w:val="32"/>
        </w:rPr>
      </w:pPr>
      <w:r>
        <w:rPr>
          <w:rFonts w:hint="eastAsia" w:ascii="华文楷体" w:hAnsi="华文楷体" w:eastAsia="华文楷体"/>
          <w:sz w:val="32"/>
          <w:szCs w:val="32"/>
        </w:rPr>
        <w:t xml:space="preserve">    民航</w:t>
      </w:r>
    </w:p>
    <w:p>
      <w:pPr>
        <w:jc w:val="left"/>
        <w:rPr>
          <w:rFonts w:ascii="华文楷体" w:hAnsi="华文楷体" w:eastAsia="华文楷体"/>
          <w:sz w:val="32"/>
          <w:szCs w:val="32"/>
        </w:rPr>
      </w:pPr>
      <w:r>
        <w:rPr>
          <w:rFonts w:hint="eastAsia" w:ascii="华文楷体" w:hAnsi="华文楷体" w:eastAsiaTheme="minorEastAsia"/>
          <w:sz w:val="32"/>
          <w:szCs w:val="32"/>
        </w:rPr>
        <w:t xml:space="preserve">    2018年末</w:t>
      </w:r>
      <w:r>
        <w:rPr>
          <w:rFonts w:hint="eastAsia" w:ascii="华文楷体" w:hAnsi="华文楷体" w:eastAsia="华文楷体"/>
          <w:sz w:val="32"/>
          <w:szCs w:val="32"/>
        </w:rPr>
        <w:t>青海省总通航里程达</w:t>
      </w:r>
      <w:r>
        <w:rPr>
          <w:rFonts w:ascii="华文楷体" w:hAnsi="华文楷体" w:eastAsia="华文楷体"/>
          <w:sz w:val="32"/>
          <w:szCs w:val="32"/>
        </w:rPr>
        <w:t>145736</w:t>
      </w:r>
      <w:r>
        <w:rPr>
          <w:rFonts w:hint="eastAsia" w:ascii="华文楷体" w:hAnsi="华文楷体" w:eastAsia="华文楷体"/>
          <w:sz w:val="32"/>
          <w:szCs w:val="32"/>
        </w:rPr>
        <w:t>公里。境内已初步形成“一主六辅”民用机场格局，主要建有西宁机场、格尔木机场、玉树机场、德令哈机场、花土沟机场、果洛机场。西宁机场是国内</w:t>
      </w:r>
      <w:r>
        <w:rPr>
          <w:rFonts w:ascii="华文楷体" w:hAnsi="华文楷体" w:eastAsia="华文楷体"/>
          <w:sz w:val="32"/>
          <w:szCs w:val="32"/>
        </w:rPr>
        <w:t>4D</w:t>
      </w:r>
      <w:r>
        <w:rPr>
          <w:rFonts w:hint="eastAsia" w:ascii="华文楷体" w:hAnsi="华文楷体" w:eastAsia="华文楷体"/>
          <w:sz w:val="32"/>
          <w:szCs w:val="32"/>
        </w:rPr>
        <w:t>级干线机场，可满足</w:t>
      </w:r>
      <w:r>
        <w:rPr>
          <w:rFonts w:ascii="华文楷体" w:hAnsi="华文楷体" w:eastAsia="华文楷体"/>
          <w:sz w:val="32"/>
          <w:szCs w:val="32"/>
        </w:rPr>
        <w:t>B-767</w:t>
      </w:r>
      <w:r>
        <w:rPr>
          <w:rFonts w:hint="eastAsia" w:ascii="华文楷体" w:hAnsi="华文楷体" w:eastAsia="华文楷体"/>
          <w:sz w:val="32"/>
          <w:szCs w:val="32"/>
        </w:rPr>
        <w:t>以下同类型飞机起降。格尔木机场是国内</w:t>
      </w:r>
      <w:r>
        <w:rPr>
          <w:rFonts w:ascii="华文楷体" w:hAnsi="华文楷体" w:eastAsia="华文楷体"/>
          <w:sz w:val="32"/>
          <w:szCs w:val="32"/>
        </w:rPr>
        <w:t>4D</w:t>
      </w:r>
      <w:r>
        <w:rPr>
          <w:rFonts w:hint="eastAsia" w:ascii="华文楷体" w:hAnsi="华文楷体" w:eastAsia="华文楷体"/>
          <w:sz w:val="32"/>
          <w:szCs w:val="32"/>
        </w:rPr>
        <w:t>级支线机场。</w:t>
      </w:r>
      <w:r>
        <w:rPr>
          <w:rFonts w:hint="eastAsia" w:ascii="MS Mincho" w:hAnsi="MS Mincho" w:eastAsia="MS Mincho" w:cs="MS Mincho"/>
          <w:sz w:val="32"/>
          <w:szCs w:val="32"/>
        </w:rPr>
        <w:t> </w:t>
      </w:r>
    </w:p>
    <w:p>
      <w:pPr>
        <w:jc w:val="left"/>
        <w:rPr>
          <w:rFonts w:ascii="华文楷体" w:hAnsi="华文楷体" w:eastAsia="华文楷体"/>
          <w:sz w:val="32"/>
          <w:szCs w:val="32"/>
        </w:rPr>
      </w:pPr>
      <w:r>
        <w:rPr>
          <w:rFonts w:hint="eastAsia" w:ascii="华文楷体" w:hAnsi="华文楷体" w:eastAsia="华文楷体"/>
          <w:sz w:val="32"/>
          <w:szCs w:val="32"/>
        </w:rPr>
        <w:t xml:space="preserve">    电力</w:t>
      </w:r>
    </w:p>
    <w:p>
      <w:pPr>
        <w:jc w:val="left"/>
        <w:rPr>
          <w:rFonts w:ascii="华文楷体" w:hAnsi="华文楷体" w:eastAsia="华文楷体"/>
          <w:sz w:val="32"/>
          <w:szCs w:val="32"/>
        </w:rPr>
      </w:pPr>
      <w:r>
        <w:rPr>
          <w:rFonts w:hint="eastAsia" w:ascii="华文楷体" w:hAnsi="华文楷体" w:eastAsia="华文楷体"/>
          <w:sz w:val="32"/>
          <w:szCs w:val="32"/>
        </w:rPr>
        <w:t xml:space="preserve">     青海电网是西北主网重要组成部分。青海省东西部已形成750千伏环网，330千伏双环网结构，南北部330千伏电网贯通，110千伏电网辐射供电。农村电网升级改造工程和无电地区电力建设开始实施。</w:t>
      </w:r>
    </w:p>
    <w:p>
      <w:pPr>
        <w:jc w:val="left"/>
        <w:rPr>
          <w:rFonts w:ascii="华文楷体" w:hAnsi="华文楷体" w:eastAsia="华文楷体"/>
          <w:sz w:val="32"/>
          <w:szCs w:val="32"/>
        </w:rPr>
      </w:pPr>
      <w:r>
        <w:rPr>
          <w:rFonts w:hint="eastAsia" w:ascii="华文楷体" w:hAnsi="华文楷体" w:eastAsia="华文楷体"/>
          <w:sz w:val="32"/>
          <w:szCs w:val="32"/>
        </w:rPr>
        <w:t xml:space="preserve">     截至2018年底，青海电网电源总装机2926万千瓦，其中：水电1192万千瓦、火电379万千瓦、太阳能962万千瓦（光热6万千瓦）、风电267万千瓦。青海清洁能源装机占比达86%</w:t>
      </w:r>
    </w:p>
    <w:p>
      <w:pPr>
        <w:jc w:val="left"/>
        <w:rPr>
          <w:rFonts w:ascii="华文楷体" w:hAnsi="华文楷体" w:eastAsia="华文楷体"/>
          <w:sz w:val="32"/>
          <w:szCs w:val="32"/>
        </w:rPr>
      </w:pPr>
      <w:r>
        <w:rPr>
          <w:rFonts w:hint="eastAsia" w:ascii="华文楷体" w:hAnsi="华文楷体" w:eastAsia="华文楷体"/>
          <w:sz w:val="32"/>
          <w:szCs w:val="32"/>
        </w:rPr>
        <w:t xml:space="preserve">    邮政电信</w:t>
      </w:r>
    </w:p>
    <w:p>
      <w:pPr>
        <w:jc w:val="left"/>
        <w:rPr>
          <w:rFonts w:ascii="华文楷体" w:hAnsi="华文楷体" w:eastAsia="华文楷体"/>
          <w:sz w:val="32"/>
          <w:szCs w:val="32"/>
        </w:rPr>
      </w:pPr>
      <w:r>
        <w:rPr>
          <w:rFonts w:hint="eastAsia" w:ascii="华文楷体" w:hAnsi="华文楷体" w:eastAsia="华文楷体"/>
          <w:sz w:val="32"/>
          <w:szCs w:val="32"/>
        </w:rPr>
        <w:t xml:space="preserve">    2018年全年全省邮政业务量7.15亿元，比上年增长18.9%。全年邮政业完成函件业务271.73万件，比上年下降43.8%；包裹业务54.88万件，增长31.6%；快递业务量1897.17万件，增长30.9%，快递业务收入4.79亿元，增长23.3%。全年电信业务量425.68亿元，比上年增长1.6倍。年末移动电话用户686.40万户，比上年末增长12.4%；固定电话用户112.30万户，增长5.3%。电话普及率133.50部/百人。固定互联网宽带接入用户152.90万户，比上年末增长27.3%；移动宽带用户591.70万户，增长15.3%，其中，4G移动电话用户526.10万户，增长20.5%。移动互联网接入流量4.96亿G，增长1.9倍。</w:t>
      </w:r>
    </w:p>
    <w:p>
      <w:pPr>
        <w:pStyle w:val="3"/>
        <w:rPr>
          <w:rFonts w:ascii="楷体" w:hAnsi="楷体" w:eastAsia="楷体"/>
        </w:rPr>
      </w:pPr>
      <w:bookmarkStart w:id="7" w:name="_Toc11426393"/>
      <w:r>
        <w:rPr>
          <w:rFonts w:hint="eastAsia" w:ascii="楷体" w:hAnsi="楷体" w:eastAsia="楷体"/>
        </w:rPr>
        <w:t>七、地区介绍</w:t>
      </w:r>
      <w:bookmarkEnd w:id="7"/>
    </w:p>
    <w:p>
      <w:pPr>
        <w:jc w:val="left"/>
        <w:rPr>
          <w:rFonts w:ascii="华文楷体" w:hAnsi="华文楷体" w:eastAsia="华文楷体"/>
          <w:sz w:val="32"/>
          <w:szCs w:val="32"/>
        </w:rPr>
      </w:pPr>
      <w:r>
        <w:rPr>
          <w:rFonts w:hint="eastAsia" w:ascii="华文楷体" w:hAnsi="华文楷体" w:eastAsia="华文楷体"/>
          <w:color w:val="FF0000"/>
          <w:sz w:val="32"/>
          <w:szCs w:val="32"/>
        </w:rPr>
        <w:t xml:space="preserve">    </w:t>
      </w:r>
      <w:r>
        <w:rPr>
          <w:rFonts w:hint="eastAsia" w:ascii="华文楷体" w:hAnsi="华文楷体" w:eastAsia="华文楷体"/>
          <w:color w:val="000000" w:themeColor="text1"/>
          <w:sz w:val="32"/>
          <w:szCs w:val="32"/>
        </w:rPr>
        <w:t>青海全省由</w:t>
      </w:r>
      <w:r>
        <w:rPr>
          <w:rFonts w:ascii="华文楷体" w:hAnsi="华文楷体" w:eastAsia="华文楷体"/>
          <w:color w:val="000000" w:themeColor="text1"/>
          <w:sz w:val="32"/>
          <w:szCs w:val="32"/>
        </w:rPr>
        <w:t>2</w:t>
      </w:r>
      <w:r>
        <w:rPr>
          <w:rFonts w:hint="eastAsia" w:ascii="华文楷体" w:hAnsi="华文楷体" w:eastAsia="华文楷体"/>
          <w:color w:val="000000" w:themeColor="text1"/>
          <w:sz w:val="32"/>
          <w:szCs w:val="32"/>
        </w:rPr>
        <w:t>地级市（</w:t>
      </w:r>
      <w:r>
        <w:rPr>
          <w:rFonts w:hint="eastAsia" w:ascii="华文楷体" w:hAnsi="华文楷体" w:eastAsia="华文楷体"/>
          <w:sz w:val="32"/>
          <w:szCs w:val="32"/>
        </w:rPr>
        <w:t>西宁市、海东市）和6个民族自治州（海西蒙古族藏族自治州、海南藏族自治州、海北藏族自治州、黄南藏族自治州、玉树藏族自治州、果洛藏族自治州）构成，具有面积大、人口分散、多民族的特点。</w:t>
      </w:r>
    </w:p>
    <w:p>
      <w:pPr>
        <w:pStyle w:val="3"/>
        <w:jc w:val="center"/>
        <w:rPr>
          <w:rFonts w:ascii="楷体" w:hAnsi="楷体" w:eastAsia="楷体"/>
        </w:rPr>
      </w:pPr>
      <w:bookmarkStart w:id="8" w:name="_Toc11426394"/>
      <w:r>
        <w:rPr>
          <w:rFonts w:hint="eastAsia" w:ascii="楷体" w:hAnsi="楷体" w:eastAsia="楷体"/>
        </w:rPr>
        <w:t>西宁市</w:t>
      </w:r>
      <w:bookmarkEnd w:id="8"/>
    </w:p>
    <w:p>
      <w:pPr>
        <w:jc w:val="left"/>
        <w:rPr>
          <w:rFonts w:ascii="华文楷体" w:hAnsi="华文楷体" w:eastAsiaTheme="minorEastAsia"/>
          <w:sz w:val="32"/>
          <w:szCs w:val="32"/>
        </w:rPr>
      </w:pPr>
      <w:r>
        <w:rPr>
          <w:rFonts w:hint="eastAsia" w:ascii="华文楷体" w:hAnsi="华文楷体" w:eastAsia="华文楷体"/>
          <w:sz w:val="32"/>
          <w:szCs w:val="32"/>
        </w:rPr>
        <w:t xml:space="preserve">    西宁市是青海省省会，是全省政治、经济、文化、教育、科教、交通和通讯中心。西宁地处青藏高原河湟谷地南北两山对峙之间，辖四区、三县，及西宁 (国家级）经济技术开发区和海湖新区，总面积为7665平方公里，市区海拔 2261米，常住人口224.74，年平均气温7.6摄氏度，夏季平均气温17-19摄氏度，气候宜人，有“中国夏都”之称。目前，西宁已形成公路、铁路、航空、城市交通等多方式协调发展的综合交通运输体系，特别是在融入国家“一带一路” 战略进程中，西宁高铁通车，国际航空口岸建成开通，对内对外合作交流、对外开放步入新阶段。</w:t>
      </w:r>
    </w:p>
    <w:p>
      <w:pPr>
        <w:jc w:val="left"/>
        <w:rPr>
          <w:rFonts w:ascii="华文楷体" w:hAnsi="华文楷体" w:eastAsia="华文楷体" w:cs="华文楷体"/>
          <w:sz w:val="32"/>
          <w:szCs w:val="32"/>
        </w:rPr>
      </w:pPr>
      <w:r>
        <w:rPr>
          <w:rFonts w:hint="eastAsia" w:ascii="华文楷体" w:hAnsi="华文楷体" w:eastAsia="华文楷体" w:cs="华文楷体"/>
          <w:sz w:val="32"/>
          <w:szCs w:val="32"/>
        </w:rPr>
        <w:t xml:space="preserve">    </w:t>
      </w:r>
      <w:r>
        <w:rPr>
          <w:rFonts w:ascii="华文楷体" w:hAnsi="华文楷体" w:eastAsia="华文楷体" w:cs="华文楷体"/>
          <w:sz w:val="32"/>
          <w:szCs w:val="32"/>
        </w:rPr>
        <w:t>全市发现各类矿产 46 种，其中能源矿产有煤炭 1 种；金属矿产有铁、钛、铜、铅、锌、镍、钨、钼、岩金、砂金等 10 种；非金属矿产有水泥用石灰岩、冶金用白云岩、炼镁用白云岩、菱镁矿等 32 种；水汽矿产有地下水、矿泉水、地下热水等 3 种。</w:t>
      </w:r>
      <w:r>
        <w:rPr>
          <w:rFonts w:hint="eastAsia" w:ascii="华文楷体" w:hAnsi="华文楷体" w:eastAsia="华文楷体" w:cs="华文楷体"/>
          <w:sz w:val="32"/>
          <w:szCs w:val="32"/>
        </w:rPr>
        <w:t>截至</w:t>
      </w:r>
      <w:r>
        <w:rPr>
          <w:rFonts w:ascii="华文楷体" w:hAnsi="华文楷体" w:eastAsia="华文楷体" w:cs="华文楷体"/>
          <w:sz w:val="32"/>
          <w:szCs w:val="32"/>
        </w:rPr>
        <w:t xml:space="preserve"> 2017 </w:t>
      </w:r>
      <w:r>
        <w:rPr>
          <w:rFonts w:hint="eastAsia" w:ascii="华文楷体" w:hAnsi="华文楷体" w:eastAsia="华文楷体" w:cs="华文楷体"/>
          <w:sz w:val="32"/>
          <w:szCs w:val="32"/>
        </w:rPr>
        <w:t>年底，发现矿床、矿点、矿化点矿产地</w:t>
      </w:r>
      <w:r>
        <w:rPr>
          <w:rFonts w:ascii="华文楷体" w:hAnsi="华文楷体" w:eastAsia="华文楷体" w:cs="华文楷体"/>
          <w:sz w:val="32"/>
          <w:szCs w:val="32"/>
        </w:rPr>
        <w:t xml:space="preserve"> 202 </w:t>
      </w:r>
      <w:r>
        <w:rPr>
          <w:rFonts w:hint="eastAsia" w:ascii="华文楷体" w:hAnsi="华文楷体" w:eastAsia="华文楷体" w:cs="华文楷体"/>
          <w:sz w:val="32"/>
          <w:szCs w:val="32"/>
        </w:rPr>
        <w:t>处。其中大型</w:t>
      </w:r>
      <w:r>
        <w:rPr>
          <w:rFonts w:ascii="华文楷体" w:hAnsi="华文楷体" w:eastAsia="华文楷体" w:cs="华文楷体"/>
          <w:sz w:val="32"/>
          <w:szCs w:val="32"/>
        </w:rPr>
        <w:t xml:space="preserve"> 18 </w:t>
      </w:r>
      <w:r>
        <w:rPr>
          <w:rFonts w:hint="eastAsia" w:ascii="华文楷体" w:hAnsi="华文楷体" w:eastAsia="华文楷体" w:cs="华文楷体"/>
          <w:sz w:val="32"/>
          <w:szCs w:val="32"/>
        </w:rPr>
        <w:t>处、中型</w:t>
      </w:r>
      <w:r>
        <w:rPr>
          <w:rFonts w:ascii="华文楷体" w:hAnsi="华文楷体" w:eastAsia="华文楷体" w:cs="华文楷体"/>
          <w:sz w:val="32"/>
          <w:szCs w:val="32"/>
        </w:rPr>
        <w:t xml:space="preserve"> 28 </w:t>
      </w:r>
      <w:r>
        <w:rPr>
          <w:rFonts w:hint="eastAsia" w:ascii="华文楷体" w:hAnsi="华文楷体" w:eastAsia="华文楷体" w:cs="华文楷体"/>
          <w:sz w:val="32"/>
          <w:szCs w:val="32"/>
        </w:rPr>
        <w:t>处、小型</w:t>
      </w:r>
      <w:r>
        <w:rPr>
          <w:rFonts w:ascii="华文楷体" w:hAnsi="华文楷体" w:eastAsia="华文楷体" w:cs="华文楷体"/>
          <w:sz w:val="32"/>
          <w:szCs w:val="32"/>
        </w:rPr>
        <w:t xml:space="preserve"> 32 </w:t>
      </w:r>
      <w:r>
        <w:rPr>
          <w:rFonts w:hint="eastAsia" w:ascii="华文楷体" w:hAnsi="华文楷体" w:eastAsia="华文楷体" w:cs="华文楷体"/>
          <w:sz w:val="32"/>
          <w:szCs w:val="32"/>
        </w:rPr>
        <w:t>处、矿点</w:t>
      </w:r>
      <w:r>
        <w:rPr>
          <w:rFonts w:ascii="华文楷体" w:hAnsi="华文楷体" w:eastAsia="华文楷体" w:cs="华文楷体"/>
          <w:sz w:val="32"/>
          <w:szCs w:val="32"/>
        </w:rPr>
        <w:t xml:space="preserve"> 109 </w:t>
      </w:r>
      <w:r>
        <w:rPr>
          <w:rFonts w:hint="eastAsia" w:ascii="华文楷体" w:hAnsi="华文楷体" w:eastAsia="华文楷体" w:cs="华文楷体"/>
          <w:sz w:val="32"/>
          <w:szCs w:val="32"/>
        </w:rPr>
        <w:t>处、矿化点</w:t>
      </w:r>
      <w:r>
        <w:rPr>
          <w:rFonts w:ascii="华文楷体" w:hAnsi="华文楷体" w:eastAsia="华文楷体" w:cs="华文楷体"/>
          <w:sz w:val="32"/>
          <w:szCs w:val="32"/>
        </w:rPr>
        <w:t xml:space="preserve"> 15 </w:t>
      </w:r>
      <w:r>
        <w:rPr>
          <w:rFonts w:hint="eastAsia" w:ascii="华文楷体" w:hAnsi="华文楷体" w:eastAsia="华文楷体" w:cs="华文楷体"/>
          <w:sz w:val="32"/>
          <w:szCs w:val="32"/>
        </w:rPr>
        <w:t>处，大、中型矿床占矿产地总数的</w:t>
      </w:r>
      <w:r>
        <w:rPr>
          <w:rFonts w:ascii="华文楷体" w:hAnsi="华文楷体" w:eastAsia="华文楷体" w:cs="华文楷体"/>
          <w:sz w:val="32"/>
          <w:szCs w:val="32"/>
        </w:rPr>
        <w:t xml:space="preserve"> 22.77%。</w:t>
      </w:r>
    </w:p>
    <w:p>
      <w:pPr>
        <w:jc w:val="left"/>
        <w:rPr>
          <w:rFonts w:ascii="华文楷体" w:hAnsi="华文楷体" w:eastAsia="华文楷体"/>
          <w:sz w:val="32"/>
          <w:szCs w:val="32"/>
        </w:rPr>
      </w:pPr>
      <w:r>
        <w:rPr>
          <w:rFonts w:hint="eastAsia" w:ascii="华文楷体" w:hAnsi="华文楷体" w:eastAsia="华文楷体"/>
          <w:sz w:val="32"/>
          <w:szCs w:val="32"/>
        </w:rPr>
        <w:t xml:space="preserve">    近年来，西宁市坚持以结构调整为主线，以工业园区为载体，着力构建循环济体系，在做大做强冶金、建材、化工、电力、中藏药、农畜产品加工等六大支柱产业的同时，大力发展优势产业，积极培育特色经济，努力把西宁建成青藏高原的经济中心和以资源加工转换制造为基础的特色工业城市。发展的重点产业有农业、现代服务业、旅游业、新能源、新材料、有色金属、装备制造、建材、高原特色动植物精深加工及民族特色产业等。</w:t>
      </w:r>
    </w:p>
    <w:p>
      <w:pPr>
        <w:jc w:val="left"/>
        <w:rPr>
          <w:rFonts w:ascii="华文楷体" w:hAnsi="华文楷体" w:eastAsia="华文楷体"/>
          <w:sz w:val="32"/>
          <w:szCs w:val="32"/>
        </w:rPr>
      </w:pPr>
      <w:r>
        <w:rPr>
          <w:rFonts w:hint="eastAsia" w:ascii="华文楷体" w:hAnsi="华文楷体" w:eastAsia="华文楷体"/>
          <w:sz w:val="32"/>
          <w:szCs w:val="32"/>
        </w:rPr>
        <w:t xml:space="preserve">    未来发展中，西宁将按照建设“更加繁荣、更加美丽、更加宜居”的青藏高原中心城市，全面推进东部城市发展战略，使西宁成为青藏高原投资环境优良的创业城市、生态良好的宜居城市、改革开放的先行城市、内涵丰富的文化城市、和谐稳定的区域性现代化中心诚市。</w:t>
      </w:r>
    </w:p>
    <w:p>
      <w:pPr>
        <w:pStyle w:val="3"/>
        <w:jc w:val="center"/>
        <w:rPr>
          <w:rFonts w:ascii="楷体" w:hAnsi="楷体" w:eastAsia="楷体"/>
        </w:rPr>
      </w:pPr>
      <w:bookmarkStart w:id="9" w:name="_Toc11426395"/>
      <w:r>
        <w:rPr>
          <w:rFonts w:hint="eastAsia" w:ascii="楷体" w:hAnsi="楷体" w:eastAsia="楷体"/>
        </w:rPr>
        <w:t>海东市</w:t>
      </w:r>
      <w:bookmarkEnd w:id="9"/>
    </w:p>
    <w:p>
      <w:pPr>
        <w:jc w:val="left"/>
        <w:rPr>
          <w:rFonts w:ascii="华文楷体" w:hAnsi="华文楷体" w:eastAsia="华文楷体"/>
          <w:sz w:val="32"/>
          <w:szCs w:val="32"/>
        </w:rPr>
      </w:pPr>
      <w:r>
        <w:rPr>
          <w:rFonts w:hint="eastAsia" w:ascii="华文楷体" w:hAnsi="华文楷体" w:eastAsia="华文楷体"/>
          <w:sz w:val="32"/>
          <w:szCs w:val="32"/>
        </w:rPr>
        <w:t xml:space="preserve">    海东市位于青海的东北部，现辖一区五县，即乐都区、平安县、互助土族自治县、民和回族土族自治县、化隆回族自治县、循化撒拉族自治县。总面积1.32万平方公里，人口167万，有汉、回、藏、撒拉等18个民族。海东处于丝绸之路经济带和兰西经济区中心地带，青藏铁路和109国道穿境而过，交通便利，通信快捷。</w:t>
      </w:r>
    </w:p>
    <w:p>
      <w:pPr>
        <w:jc w:val="left"/>
        <w:rPr>
          <w:rFonts w:ascii="华文楷体" w:hAnsi="华文楷体" w:eastAsia="华文楷体"/>
          <w:sz w:val="32"/>
          <w:szCs w:val="32"/>
        </w:rPr>
      </w:pPr>
      <w:r>
        <w:rPr>
          <w:rFonts w:hint="eastAsia" w:ascii="华文楷体" w:hAnsi="华文楷体" w:eastAsia="华文楷体"/>
          <w:sz w:val="32"/>
          <w:szCs w:val="32"/>
        </w:rPr>
        <w:t xml:space="preserve">    海东是青海省的主要农业经济区，全区耕地面积324万亩。区内盛产小麦、青稞、豌豆、蚕豆、马铃薯及油料、瓜果、蔬菜等农副产品，是全省主要的粮油肉蛋禽菜生产基地。</w:t>
      </w:r>
    </w:p>
    <w:p>
      <w:pPr>
        <w:jc w:val="left"/>
        <w:rPr>
          <w:rFonts w:ascii="华文楷体" w:hAnsi="华文楷体" w:eastAsia="华文楷体"/>
          <w:sz w:val="32"/>
          <w:szCs w:val="32"/>
        </w:rPr>
      </w:pPr>
      <w:r>
        <w:rPr>
          <w:rFonts w:hint="eastAsia" w:ascii="华文楷体" w:hAnsi="华文楷体" w:eastAsia="华文楷体"/>
          <w:sz w:val="32"/>
          <w:szCs w:val="32"/>
        </w:rPr>
        <w:t xml:space="preserve">    海东拥有丰富的矿产和水能资源，已探明的矿产有30多种，储量较大的主要有石灰石、钙芒硝、石膏、石英石、白云岩、硫铁矿、油母页岩等。海东水电资源丰富，电力供应充足。黄河、大通河、湟水河领域已建成大中型水电站27座， 装机容量448万千瓦。</w:t>
      </w:r>
    </w:p>
    <w:p>
      <w:pPr>
        <w:jc w:val="left"/>
        <w:rPr>
          <w:rFonts w:ascii="华文楷体" w:hAnsi="华文楷体" w:eastAsia="华文楷体"/>
          <w:sz w:val="32"/>
          <w:szCs w:val="32"/>
        </w:rPr>
      </w:pPr>
      <w:r>
        <w:rPr>
          <w:rFonts w:hint="eastAsia" w:ascii="华文楷体" w:hAnsi="华文楷体" w:eastAsia="华文楷体"/>
          <w:sz w:val="32"/>
          <w:szCs w:val="32"/>
        </w:rPr>
        <w:t xml:space="preserve">    海东是十世班禅的出生地，境内有被称为青藏高原“西双版纳”的植物王国孟达自然保护区及青藏高原“绿宝石”的互助北山国家森林公园；有全国唯一的土族自治县—互助和撒拉族自治县—循化，有文都大寺、班禅故居等著名景点 30多处。</w:t>
      </w:r>
    </w:p>
    <w:p>
      <w:pPr>
        <w:jc w:val="left"/>
        <w:rPr>
          <w:rFonts w:ascii="华文楷体" w:hAnsi="华文楷体" w:eastAsia="华文楷体"/>
          <w:sz w:val="32"/>
          <w:szCs w:val="32"/>
        </w:rPr>
      </w:pPr>
      <w:r>
        <w:rPr>
          <w:rFonts w:hint="eastAsia" w:ascii="华文楷体" w:hAnsi="华文楷体" w:eastAsia="华文楷体"/>
          <w:sz w:val="32"/>
          <w:szCs w:val="32"/>
        </w:rPr>
        <w:t xml:space="preserve">    海东重点发展风电设备制造、光伏设备制造、储能材料及组件、不锈钢材料及产品加工、轻质合金材料、机械装备制造、新型建材、铝基合金、镁基合金、 农副产品深加工等“高、新、轻、优”十项工业主导产业，并加快推动高原特色现代农业示范区建设，加快现代服务业和旅游业的发展，着力建设河湟谷地现代农牧业百里长廊，打造富硒、绿色、有机农产品基地和高原特色冷水鱼养殖基地。</w:t>
      </w:r>
    </w:p>
    <w:p>
      <w:pPr>
        <w:pStyle w:val="3"/>
        <w:jc w:val="center"/>
        <w:rPr>
          <w:rFonts w:ascii="楷体" w:hAnsi="楷体" w:eastAsia="楷体"/>
        </w:rPr>
      </w:pPr>
      <w:bookmarkStart w:id="10" w:name="_Toc11426396"/>
      <w:r>
        <w:rPr>
          <w:rFonts w:hint="eastAsia" w:ascii="楷体" w:hAnsi="楷体" w:eastAsia="楷体"/>
        </w:rPr>
        <w:t>海西蒙古族藏族自治州</w:t>
      </w:r>
      <w:bookmarkEnd w:id="10"/>
    </w:p>
    <w:p>
      <w:pPr>
        <w:jc w:val="left"/>
        <w:rPr>
          <w:rFonts w:ascii="华文楷体" w:hAnsi="华文楷体" w:eastAsia="华文楷体"/>
          <w:sz w:val="32"/>
          <w:szCs w:val="32"/>
        </w:rPr>
      </w:pPr>
      <w:r>
        <w:rPr>
          <w:rFonts w:hint="eastAsia" w:ascii="华文楷体" w:hAnsi="华文楷体" w:eastAsia="华文楷体"/>
          <w:sz w:val="32"/>
          <w:szCs w:val="32"/>
        </w:rPr>
        <w:t xml:space="preserve">    海西州地处青藏高原北部，青海省西部，面积32万平方公里，占全省总面积44.4%，是全省区域面积最大的民族自治州。现辖德令哈、格尔木两市，都兰、乌兰、天峻三县和大柴旦、冷湖、茫崖三个行政委员会，总人口50.91万人。海西南通西藏，北达甘肃，西出新疆，是连接三地的战略支撑点和祖国西部腹地的交通枢纽，也是稳藏固疆的重要保障基地，战略地位十分重要。立体化交通体系基本构建，格尔木机场、德令哈机场和花土沟机场先后建成通航。青藏铁路和国道109、315线横贯全境，铁路通车里程1454公里，运力达4472万吨；公路总里程15300公里。已建成青藏、青新电网联网工程，实现了大电网全覆盖；9条输气、输油管道先后建成，天然气管输能力达到110亿立方米，石油管输能力达到325万吨。</w:t>
      </w:r>
    </w:p>
    <w:p>
      <w:pPr>
        <w:jc w:val="left"/>
        <w:rPr>
          <w:rFonts w:ascii="华文楷体" w:hAnsi="华文楷体" w:eastAsia="华文楷体"/>
          <w:sz w:val="32"/>
          <w:szCs w:val="32"/>
        </w:rPr>
      </w:pPr>
      <w:r>
        <w:rPr>
          <w:rFonts w:hint="eastAsia" w:ascii="华文楷体" w:hAnsi="华文楷体" w:eastAsia="华文楷体"/>
          <w:sz w:val="32"/>
          <w:szCs w:val="32"/>
        </w:rPr>
        <w:t xml:space="preserve">   海西州域主体为中国四大盆地之一的柴达木盆地，是举世闻名的“聚宝盆”,已发现矿产112种，产地1679处，探明储量矿产60种，占全省矿产资源总量的58%—95%。湖盐、钾盐、镁盐、锂、锶、石棉、芒硝、石灰岩矿藏储蓄量全国首位，溴、硼储量居第二位，且矿产资源具有储量大、品位高、类型全、组合好等特点，是循环经济和新型工业化发展的重要基础支撑。境内有可利用土面积49197万亩，水资源最大可利用水量55.9亿立方米，特色生物资源太阳能和风能资源尤其丰富，新能源产业蓬勃发展。经过多年的开发建设，柴达木现已形成了以盐湖资源开发为核心，融合油气化工、有色金属、煤化工、特色生物、新能源、新材料的七大循环型产业体系，现已成为全国最大钾肥产业基地、国家重要纯碱生产基地、中国陆上第四大主力气田、全国重要光伏发电基地。</w:t>
      </w:r>
    </w:p>
    <w:p>
      <w:pPr>
        <w:jc w:val="left"/>
        <w:rPr>
          <w:rFonts w:ascii="华文楷体" w:hAnsi="华文楷体" w:eastAsia="华文楷体"/>
          <w:sz w:val="32"/>
          <w:szCs w:val="32"/>
        </w:rPr>
      </w:pPr>
      <w:r>
        <w:rPr>
          <w:rFonts w:hint="eastAsia" w:ascii="华文楷体" w:hAnsi="华文楷体" w:eastAsia="华文楷体"/>
          <w:sz w:val="32"/>
          <w:szCs w:val="32"/>
        </w:rPr>
        <w:t xml:space="preserve">    世界屋脊和深居内陆的地理环境造就了海西独具特色的自然风光和人文景。昆仑文化、吐谷浑文化、德都蒙古文化、农垦文化成为这里的主要文化旅游资源。</w:t>
      </w:r>
    </w:p>
    <w:p>
      <w:pPr>
        <w:jc w:val="left"/>
        <w:rPr>
          <w:rFonts w:ascii="华文楷体" w:hAnsi="华文楷体" w:eastAsia="华文楷体"/>
          <w:sz w:val="32"/>
          <w:szCs w:val="32"/>
        </w:rPr>
      </w:pPr>
      <w:r>
        <w:rPr>
          <w:rFonts w:hint="eastAsia" w:ascii="华文楷体" w:hAnsi="华文楷体" w:eastAsia="华文楷体"/>
          <w:sz w:val="32"/>
          <w:szCs w:val="32"/>
        </w:rPr>
        <w:t xml:space="preserve">   “十三五”期间，海西州围绕盐湖资源综合开发利用，推进优势产业延伸，全面构建结构合理、优势突出、集约利用、链条完整的现代盐湖化工体系，形成以钾、钠、镁、锂、硼五个板块资源开发为主的千亿盐湖化工产业，全力打造盐湖化工产业基地；围绕太阳能、风能资源开发利用，加速战略新兴产业建设，构建“装备制造—发电—负荷消纳”全产业链循环经济体系，建设金属镁及其合金材料产业基地、碳酸锂及其材料产业基地和新能源产业与清洁能源集成发展的产业示范基地。转变农牧业发展方式，围绕特色生物资源开发，推进生态农牧业建设；着眼服务业加快发展的新态势，大力推动现代服务业发展。</w:t>
      </w:r>
    </w:p>
    <w:p>
      <w:pPr>
        <w:pStyle w:val="3"/>
        <w:jc w:val="center"/>
        <w:rPr>
          <w:rFonts w:ascii="楷体" w:hAnsi="楷体" w:eastAsia="楷体"/>
        </w:rPr>
      </w:pPr>
      <w:bookmarkStart w:id="11" w:name="_Toc11426397"/>
      <w:r>
        <w:rPr>
          <w:rFonts w:hint="eastAsia" w:ascii="楷体" w:hAnsi="楷体" w:eastAsia="楷体"/>
        </w:rPr>
        <w:t>海南藏族自治州</w:t>
      </w:r>
      <w:bookmarkEnd w:id="11"/>
    </w:p>
    <w:p>
      <w:pPr>
        <w:jc w:val="left"/>
        <w:rPr>
          <w:rFonts w:ascii="华文楷体" w:hAnsi="华文楷体" w:eastAsia="华文楷体"/>
          <w:sz w:val="32"/>
          <w:szCs w:val="32"/>
        </w:rPr>
      </w:pPr>
      <w:r>
        <w:rPr>
          <w:rFonts w:hint="eastAsia" w:ascii="华文楷体" w:hAnsi="华文楷体" w:eastAsia="华文楷体"/>
          <w:sz w:val="32"/>
          <w:szCs w:val="32"/>
        </w:rPr>
        <w:t xml:space="preserve">    海南州地处青海省承东启西的农牧业结合地带，居于三江源生态保护区和青海湖自然保护区的腹心区域，总面积4.5万平方公里，辖共和、责德、责南、同 德、兴海5县，总人口45.9万。海南州是进入西藏和青南地区的交通要冲，国道109线（青藏线）、214线(青康线）和省道西久公路横穿全境。</w:t>
      </w:r>
    </w:p>
    <w:p>
      <w:pPr>
        <w:jc w:val="left"/>
        <w:rPr>
          <w:rFonts w:ascii="华文楷体" w:hAnsi="华文楷体" w:eastAsia="华文楷体"/>
          <w:sz w:val="32"/>
          <w:szCs w:val="32"/>
        </w:rPr>
      </w:pPr>
      <w:r>
        <w:rPr>
          <w:rFonts w:hint="eastAsia" w:ascii="华文楷体" w:hAnsi="华文楷体" w:eastAsia="华文楷体"/>
          <w:sz w:val="32"/>
          <w:szCs w:val="32"/>
        </w:rPr>
        <w:t xml:space="preserve">    独特的地理位置和气候条件禀赋了海南州富集的农牧、水电、矿产、旅游、中藏药材、风能和太阳能等资源。全州共有各类草场5051万亩，存栏各类牲畜473万头（只），耕地面积9.33万公顷，是生产无公害、绿色、有机产品的理想之地。龙羊峡、拉西瓦近60万亩水域面积具有水质好、无污染的特点，是发展渔业的理想之地。黄河干流在境内的水能蕴藏量达994万千瓦，可建梯级电站26座，装机容量900多万千瓦。太阳能、风能具有潜在优势，各地日照百分率达56—65%,年日照时数在2579—2882小时之间，风能可用时间频率在60%以上 ,全年时数在2492.6—2882.4小时之间，自治州太阳能生态发电园区开发建设规划总占地面积为298.9平方公里，总装机容量10000兆瓦，其中水光互补850兆瓦，光热发电项目550兆瓦，光伏发电项目8600兆瓦；共和县切吉滩规划风能装机容量1000兆瓦。恰卜恰中深层地热能（干热岩）是价廉、稳定、可靠和环保的洁能源之一，在发电、供暖、烘干、制冷、藏药浴及温水种养植等方面具有广泛的开发利用前景。海南州已探明铜、铅、锌、钨等矿藏45种，潜在价值10700亿元，其中铜金属占青海省总储量的60%，为全国七大铜矿重点开发区之一。境内盛产冬虫夏草、甘草、麻黄草等20余种名贵中藏药材；白唇鹿、麝、猞猁、水獭，斑头雁等野生动物资源也具有较高的研究开发利用价值。</w:t>
      </w:r>
    </w:p>
    <w:p>
      <w:pPr>
        <w:jc w:val="left"/>
        <w:rPr>
          <w:rFonts w:ascii="华文楷体" w:hAnsi="华文楷体" w:eastAsia="华文楷体"/>
          <w:sz w:val="32"/>
          <w:szCs w:val="32"/>
        </w:rPr>
      </w:pPr>
      <w:r>
        <w:rPr>
          <w:rFonts w:hint="eastAsia" w:ascii="华文楷体" w:hAnsi="华文楷体" w:eastAsia="华文楷体"/>
          <w:sz w:val="32"/>
          <w:szCs w:val="32"/>
        </w:rPr>
        <w:t xml:space="preserve">    海南州自然景观众多，藏传佛教文化资源异彩纷呈，独特的人文景观和壮美的自然景观交相辉映。曰月山、青海湖、乌岛、倒淌河、龙羊峡水电站等名胜古古迹和奇特景观，还有“天下黄河责德清”之美誉的高原历史文化古城贵德县，以及休闲养生温泉、黄河湿地公园、丹霞地质公园等。</w:t>
      </w:r>
    </w:p>
    <w:p>
      <w:pPr>
        <w:pStyle w:val="3"/>
        <w:jc w:val="center"/>
        <w:rPr>
          <w:rFonts w:ascii="楷体" w:hAnsi="楷体" w:eastAsia="楷体"/>
        </w:rPr>
      </w:pPr>
      <w:bookmarkStart w:id="12" w:name="_Toc11426398"/>
      <w:r>
        <w:rPr>
          <w:rFonts w:hint="eastAsia" w:ascii="楷体" w:hAnsi="楷体" w:eastAsia="楷体"/>
        </w:rPr>
        <w:t>海北藏族自治州</w:t>
      </w:r>
      <w:bookmarkEnd w:id="12"/>
    </w:p>
    <w:p>
      <w:pPr>
        <w:jc w:val="left"/>
        <w:rPr>
          <w:rFonts w:ascii="华文楷体" w:hAnsi="华文楷体" w:eastAsia="华文楷体"/>
          <w:sz w:val="32"/>
          <w:szCs w:val="32"/>
        </w:rPr>
      </w:pPr>
      <w:r>
        <w:rPr>
          <w:rFonts w:hint="eastAsia" w:ascii="华文楷体" w:hAnsi="华文楷体" w:eastAsia="华文楷体"/>
          <w:sz w:val="32"/>
          <w:szCs w:val="32"/>
        </w:rPr>
        <w:t xml:space="preserve">    海北州面积3.41万平方公里，辖门源回族自治县、祁连县、刚察县、海晏县和青海湖农场，总人口28万。海北地处青藏高原与黄土高原的过渡带，连接青海东部经济区和柴达木循环经济区，是青海承东启西的农牧结合部，是环青海湖经济区-青藏铁路发展轴线的核心区域，州府西海镇处于环西宁市百公里经济圈之内。青藏铁路、兰新铁路、西武高速、国道315、227线和湟嘉公路横穿全境，穿境而过，交通便捷。</w:t>
      </w:r>
    </w:p>
    <w:p>
      <w:pPr>
        <w:jc w:val="left"/>
        <w:rPr>
          <w:rFonts w:ascii="华文楷体" w:hAnsi="华文楷体" w:eastAsia="华文楷体"/>
          <w:sz w:val="32"/>
          <w:szCs w:val="32"/>
        </w:rPr>
      </w:pPr>
      <w:r>
        <w:rPr>
          <w:rFonts w:hint="eastAsia" w:ascii="华文楷体" w:hAnsi="华文楷体" w:eastAsia="华文楷体"/>
          <w:sz w:val="32"/>
          <w:szCs w:val="32"/>
        </w:rPr>
        <w:t xml:space="preserve">   海北州资源富集，现已发现各类矿产地516处、矿产55钟，其中已探明储量的矿产30余种，资源储量的潜在价值达1859亿元。其中煤炭储量78417.2万吨， 铁矿储量2429.9万吨，石棉储量1507.6万吨。境内有河流140余条，年径流量 69.22亿立方米，水能理论蕴藏量111.2万千瓦，可供开发的水能资源67.8万千瓦，已建成水电站装机总容量16.2万千瓦。州内有天然草场3972万亩，存栏牲畜 327万头，耕地78.75万亩，是青海省高原现代生态畜牧业示范区和藏青稞、北方小油菜制种基地。境内林地面积822.75万亩，木材蓄积量648万立方米，有珍稀动物30余种、野生药用经济植物380余种。青海湖湿地是重要生物多样性基因库，栖息鸟类196种，珍稀鱼类裸鲤和濒危物种普氏原羚均生活在青海湖水系和青海湖畔。</w:t>
      </w:r>
    </w:p>
    <w:p>
      <w:pPr>
        <w:jc w:val="left"/>
        <w:rPr>
          <w:rFonts w:ascii="华文楷体" w:hAnsi="华文楷体" w:eastAsia="华文楷体"/>
          <w:sz w:val="32"/>
          <w:szCs w:val="32"/>
        </w:rPr>
      </w:pPr>
      <w:r>
        <w:rPr>
          <w:rFonts w:hint="eastAsia" w:ascii="华文楷体" w:hAnsi="华文楷体" w:eastAsia="华文楷体"/>
          <w:sz w:val="32"/>
          <w:szCs w:val="32"/>
        </w:rPr>
        <w:t xml:space="preserve">    海北是重要的高原生态旅游目的地。这里有名列中国最美的五大湖之首的青海湖、中国最美六大草原之一的祁连山草原、中国最美的花海“百里油菜花海”、经典名曲《在那遥远的地方》诞生地金银滩草原。中国第一个核武器研制基地旧址（原子城）被列为国家级文物保护单位。原子城是培育“两弹”精神的摇篮，又是全国爱国主义教育示范基地。</w:t>
      </w:r>
    </w:p>
    <w:p>
      <w:pPr>
        <w:jc w:val="left"/>
        <w:rPr>
          <w:rFonts w:ascii="华文楷体" w:hAnsi="华文楷体" w:eastAsia="华文楷体"/>
          <w:sz w:val="32"/>
          <w:szCs w:val="32"/>
        </w:rPr>
      </w:pPr>
      <w:r>
        <w:rPr>
          <w:rFonts w:hint="eastAsia" w:ascii="华文楷体" w:hAnsi="华文楷体" w:eastAsia="华文楷体"/>
          <w:sz w:val="32"/>
          <w:szCs w:val="32"/>
        </w:rPr>
        <w:t xml:space="preserve">    近年来，海北州在致力于农畜产品加工、有色金属选冶、煤炭资源综合利用、环保工业等领域发展的同时，大力推进高原生态旅游示范区、高原现代生态畜牧业示范区建设。 </w:t>
      </w:r>
    </w:p>
    <w:p>
      <w:pPr>
        <w:pStyle w:val="3"/>
        <w:jc w:val="center"/>
        <w:rPr>
          <w:rFonts w:ascii="楷体" w:hAnsi="楷体" w:eastAsia="楷体"/>
        </w:rPr>
      </w:pPr>
      <w:bookmarkStart w:id="13" w:name="_Toc11426399"/>
      <w:r>
        <w:rPr>
          <w:rFonts w:hint="eastAsia" w:ascii="楷体" w:hAnsi="楷体" w:eastAsia="楷体"/>
        </w:rPr>
        <w:t>黄南藏族自治州</w:t>
      </w:r>
      <w:bookmarkEnd w:id="13"/>
    </w:p>
    <w:p>
      <w:pPr>
        <w:jc w:val="left"/>
        <w:rPr>
          <w:rFonts w:ascii="华文楷体" w:hAnsi="华文楷体" w:eastAsia="华文楷体"/>
          <w:sz w:val="32"/>
          <w:szCs w:val="32"/>
        </w:rPr>
      </w:pPr>
      <w:r>
        <w:rPr>
          <w:rFonts w:hint="eastAsia" w:ascii="华文楷体" w:hAnsi="华文楷体" w:eastAsia="华文楷体"/>
          <w:sz w:val="32"/>
          <w:szCs w:val="32"/>
        </w:rPr>
        <w:t xml:space="preserve">    黄南州位于青海省东南部，与甘肃省甘南州及我省果洛、海南、海东等地接壤。辖同仁、尖扎、泽库、河南4个县，总人口26.34万，有藏、蒙古、土族等23个民族。自治州是以牧为主，农牧结合的地区，总面积1.89万平方公里，可利用草场面积2271万亩，耕地29万亩，存栏牲畜218万头（只）。</w:t>
      </w:r>
    </w:p>
    <w:p>
      <w:pPr>
        <w:jc w:val="left"/>
        <w:rPr>
          <w:rFonts w:ascii="华文楷体" w:hAnsi="华文楷体" w:eastAsia="华文楷体"/>
          <w:sz w:val="32"/>
          <w:szCs w:val="32"/>
        </w:rPr>
      </w:pPr>
      <w:r>
        <w:rPr>
          <w:rFonts w:hint="eastAsia" w:ascii="华文楷体" w:hAnsi="华文楷体" w:eastAsia="华文楷体"/>
          <w:sz w:val="32"/>
          <w:szCs w:val="32"/>
        </w:rPr>
        <w:t xml:space="preserve">    自治州离省会西宁180公里，南接213国道，距九寨沟景区610公里。是我省连接西南大市场的战略通道，具有发展商务旅游的区位优势。南部泽库、河南两县海拔在3500米以上，属三江源国家自然保护区，北部尖扎、同仁两县平均海拔2500米，气候温和，土地肥沃，属小块农业区，南北地理气候明显差异形成了南牧北农的产业分布格局。自治州境内自然资源丰富，黄河隆务河理论水能蕴藏量296.6万干瓦，已建成大中小型水电站25座，总装机220.81万千瓦。探明有岩金、钢、铅等矿产资源25种，具备一定的开发潜力。黄南是我省国家非物质文化遗产和古文化遗存最为集中，文化旅游资源最丰富的地区之一，有20个国家级文化游品牌和1个4A级旅游景区，热贡艺术、热贡六月会、土族於兔、黄南藏戏、 和日石刻技艺、同仁刻板印刷被列入国家级非物质文化遗产名录。热贡艺术、黄南藏戏被列为世界非物质文化遗产名录。国家文化部批准设立热贡文化生态保护区，已被青海省列为重点保护建设的三大保护区之一，同仁县是青海省唯一的国家级历史名城，同仁县吾屯村和热贡画院为国家级文化产业示范基地，文化旅游产业发展前景广阔。</w:t>
      </w:r>
    </w:p>
    <w:p>
      <w:pPr>
        <w:jc w:val="left"/>
        <w:rPr>
          <w:rFonts w:ascii="华文楷体" w:hAnsi="华文楷体" w:eastAsia="华文楷体"/>
          <w:sz w:val="32"/>
          <w:szCs w:val="32"/>
        </w:rPr>
      </w:pPr>
      <w:r>
        <w:rPr>
          <w:rFonts w:hint="eastAsia" w:ascii="华文楷体" w:hAnsi="华文楷体" w:eastAsia="华文楷体"/>
          <w:sz w:val="32"/>
          <w:szCs w:val="32"/>
        </w:rPr>
        <w:t xml:space="preserve">    按照地区资源特点，未来黄南州将重点围绕热贡文化、有机畜牧业、特色农畜产品、新能源、生物制品、旅游景区景点开发等领域，加强投资建设。</w:t>
      </w:r>
    </w:p>
    <w:p>
      <w:pPr>
        <w:pStyle w:val="3"/>
        <w:jc w:val="center"/>
        <w:rPr>
          <w:rFonts w:ascii="楷体" w:hAnsi="楷体" w:eastAsia="楷体"/>
        </w:rPr>
      </w:pPr>
      <w:bookmarkStart w:id="14" w:name="_Toc11426400"/>
      <w:r>
        <w:rPr>
          <w:rFonts w:hint="eastAsia" w:ascii="楷体" w:hAnsi="楷体" w:eastAsia="楷体"/>
        </w:rPr>
        <w:t>果洛藏族自治州</w:t>
      </w:r>
      <w:bookmarkEnd w:id="14"/>
    </w:p>
    <w:p>
      <w:pPr>
        <w:jc w:val="left"/>
        <w:rPr>
          <w:rFonts w:ascii="华文楷体" w:hAnsi="华文楷体" w:eastAsia="华文楷体"/>
          <w:sz w:val="32"/>
          <w:szCs w:val="32"/>
        </w:rPr>
      </w:pPr>
      <w:r>
        <w:rPr>
          <w:rFonts w:hint="eastAsia" w:ascii="华文楷体" w:hAnsi="华文楷体" w:eastAsia="华文楷体"/>
          <w:sz w:val="32"/>
          <w:szCs w:val="32"/>
        </w:rPr>
        <w:t xml:space="preserve">    果洛州位于青海省的东南部，青甘川三省交界地，总面积7.64万平方公里，地处素有“中华水塔”之称的国家级三江源自然保护区的核心地带，现辖玛沁、 玛多、甘德、达曰、久治和班玛6县，总人口 18.98万人。州府驻地玛沁县大武镇距西宁440公里。</w:t>
      </w:r>
    </w:p>
    <w:p>
      <w:pPr>
        <w:jc w:val="left"/>
        <w:rPr>
          <w:rFonts w:ascii="华文楷体" w:hAnsi="华文楷体" w:eastAsia="华文楷体"/>
          <w:sz w:val="32"/>
          <w:szCs w:val="32"/>
        </w:rPr>
      </w:pPr>
      <w:r>
        <w:rPr>
          <w:rFonts w:hint="eastAsia" w:ascii="华文楷体" w:hAnsi="华文楷体" w:eastAsia="华文楷体"/>
          <w:sz w:val="32"/>
          <w:szCs w:val="32"/>
        </w:rPr>
        <w:t xml:space="preserve">    果洛州是青海重要牧业生产基地，可利用草场面积8770.16万亩，占全省可利用草场总面积的17%，现存栏各类牲畜137.59万头只（匹）。当地特殊的生态环境使牛羊具备了独有的特质，素有“高原之舟”美称的牦牛，所产鲜奶中干物质、蛋白质、乳糖等含量高于其它牛种，鲜牛肉眼肌面积大、精肉多、脂肪低、 蛋白质高、氨基酸种类齐全，微量元素丰富，所产牛毛绒细度均匀、强度、伸度和弹性较好。藏绵羊羊毛又称“西宁毛”，具有纤维长、富光泽、弹性好等优点，是编织长毛绒的上等原料。藏绵羊皮、牦牛皮是制革行业的重要原料。牦牛及藏绵羊的骨、血及各种副产品加工利用附加值高，市场前景广阔。州内白唇鹿、麝、棕熊、雪鸡、冬虫夏草、雪莲、红景天、当归等药用动植物资源丰富，另外还有黄羊、岩羊、金钱豹、猕猴、黑颈鹤、雪豹、水獭等珍责野生动物，渔类资源也极为丰富。近年来，果洛州积极探索“绿色、低碳、有机、循环”之路，积极建设“三江源”有机产业园，重点发展有机食品、有机中藏药材、生物制品等产业，“久治牦牛”、“甘德牦牛”、“玛多藏羊”、“果洛大黄”、“果洛蕨麻”成为国家地理标志产品。</w:t>
      </w:r>
    </w:p>
    <w:p>
      <w:pPr>
        <w:jc w:val="left"/>
        <w:rPr>
          <w:rFonts w:ascii="华文楷体" w:hAnsi="华文楷体" w:eastAsia="华文楷体"/>
          <w:sz w:val="32"/>
          <w:szCs w:val="32"/>
        </w:rPr>
      </w:pPr>
      <w:r>
        <w:rPr>
          <w:rFonts w:hint="eastAsia" w:ascii="华文楷体" w:hAnsi="华文楷体" w:eastAsia="华文楷体"/>
          <w:sz w:val="32"/>
          <w:szCs w:val="32"/>
        </w:rPr>
        <w:t xml:space="preserve">    果洛州境内水资源丰富，黄河干流在州内总落差1090米，水能发电理论蕴藏量约365万千瓦；现已探明金、银、铜、钴、锌、硫、煤等矿种10余种，距州府西南26公里处的德尔尼铜钴矿，是国家已探明的大型铜钴矿。</w:t>
      </w:r>
    </w:p>
    <w:p>
      <w:pPr>
        <w:jc w:val="left"/>
        <w:rPr>
          <w:rFonts w:ascii="华文楷体" w:hAnsi="华文楷体" w:eastAsia="华文楷体"/>
          <w:sz w:val="32"/>
          <w:szCs w:val="32"/>
        </w:rPr>
      </w:pPr>
      <w:r>
        <w:rPr>
          <w:rFonts w:hint="eastAsia" w:ascii="华文楷体" w:hAnsi="华文楷体" w:eastAsia="华文楷体"/>
          <w:sz w:val="32"/>
          <w:szCs w:val="32"/>
        </w:rPr>
        <w:t xml:space="preserve">    果洛地形奇特，境内森林面积2.085万公顷，木本植物30科90余种，活立木蓄积量579.22万立方米。现境内有包括国家4A级旅游景区1处，3A级旅游景区17处，国家级地质公园2处的旅游景点共70多处。雄伟壮丽的阿尼玛卿神山、雄姿逶迤的年保玉则景区、干古不朽的格萨尔史诗，构成了果洛独一无二的高原民族文化风情。</w:t>
      </w:r>
    </w:p>
    <w:p>
      <w:pPr>
        <w:pStyle w:val="3"/>
        <w:jc w:val="center"/>
        <w:rPr>
          <w:rFonts w:ascii="楷体" w:hAnsi="楷体" w:eastAsia="楷体"/>
        </w:rPr>
      </w:pPr>
      <w:bookmarkStart w:id="15" w:name="_Toc11426401"/>
      <w:r>
        <w:rPr>
          <w:rFonts w:hint="eastAsia" w:ascii="楷体" w:hAnsi="楷体" w:eastAsia="楷体"/>
        </w:rPr>
        <w:t>玉树藏族自治州</w:t>
      </w:r>
      <w:bookmarkEnd w:id="15"/>
    </w:p>
    <w:p>
      <w:pPr>
        <w:jc w:val="left"/>
        <w:rPr>
          <w:rFonts w:ascii="华文楷体" w:hAnsi="华文楷体" w:eastAsia="华文楷体"/>
          <w:sz w:val="32"/>
          <w:szCs w:val="32"/>
        </w:rPr>
      </w:pPr>
      <w:r>
        <w:rPr>
          <w:rFonts w:hint="eastAsia" w:ascii="华文楷体" w:hAnsi="华文楷体" w:eastAsia="华文楷体"/>
          <w:sz w:val="32"/>
          <w:szCs w:val="32"/>
        </w:rPr>
        <w:t xml:space="preserve">    玉树州位于青海的西南部，是长江、黄河、澜沧江的发源地，三江源国家级自然保护区和可可西里国家级自然保护区覆盖全境。全州辖玉树、称多、囊谦、杂多、治多、曲麻菜一市五县，面积26.7万平方公里，人口39.48万，藏族人口占总人口的98%，为全国少数民族人口比例最高的自治州。州府结古镇是历史上唐蕃古道的重镇。目前，玉树州已基本形成以结古为中心，以国道干线为主骨架，以县乡道为辐射的交通网络，南及西面可直达川藏公路213线，北与国道109线接通，青藏铁路不冬泉站离州府所在地约400公里。玉树三江源机场已建成通航。西宁至玉树长途通讯实现光纤化，国际国内通讯均实现程控化。移动通讯和联通已开通使用。</w:t>
      </w:r>
    </w:p>
    <w:p>
      <w:pPr>
        <w:jc w:val="left"/>
        <w:rPr>
          <w:rFonts w:ascii="华文楷体" w:hAnsi="华文楷体" w:eastAsia="华文楷体"/>
          <w:sz w:val="32"/>
          <w:szCs w:val="32"/>
        </w:rPr>
      </w:pPr>
      <w:r>
        <w:rPr>
          <w:rFonts w:hint="eastAsia" w:ascii="华文楷体" w:hAnsi="华文楷体" w:eastAsia="华文楷体"/>
          <w:sz w:val="32"/>
          <w:szCs w:val="32"/>
        </w:rPr>
        <w:t xml:space="preserve">    玉树有江河之源、名山之宗、牦牛之地、歌舞之乡的美称。唐古拉山主峰格拉丹东的雪峰冰川，孕育了三大河流，境内水利理论蕴藏量在1万千瓦以上的干支流约有37条，水利发电总蕴藏量在612万千瓦，梯级开发具有得天独厚的优势。境内光能资源丰富，大部分地区年日照数为2500小时以上，年太阳辐射总量为640千焦/平方厘米以上，太阳能普及率达到90%以上。玉树是一个牧业为主农牧兼作的地区，林区面积855.17万公顷，可利用草场1.7亿亩，耕地1.28万公顷，主要农作物有青稞、油菜、马铃薯等。玉树州初步探明矿点261处，主要有金、银、铜、铅、钼等40余种，总储量300亿吨。已査明的各类中药材913种，著名的有冬虫夏草、雪莲、鹿茸、麝香等。玉树州境内有独特的高原自然景观和独具魅力的民俗风情，藏族服饰极具魅力，康巴歌舞在青海民间歌独树一帜，有着极高的艺术观赏价值。境内有“三江源”、黑颈鹤的故乡隆宝滩和可可西里三个国家级自然保护区、唐蕃古道、文成公主庙、新寨嘉纳嘛呢石堆等景观景点40余处，并有大量的旅游探险景点和路线亟待开发。</w:t>
      </w:r>
    </w:p>
    <w:p>
      <w:pPr>
        <w:jc w:val="left"/>
        <w:rPr>
          <w:rFonts w:ascii="华文楷体" w:hAnsi="华文楷体" w:eastAsia="华文楷体"/>
          <w:sz w:val="32"/>
          <w:szCs w:val="32"/>
        </w:rPr>
      </w:pPr>
    </w:p>
    <w:p>
      <w:pPr>
        <w:jc w:val="center"/>
        <w:rPr>
          <w:rFonts w:ascii="华文楷体" w:hAnsi="华文楷体" w:eastAsia="华文楷体"/>
          <w:sz w:val="32"/>
          <w:szCs w:val="32"/>
        </w:rPr>
      </w:pPr>
    </w:p>
    <w:p>
      <w:pPr>
        <w:jc w:val="center"/>
        <w:rPr>
          <w:rFonts w:ascii="华文楷体" w:hAnsi="华文楷体" w:eastAsia="华文楷体"/>
          <w:sz w:val="32"/>
          <w:szCs w:val="32"/>
        </w:rPr>
      </w:pPr>
    </w:p>
    <w:p>
      <w:pPr>
        <w:jc w:val="center"/>
        <w:rPr>
          <w:rFonts w:ascii="华文楷体" w:hAnsi="华文楷体" w:eastAsia="华文楷体"/>
          <w:sz w:val="32"/>
          <w:szCs w:val="32"/>
        </w:rPr>
      </w:pPr>
    </w:p>
    <w:p>
      <w:pPr>
        <w:jc w:val="center"/>
        <w:rPr>
          <w:rFonts w:ascii="华文楷体" w:hAnsi="华文楷体" w:eastAsia="华文楷体"/>
          <w:sz w:val="32"/>
          <w:szCs w:val="32"/>
        </w:rPr>
      </w:pPr>
    </w:p>
    <w:p>
      <w:pPr>
        <w:jc w:val="center"/>
        <w:rPr>
          <w:rFonts w:ascii="华文楷体" w:hAnsi="华文楷体" w:eastAsia="华文楷体"/>
          <w:sz w:val="32"/>
          <w:szCs w:val="32"/>
        </w:rPr>
      </w:pPr>
    </w:p>
    <w:p>
      <w:pPr>
        <w:jc w:val="center"/>
        <w:rPr>
          <w:rFonts w:ascii="华文楷体" w:hAnsi="华文楷体" w:eastAsia="华文楷体"/>
          <w:sz w:val="32"/>
          <w:szCs w:val="32"/>
        </w:rPr>
      </w:pPr>
    </w:p>
    <w:p>
      <w:pPr>
        <w:jc w:val="center"/>
        <w:rPr>
          <w:rFonts w:ascii="华文楷体" w:hAnsi="华文楷体" w:eastAsia="华文楷体"/>
          <w:sz w:val="32"/>
          <w:szCs w:val="32"/>
        </w:rPr>
      </w:pPr>
    </w:p>
    <w:p>
      <w:pPr>
        <w:pStyle w:val="2"/>
        <w:jc w:val="center"/>
        <w:rPr>
          <w:rFonts w:hint="eastAsia" w:ascii="黑体" w:hAnsi="黑体" w:eastAsia="黑体"/>
        </w:rPr>
      </w:pPr>
      <w:bookmarkStart w:id="16" w:name="_Toc11426402"/>
    </w:p>
    <w:p>
      <w:pPr>
        <w:pStyle w:val="2"/>
        <w:jc w:val="center"/>
        <w:rPr>
          <w:rFonts w:hint="eastAsia" w:ascii="黑体" w:hAnsi="黑体" w:eastAsia="黑体"/>
        </w:rPr>
      </w:pPr>
    </w:p>
    <w:p>
      <w:pPr>
        <w:pStyle w:val="2"/>
        <w:jc w:val="center"/>
        <w:rPr>
          <w:rFonts w:hint="eastAsia" w:ascii="黑体" w:hAnsi="黑体" w:eastAsia="黑体"/>
        </w:rPr>
      </w:pPr>
    </w:p>
    <w:p>
      <w:pPr>
        <w:pStyle w:val="2"/>
        <w:jc w:val="center"/>
        <w:rPr>
          <w:rFonts w:hint="eastAsia" w:ascii="黑体" w:hAnsi="黑体" w:eastAsia="黑体"/>
        </w:rPr>
      </w:pPr>
    </w:p>
    <w:p>
      <w:pPr>
        <w:pStyle w:val="2"/>
        <w:jc w:val="center"/>
        <w:rPr>
          <w:rFonts w:hint="eastAsia" w:ascii="黑体" w:hAnsi="黑体" w:eastAsia="黑体"/>
        </w:rPr>
      </w:pPr>
    </w:p>
    <w:p>
      <w:pPr>
        <w:pStyle w:val="2"/>
        <w:jc w:val="center"/>
        <w:rPr>
          <w:rFonts w:hint="eastAsia" w:ascii="黑体" w:hAnsi="黑体" w:eastAsia="黑体"/>
        </w:rPr>
      </w:pPr>
    </w:p>
    <w:p>
      <w:pPr>
        <w:pStyle w:val="2"/>
        <w:jc w:val="center"/>
        <w:rPr>
          <w:rFonts w:hint="eastAsia" w:ascii="黑体" w:hAnsi="黑体" w:eastAsia="黑体"/>
        </w:rPr>
      </w:pPr>
    </w:p>
    <w:p>
      <w:pPr>
        <w:pStyle w:val="2"/>
        <w:jc w:val="center"/>
        <w:rPr>
          <w:rFonts w:hint="eastAsia" w:ascii="黑体" w:hAnsi="黑体" w:eastAsia="黑体"/>
        </w:rPr>
      </w:pPr>
    </w:p>
    <w:p>
      <w:pPr>
        <w:pStyle w:val="2"/>
        <w:jc w:val="center"/>
        <w:rPr>
          <w:rFonts w:hint="eastAsia" w:ascii="黑体" w:hAnsi="黑体" w:eastAsia="黑体"/>
        </w:rPr>
      </w:pPr>
    </w:p>
    <w:p>
      <w:pPr>
        <w:pStyle w:val="2"/>
        <w:jc w:val="center"/>
        <w:rPr>
          <w:rFonts w:ascii="黑体" w:hAnsi="黑体" w:eastAsia="黑体"/>
        </w:rPr>
      </w:pPr>
      <w:r>
        <w:rPr>
          <w:rFonts w:hint="eastAsia" w:ascii="黑体" w:hAnsi="黑体" w:eastAsia="黑体"/>
        </w:rPr>
        <w:t>第二部分  “十三五”科技援青规划</w:t>
      </w:r>
      <w:bookmarkEnd w:id="16"/>
    </w:p>
    <w:p>
      <w:pPr>
        <w:jc w:val="center"/>
        <w:rPr>
          <w:rFonts w:ascii="华文楷体" w:hAnsi="华文楷体" w:eastAsia="华文楷体"/>
          <w:sz w:val="32"/>
          <w:szCs w:val="32"/>
        </w:rPr>
      </w:pPr>
    </w:p>
    <w:p>
      <w:pPr>
        <w:jc w:val="center"/>
        <w:rPr>
          <w:rFonts w:ascii="华文楷体" w:hAnsi="华文楷体" w:eastAsia="华文楷体"/>
          <w:sz w:val="32"/>
          <w:szCs w:val="32"/>
        </w:rPr>
      </w:pPr>
    </w:p>
    <w:p>
      <w:pPr>
        <w:jc w:val="center"/>
        <w:rPr>
          <w:rFonts w:ascii="华文楷体" w:hAnsi="华文楷体" w:eastAsia="华文楷体"/>
          <w:sz w:val="32"/>
          <w:szCs w:val="32"/>
        </w:rPr>
      </w:pPr>
    </w:p>
    <w:p>
      <w:pPr>
        <w:jc w:val="center"/>
        <w:rPr>
          <w:rFonts w:ascii="华文楷体" w:hAnsi="华文楷体" w:eastAsia="华文楷体"/>
          <w:sz w:val="32"/>
          <w:szCs w:val="32"/>
        </w:rPr>
      </w:pPr>
    </w:p>
    <w:p>
      <w:pPr>
        <w:jc w:val="center"/>
        <w:rPr>
          <w:rFonts w:ascii="华文楷体" w:hAnsi="华文楷体" w:eastAsia="华文楷体"/>
          <w:sz w:val="32"/>
          <w:szCs w:val="32"/>
        </w:rPr>
      </w:pPr>
    </w:p>
    <w:p>
      <w:pPr>
        <w:jc w:val="center"/>
        <w:rPr>
          <w:rFonts w:ascii="华文楷体" w:hAnsi="华文楷体" w:eastAsia="华文楷体"/>
          <w:sz w:val="32"/>
          <w:szCs w:val="32"/>
        </w:rPr>
      </w:pPr>
    </w:p>
    <w:p>
      <w:pPr>
        <w:jc w:val="center"/>
        <w:rPr>
          <w:rFonts w:ascii="华文楷体" w:hAnsi="华文楷体" w:eastAsia="华文楷体"/>
          <w:sz w:val="32"/>
          <w:szCs w:val="32"/>
        </w:rPr>
      </w:pPr>
    </w:p>
    <w:p>
      <w:pPr>
        <w:jc w:val="center"/>
        <w:rPr>
          <w:rFonts w:ascii="华文楷体" w:hAnsi="华文楷体" w:eastAsia="华文楷体"/>
          <w:sz w:val="32"/>
          <w:szCs w:val="32"/>
        </w:rPr>
      </w:pPr>
    </w:p>
    <w:p>
      <w:pPr>
        <w:jc w:val="center"/>
        <w:rPr>
          <w:rFonts w:ascii="华文楷体" w:hAnsi="华文楷体" w:eastAsia="华文楷体"/>
          <w:sz w:val="32"/>
          <w:szCs w:val="32"/>
        </w:rPr>
      </w:pPr>
    </w:p>
    <w:p>
      <w:pPr>
        <w:jc w:val="center"/>
        <w:rPr>
          <w:rFonts w:ascii="华文中宋" w:hAnsi="华文中宋" w:eastAsia="华文中宋"/>
          <w:b/>
          <w:bCs/>
          <w:sz w:val="72"/>
          <w:szCs w:val="72"/>
        </w:rPr>
      </w:pPr>
      <w:bookmarkStart w:id="17" w:name="_Toc6253_WPSOffice_Level2"/>
      <w:bookmarkStart w:id="18" w:name="_Toc31091_WPSOffice_Level2"/>
      <w:r>
        <w:rPr>
          <w:rFonts w:hint="eastAsia" w:ascii="华文中宋" w:hAnsi="华文中宋" w:eastAsia="华文中宋"/>
          <w:b/>
          <w:bCs/>
          <w:sz w:val="72"/>
          <w:szCs w:val="72"/>
        </w:rPr>
        <w:t>“十三五”科技援青规划</w:t>
      </w:r>
      <w:bookmarkEnd w:id="17"/>
      <w:bookmarkEnd w:id="18"/>
    </w:p>
    <w:p>
      <w:pPr>
        <w:jc w:val="center"/>
        <w:outlineLvl w:val="0"/>
        <w:rPr>
          <w:rFonts w:ascii="华文中宋" w:hAnsi="华文中宋" w:eastAsia="华文中宋"/>
          <w:b/>
          <w:bCs/>
          <w:sz w:val="44"/>
          <w:szCs w:val="44"/>
        </w:rPr>
      </w:pPr>
    </w:p>
    <w:p>
      <w:pPr>
        <w:jc w:val="center"/>
        <w:rPr>
          <w:rFonts w:ascii="华文中宋" w:hAnsi="华文中宋" w:eastAsia="华文中宋"/>
          <w:b/>
          <w:bCs/>
          <w:sz w:val="44"/>
          <w:szCs w:val="44"/>
        </w:rPr>
      </w:pPr>
    </w:p>
    <w:p>
      <w:pPr>
        <w:rPr>
          <w:rFonts w:ascii="华文中宋" w:hAnsi="华文中宋" w:eastAsia="华文中宋"/>
          <w:sz w:val="32"/>
          <w:szCs w:val="32"/>
        </w:rPr>
      </w:pPr>
    </w:p>
    <w:p>
      <w:pPr>
        <w:rPr>
          <w:rFonts w:ascii="华文中宋" w:hAnsi="华文中宋" w:eastAsia="华文中宋"/>
          <w:sz w:val="32"/>
          <w:szCs w:val="32"/>
        </w:rPr>
      </w:pPr>
    </w:p>
    <w:p>
      <w:pPr>
        <w:rPr>
          <w:rFonts w:ascii="华文中宋" w:hAnsi="华文中宋" w:eastAsia="华文中宋"/>
          <w:sz w:val="32"/>
          <w:szCs w:val="32"/>
        </w:rPr>
      </w:pPr>
    </w:p>
    <w:p>
      <w:pPr>
        <w:rPr>
          <w:rFonts w:ascii="华文中宋" w:hAnsi="华文中宋" w:eastAsia="华文中宋"/>
          <w:sz w:val="32"/>
          <w:szCs w:val="32"/>
        </w:rPr>
      </w:pPr>
    </w:p>
    <w:p>
      <w:pPr>
        <w:rPr>
          <w:rFonts w:ascii="华文中宋" w:hAnsi="华文中宋" w:eastAsia="华文中宋"/>
          <w:sz w:val="32"/>
          <w:szCs w:val="32"/>
        </w:rPr>
      </w:pPr>
    </w:p>
    <w:p>
      <w:pPr>
        <w:jc w:val="center"/>
        <w:rPr>
          <w:rFonts w:ascii="华文中宋" w:hAnsi="华文中宋" w:eastAsia="华文中宋"/>
          <w:sz w:val="32"/>
          <w:szCs w:val="32"/>
        </w:rPr>
      </w:pPr>
      <w:bookmarkStart w:id="19" w:name="_Toc14395_WPSOffice_Level2"/>
      <w:bookmarkStart w:id="20" w:name="_Toc18443_WPSOffice_Level2"/>
      <w:r>
        <w:rPr>
          <w:rFonts w:hint="eastAsia" w:ascii="华文中宋" w:hAnsi="华文中宋" w:eastAsia="华文中宋"/>
          <w:sz w:val="32"/>
          <w:szCs w:val="32"/>
        </w:rPr>
        <w:t>科学技术部</w:t>
      </w:r>
      <w:bookmarkEnd w:id="19"/>
      <w:bookmarkEnd w:id="20"/>
    </w:p>
    <w:p>
      <w:pPr>
        <w:jc w:val="center"/>
        <w:rPr>
          <w:rFonts w:ascii="华文中宋" w:hAnsi="华文中宋" w:eastAsia="华文中宋"/>
          <w:sz w:val="32"/>
          <w:szCs w:val="32"/>
        </w:rPr>
      </w:pPr>
      <w:bookmarkStart w:id="21" w:name="_Toc22497_WPSOffice_Level2"/>
      <w:bookmarkStart w:id="22" w:name="_Toc17926_WPSOffice_Level2"/>
      <w:r>
        <w:rPr>
          <w:rFonts w:hint="eastAsia" w:ascii="华文中宋" w:hAnsi="华文中宋" w:eastAsia="华文中宋"/>
          <w:sz w:val="32"/>
          <w:szCs w:val="32"/>
        </w:rPr>
        <w:t>中国科学院</w:t>
      </w:r>
      <w:bookmarkEnd w:id="21"/>
      <w:bookmarkEnd w:id="22"/>
    </w:p>
    <w:p>
      <w:pPr>
        <w:jc w:val="center"/>
        <w:rPr>
          <w:rFonts w:ascii="华文中宋" w:hAnsi="华文中宋" w:eastAsia="华文中宋"/>
          <w:sz w:val="32"/>
          <w:szCs w:val="32"/>
        </w:rPr>
      </w:pPr>
      <w:bookmarkStart w:id="23" w:name="_Toc29360_WPSOffice_Level2"/>
      <w:bookmarkStart w:id="24" w:name="_Toc25271_WPSOffice_Level2"/>
      <w:r>
        <w:rPr>
          <w:rFonts w:hint="eastAsia" w:ascii="华文中宋" w:hAnsi="华文中宋" w:eastAsia="华文中宋"/>
          <w:sz w:val="32"/>
          <w:szCs w:val="32"/>
        </w:rPr>
        <w:t>中国工程院</w:t>
      </w:r>
      <w:bookmarkEnd w:id="23"/>
      <w:bookmarkEnd w:id="24"/>
    </w:p>
    <w:p>
      <w:pPr>
        <w:jc w:val="center"/>
        <w:rPr>
          <w:rFonts w:ascii="华文中宋" w:hAnsi="华文中宋" w:eastAsia="华文中宋"/>
          <w:sz w:val="32"/>
          <w:szCs w:val="32"/>
        </w:rPr>
      </w:pPr>
      <w:bookmarkStart w:id="25" w:name="_Toc4064_WPSOffice_Level2"/>
      <w:bookmarkStart w:id="26" w:name="_Toc3398_WPSOffice_Level2"/>
      <w:r>
        <w:rPr>
          <w:rFonts w:hint="eastAsia" w:ascii="华文中宋" w:hAnsi="华文中宋" w:eastAsia="华文中宋"/>
          <w:sz w:val="32"/>
          <w:szCs w:val="32"/>
        </w:rPr>
        <w:t>国家自然科学基金委员会</w:t>
      </w:r>
      <w:bookmarkEnd w:id="25"/>
      <w:bookmarkEnd w:id="26"/>
    </w:p>
    <w:p>
      <w:pPr>
        <w:jc w:val="center"/>
        <w:rPr>
          <w:rFonts w:ascii="华文中宋" w:hAnsi="华文中宋" w:eastAsia="华文中宋"/>
          <w:sz w:val="32"/>
          <w:szCs w:val="32"/>
        </w:rPr>
      </w:pPr>
      <w:bookmarkStart w:id="27" w:name="_Toc26967_WPSOffice_Level2"/>
      <w:bookmarkStart w:id="28" w:name="_Toc13235_WPSOffice_Level2"/>
      <w:r>
        <w:rPr>
          <w:rFonts w:hint="eastAsia" w:ascii="华文中宋" w:hAnsi="华文中宋" w:eastAsia="华文中宋"/>
          <w:sz w:val="32"/>
          <w:szCs w:val="32"/>
        </w:rPr>
        <w:t>青海省人民政府</w:t>
      </w:r>
      <w:bookmarkEnd w:id="27"/>
      <w:bookmarkEnd w:id="28"/>
    </w:p>
    <w:p>
      <w:pPr>
        <w:jc w:val="center"/>
        <w:rPr>
          <w:rFonts w:ascii="华文中宋" w:hAnsi="华文中宋" w:eastAsia="华文中宋"/>
          <w:sz w:val="32"/>
          <w:szCs w:val="32"/>
        </w:rPr>
      </w:pPr>
    </w:p>
    <w:p>
      <w:pPr>
        <w:jc w:val="center"/>
        <w:rPr>
          <w:rFonts w:ascii="华文中宋" w:hAnsi="华文中宋" w:eastAsia="华文中宋"/>
          <w:sz w:val="44"/>
          <w:szCs w:val="44"/>
        </w:rPr>
      </w:pPr>
      <w:bookmarkStart w:id="29" w:name="_Toc5643_WPSOffice_Level2"/>
      <w:bookmarkStart w:id="30" w:name="_Toc7241_WPSOffice_Level2"/>
      <w:r>
        <w:rPr>
          <w:rFonts w:hint="eastAsia" w:ascii="华文中宋" w:hAnsi="华文中宋" w:eastAsia="华文中宋"/>
          <w:sz w:val="32"/>
          <w:szCs w:val="32"/>
        </w:rPr>
        <w:t>2016年7月</w:t>
      </w:r>
      <w:bookmarkEnd w:id="29"/>
      <w:bookmarkEnd w:id="30"/>
    </w:p>
    <w:p>
      <w:pPr>
        <w:ind w:firstLine="640" w:firstLineChars="200"/>
        <w:rPr>
          <w:rFonts w:ascii="华文仿宋" w:hAnsi="华文仿宋" w:eastAsiaTheme="minorEastAsia"/>
          <w:sz w:val="32"/>
          <w:szCs w:val="32"/>
        </w:rPr>
      </w:pPr>
    </w:p>
    <w:p>
      <w:pPr>
        <w:ind w:firstLine="640" w:firstLineChars="200"/>
        <w:rPr>
          <w:rFonts w:ascii="华文仿宋" w:hAnsi="华文仿宋" w:eastAsiaTheme="minorEastAsia"/>
          <w:sz w:val="32"/>
          <w:szCs w:val="32"/>
        </w:rPr>
      </w:pPr>
    </w:p>
    <w:p>
      <w:pPr>
        <w:ind w:firstLine="640" w:firstLineChars="200"/>
        <w:rPr>
          <w:rFonts w:ascii="华文仿宋" w:hAnsi="华文仿宋" w:eastAsiaTheme="minorEastAsia"/>
          <w:sz w:val="32"/>
          <w:szCs w:val="32"/>
        </w:rPr>
      </w:pPr>
    </w:p>
    <w:p>
      <w:pPr>
        <w:ind w:firstLine="640" w:firstLineChars="200"/>
        <w:rPr>
          <w:rFonts w:ascii="华文仿宋" w:hAnsi="华文仿宋" w:eastAsiaTheme="minorEastAsia"/>
          <w:sz w:val="32"/>
          <w:szCs w:val="32"/>
        </w:rPr>
      </w:pPr>
    </w:p>
    <w:p>
      <w:pPr>
        <w:ind w:firstLine="640" w:firstLineChars="200"/>
        <w:rPr>
          <w:rFonts w:ascii="华文仿宋" w:hAnsi="华文仿宋" w:eastAsiaTheme="minorEastAsia"/>
          <w:sz w:val="32"/>
          <w:szCs w:val="32"/>
        </w:rPr>
      </w:pPr>
    </w:p>
    <w:p>
      <w:pPr>
        <w:ind w:firstLine="640" w:firstLineChars="200"/>
        <w:rPr>
          <w:rFonts w:ascii="华文楷体" w:hAnsi="华文楷体" w:eastAsia="华文楷体"/>
          <w:sz w:val="32"/>
          <w:szCs w:val="32"/>
        </w:rPr>
      </w:pPr>
      <w:r>
        <w:rPr>
          <w:rFonts w:ascii="华文楷体" w:hAnsi="华文楷体" w:eastAsia="华文楷体"/>
          <w:sz w:val="32"/>
          <w:szCs w:val="32"/>
        </w:rPr>
        <w:t>为深入贯彻</w:t>
      </w:r>
      <w:r>
        <w:rPr>
          <w:rFonts w:hint="eastAsia" w:ascii="华文楷体" w:hAnsi="华文楷体" w:eastAsia="华文楷体"/>
          <w:sz w:val="32"/>
          <w:szCs w:val="32"/>
        </w:rPr>
        <w:t>党的十八大和十八届三中、四中、五中全会精神，全面落实全国科技创新大会、</w:t>
      </w:r>
      <w:r>
        <w:rPr>
          <w:rFonts w:ascii="华文楷体" w:hAnsi="华文楷体" w:eastAsia="华文楷体"/>
          <w:sz w:val="32"/>
          <w:szCs w:val="32"/>
        </w:rPr>
        <w:t>中央</w:t>
      </w:r>
      <w:r>
        <w:rPr>
          <w:rFonts w:hint="eastAsia" w:ascii="华文楷体" w:hAnsi="华文楷体" w:eastAsia="华文楷体"/>
          <w:sz w:val="32"/>
          <w:szCs w:val="32"/>
        </w:rPr>
        <w:t>第六次西藏工作座谈会决策部署，</w:t>
      </w:r>
      <w:r>
        <w:rPr>
          <w:rFonts w:ascii="华文楷体" w:hAnsi="华文楷体" w:eastAsia="华文楷体"/>
          <w:sz w:val="32"/>
          <w:szCs w:val="32"/>
        </w:rPr>
        <w:t>加快实施创新驱动发展战略，</w:t>
      </w:r>
      <w:r>
        <w:rPr>
          <w:rFonts w:hint="eastAsia" w:ascii="华文楷体" w:hAnsi="华文楷体" w:eastAsia="华文楷体"/>
          <w:sz w:val="32"/>
          <w:szCs w:val="32"/>
        </w:rPr>
        <w:t>充分发挥科技创新对青海生态保护、经济社会发展和民生改善的重要支撑引领作用，</w:t>
      </w:r>
      <w:r>
        <w:rPr>
          <w:rFonts w:ascii="华文楷体" w:hAnsi="华文楷体" w:eastAsia="华文楷体"/>
          <w:sz w:val="32"/>
          <w:szCs w:val="32"/>
        </w:rPr>
        <w:t>制定</w:t>
      </w:r>
      <w:r>
        <w:rPr>
          <w:rFonts w:hint="eastAsia" w:ascii="华文楷体" w:hAnsi="华文楷体" w:eastAsia="华文楷体"/>
          <w:sz w:val="32"/>
          <w:szCs w:val="32"/>
        </w:rPr>
        <w:t>本</w:t>
      </w:r>
      <w:r>
        <w:rPr>
          <w:rFonts w:ascii="华文楷体" w:hAnsi="华文楷体" w:eastAsia="华文楷体"/>
          <w:sz w:val="32"/>
          <w:szCs w:val="32"/>
        </w:rPr>
        <w:t>规划。</w:t>
      </w:r>
    </w:p>
    <w:p>
      <w:pPr>
        <w:ind w:firstLine="640" w:firstLineChars="200"/>
        <w:outlineLvl w:val="0"/>
        <w:rPr>
          <w:rFonts w:ascii="华文楷体" w:hAnsi="华文楷体" w:eastAsia="华文楷体"/>
          <w:sz w:val="32"/>
          <w:szCs w:val="32"/>
        </w:rPr>
      </w:pPr>
      <w:bookmarkStart w:id="31" w:name="_Toc1432_WPSOffice_Level2"/>
      <w:bookmarkStart w:id="32" w:name="_Toc11425658"/>
      <w:bookmarkStart w:id="33" w:name="_Toc24286_WPSOffice_Level2"/>
      <w:bookmarkStart w:id="34" w:name="_Toc11426403"/>
      <w:r>
        <w:rPr>
          <w:rFonts w:hint="eastAsia" w:ascii="华文楷体" w:hAnsi="华文楷体" w:eastAsia="华文楷体"/>
          <w:sz w:val="32"/>
          <w:szCs w:val="32"/>
        </w:rPr>
        <w:t>一、形势与需求</w:t>
      </w:r>
      <w:bookmarkEnd w:id="31"/>
      <w:bookmarkEnd w:id="32"/>
      <w:bookmarkEnd w:id="33"/>
      <w:bookmarkEnd w:id="34"/>
    </w:p>
    <w:p>
      <w:pPr>
        <w:ind w:firstLine="640" w:firstLineChars="200"/>
        <w:rPr>
          <w:rFonts w:ascii="华文楷体" w:hAnsi="华文楷体" w:eastAsia="华文楷体"/>
          <w:sz w:val="32"/>
          <w:szCs w:val="32"/>
        </w:rPr>
      </w:pPr>
      <w:r>
        <w:rPr>
          <w:rFonts w:ascii="华文楷体" w:hAnsi="华文楷体" w:eastAsia="华文楷体"/>
          <w:sz w:val="32"/>
          <w:szCs w:val="32"/>
        </w:rPr>
        <w:t>青海省地处青藏高原，是长江、黄河、澜沧江的发源地，全省总面积72.2万平方公里，总人口58</w:t>
      </w:r>
      <w:r>
        <w:rPr>
          <w:rFonts w:hint="eastAsia" w:ascii="华文楷体" w:hAnsi="华文楷体" w:eastAsia="华文楷体"/>
          <w:sz w:val="32"/>
          <w:szCs w:val="32"/>
        </w:rPr>
        <w:t>8</w:t>
      </w:r>
      <w:r>
        <w:rPr>
          <w:rFonts w:ascii="华文楷体" w:hAnsi="华文楷体" w:eastAsia="华文楷体"/>
          <w:sz w:val="32"/>
          <w:szCs w:val="32"/>
        </w:rPr>
        <w:t>万人，其中少数民族人口占总人口的47%。青海省生态环境脆弱，自然资源独特，在全国生态环境建设中占据极其重要的地位。</w:t>
      </w:r>
      <w:r>
        <w:rPr>
          <w:rFonts w:hint="eastAsia" w:ascii="华文楷体" w:hAnsi="华文楷体" w:eastAsia="华文楷体"/>
          <w:sz w:val="32"/>
          <w:szCs w:val="32"/>
        </w:rPr>
        <w:t>同时，青海</w:t>
      </w:r>
      <w:r>
        <w:rPr>
          <w:rFonts w:ascii="华文楷体" w:hAnsi="华文楷体" w:eastAsia="华文楷体"/>
          <w:sz w:val="32"/>
          <w:szCs w:val="32"/>
        </w:rPr>
        <w:t>多民族聚居，作为“四省藏区”之一，是关系国家发展和稳定大局的重要战略性区域。</w:t>
      </w:r>
    </w:p>
    <w:p>
      <w:pPr>
        <w:ind w:firstLine="640" w:firstLineChars="200"/>
        <w:rPr>
          <w:rFonts w:ascii="华文楷体" w:hAnsi="华文楷体" w:eastAsia="华文楷体"/>
          <w:sz w:val="32"/>
          <w:szCs w:val="32"/>
        </w:rPr>
      </w:pPr>
      <w:r>
        <w:rPr>
          <w:rFonts w:ascii="华文楷体" w:hAnsi="华文楷体" w:eastAsia="华文楷体"/>
          <w:sz w:val="32"/>
          <w:szCs w:val="32"/>
        </w:rPr>
        <w:t>党中央、国务院历来高度重视青海的发展和稳定，第五次</w:t>
      </w:r>
      <w:r>
        <w:rPr>
          <w:rFonts w:hint="eastAsia" w:ascii="华文楷体" w:hAnsi="华文楷体" w:eastAsia="华文楷体"/>
          <w:sz w:val="32"/>
          <w:szCs w:val="32"/>
        </w:rPr>
        <w:t>、第六次</w:t>
      </w:r>
      <w:r>
        <w:rPr>
          <w:rFonts w:ascii="华文楷体" w:hAnsi="华文楷体" w:eastAsia="华文楷体"/>
          <w:sz w:val="32"/>
          <w:szCs w:val="32"/>
        </w:rPr>
        <w:t>中央西藏工作座谈会对</w:t>
      </w:r>
      <w:r>
        <w:rPr>
          <w:rFonts w:hint="eastAsia" w:ascii="华文楷体" w:hAnsi="华文楷体" w:eastAsia="华文楷体"/>
          <w:sz w:val="32"/>
          <w:szCs w:val="32"/>
        </w:rPr>
        <w:t>支持</w:t>
      </w:r>
      <w:r>
        <w:rPr>
          <w:rFonts w:ascii="华文楷体" w:hAnsi="华文楷体" w:eastAsia="华文楷体"/>
          <w:sz w:val="32"/>
          <w:szCs w:val="32"/>
        </w:rPr>
        <w:t>青海等四省藏区经济社会发展作出了全面部署</w:t>
      </w:r>
      <w:r>
        <w:rPr>
          <w:rFonts w:hint="eastAsia" w:ascii="华文楷体" w:hAnsi="华文楷体" w:eastAsia="华文楷体"/>
          <w:sz w:val="32"/>
          <w:szCs w:val="32"/>
        </w:rPr>
        <w:t>，通过</w:t>
      </w:r>
      <w:r>
        <w:rPr>
          <w:rFonts w:ascii="华文楷体" w:hAnsi="华文楷体" w:eastAsia="华文楷体"/>
          <w:sz w:val="32"/>
          <w:szCs w:val="32"/>
        </w:rPr>
        <w:t>建立发达省市、中央国家机关和部分中央企业对口支援青海藏区的帮扶机制，动员各方力量支持青海</w:t>
      </w:r>
      <w:r>
        <w:rPr>
          <w:rFonts w:hint="eastAsia" w:ascii="华文楷体" w:hAnsi="华文楷体" w:eastAsia="华文楷体"/>
          <w:sz w:val="32"/>
          <w:szCs w:val="32"/>
        </w:rPr>
        <w:t>经济社会</w:t>
      </w:r>
      <w:r>
        <w:rPr>
          <w:rFonts w:ascii="华文楷体" w:hAnsi="华文楷体" w:eastAsia="华文楷体"/>
          <w:sz w:val="32"/>
          <w:szCs w:val="32"/>
        </w:rPr>
        <w:t>发展。</w:t>
      </w:r>
    </w:p>
    <w:p>
      <w:pPr>
        <w:ind w:firstLine="640" w:firstLineChars="200"/>
        <w:rPr>
          <w:rFonts w:ascii="华文楷体" w:hAnsi="华文楷体" w:eastAsia="华文楷体"/>
          <w:sz w:val="32"/>
          <w:szCs w:val="32"/>
        </w:rPr>
      </w:pPr>
      <w:r>
        <w:rPr>
          <w:rFonts w:hint="eastAsia" w:ascii="华文楷体" w:hAnsi="华文楷体" w:eastAsia="华文楷体"/>
          <w:sz w:val="32"/>
          <w:szCs w:val="32"/>
        </w:rPr>
        <w:t>“十二五”期间，在中央和全国各地的支持下，青海经济社会保持平稳较快发展，科技创新体系建设扎实推进，科技对经济社会发展的支撑引领作用不断增强。科技部与青海省政府进行了两轮工作会商，支持青海在国家高新区、国家农业科技园区、国家重点实验室建设等方面取得突破；在三江源生态环境保护、盐湖资源综合利用、中藏药资源开发等领域取得了众多突破性成果。中国科学院和中国工程院与青海省人民政府签订了科技合作协议，在科技成果转化、重大项目咨询等方面取得诸多进展。国家自然科学基金会与青海省政府签订协议，建立了盐湖化工联合科学基金，有力提升了青海盐湖产业科技创新能力。北京、天津、上海、江苏、浙江、山东、安徽、湖北、广东、四川、陕西和甘肃等十二个发达省市、具有特色优势省市开展了科技援青与合作。</w:t>
      </w:r>
    </w:p>
    <w:p>
      <w:pPr>
        <w:ind w:firstLine="640" w:firstLineChars="200"/>
        <w:rPr>
          <w:rFonts w:ascii="华文楷体" w:hAnsi="华文楷体" w:eastAsia="华文楷体"/>
          <w:sz w:val="32"/>
          <w:szCs w:val="32"/>
        </w:rPr>
      </w:pPr>
      <w:r>
        <w:rPr>
          <w:rFonts w:hint="eastAsia" w:ascii="华文楷体" w:hAnsi="华文楷体" w:eastAsia="华文楷体"/>
          <w:sz w:val="32"/>
          <w:szCs w:val="32"/>
        </w:rPr>
        <w:t>面向“十三五”，青海要实现到2020年与全国同步全面建成小康社会的目标，加快推进“生态文明先行区、循环经济发展先行区和民族团结进步先进区”建设步伐，关键是落实创新、协调、绿色、开放、共享五大发展理念，动员和集成各相关部门和地方科技力量，共同支持青海加快实施创新驱动发展战略，发挥科技创新在全面创新中的引领作用，实现更多依靠创新的引领型发展，使创新成为推动青海经济社会发展的主要驱动力。</w:t>
      </w:r>
    </w:p>
    <w:p>
      <w:pPr>
        <w:ind w:firstLine="640" w:firstLineChars="200"/>
        <w:rPr>
          <w:rFonts w:ascii="华文楷体" w:hAnsi="华文楷体" w:eastAsia="华文楷体"/>
          <w:sz w:val="32"/>
          <w:szCs w:val="32"/>
        </w:rPr>
      </w:pPr>
      <w:bookmarkStart w:id="35" w:name="_Toc27881_WPSOffice_Level2"/>
      <w:bookmarkStart w:id="36" w:name="_Toc30869_WPSOffice_Level2"/>
      <w:r>
        <w:rPr>
          <w:rFonts w:hint="eastAsia" w:ascii="华文楷体" w:hAnsi="华文楷体" w:eastAsia="华文楷体"/>
          <w:sz w:val="32"/>
          <w:szCs w:val="32"/>
        </w:rPr>
        <w:t>二、总体思路、基本原则和支援目标</w:t>
      </w:r>
      <w:bookmarkEnd w:id="35"/>
      <w:bookmarkEnd w:id="36"/>
    </w:p>
    <w:p>
      <w:pPr>
        <w:ind w:firstLine="641" w:firstLineChars="200"/>
        <w:outlineLvl w:val="0"/>
        <w:rPr>
          <w:rFonts w:ascii="华文楷体" w:hAnsi="华文楷体" w:eastAsia="华文楷体"/>
          <w:b/>
          <w:bCs/>
          <w:sz w:val="32"/>
          <w:szCs w:val="32"/>
        </w:rPr>
      </w:pPr>
      <w:bookmarkStart w:id="37" w:name="_Toc14786_WPSOffice_Level3"/>
      <w:bookmarkStart w:id="38" w:name="_Toc11425659"/>
      <w:bookmarkStart w:id="39" w:name="_Toc11426404"/>
      <w:r>
        <w:rPr>
          <w:rFonts w:hint="eastAsia" w:ascii="华文楷体" w:hAnsi="华文楷体" w:eastAsia="华文楷体"/>
          <w:b/>
          <w:bCs/>
          <w:sz w:val="32"/>
          <w:szCs w:val="32"/>
        </w:rPr>
        <w:t>（一）总体思路</w:t>
      </w:r>
      <w:bookmarkEnd w:id="37"/>
      <w:bookmarkEnd w:id="38"/>
      <w:bookmarkEnd w:id="39"/>
    </w:p>
    <w:p>
      <w:pPr>
        <w:ind w:firstLine="640" w:firstLineChars="200"/>
        <w:rPr>
          <w:rFonts w:ascii="华文楷体" w:hAnsi="华文楷体" w:eastAsia="华文楷体"/>
          <w:sz w:val="32"/>
          <w:szCs w:val="32"/>
        </w:rPr>
      </w:pPr>
      <w:r>
        <w:rPr>
          <w:rFonts w:hint="eastAsia" w:ascii="华文楷体" w:hAnsi="华文楷体" w:eastAsia="华文楷体"/>
          <w:sz w:val="32"/>
          <w:szCs w:val="32"/>
        </w:rPr>
        <w:t>认真学习贯彻习近平总书记系列讲话精神，深入贯彻落实</w:t>
      </w:r>
      <w:r>
        <w:rPr>
          <w:rFonts w:ascii="华文楷体" w:hAnsi="华文楷体" w:eastAsia="华文楷体"/>
          <w:sz w:val="32"/>
          <w:szCs w:val="32"/>
        </w:rPr>
        <w:t>党的十八大和十八届</w:t>
      </w:r>
      <w:r>
        <w:rPr>
          <w:rFonts w:hint="eastAsia" w:ascii="华文楷体" w:hAnsi="华文楷体" w:eastAsia="华文楷体"/>
          <w:sz w:val="32"/>
          <w:szCs w:val="32"/>
        </w:rPr>
        <w:t>三中、四中、五</w:t>
      </w:r>
      <w:r>
        <w:rPr>
          <w:rFonts w:ascii="华文楷体" w:hAnsi="华文楷体" w:eastAsia="华文楷体"/>
          <w:sz w:val="32"/>
          <w:szCs w:val="32"/>
        </w:rPr>
        <w:t>中全会精神，</w:t>
      </w:r>
      <w:r>
        <w:rPr>
          <w:rFonts w:hint="eastAsia" w:ascii="华文楷体" w:hAnsi="华文楷体" w:eastAsia="华文楷体"/>
          <w:sz w:val="32"/>
          <w:szCs w:val="32"/>
        </w:rPr>
        <w:t>全面落实</w:t>
      </w:r>
      <w:r>
        <w:rPr>
          <w:rFonts w:ascii="华文楷体" w:hAnsi="华文楷体" w:eastAsia="华文楷体"/>
          <w:sz w:val="32"/>
          <w:szCs w:val="32"/>
        </w:rPr>
        <w:t>中央</w:t>
      </w:r>
      <w:r>
        <w:rPr>
          <w:rFonts w:hint="eastAsia" w:ascii="华文楷体" w:hAnsi="华文楷体" w:eastAsia="华文楷体"/>
          <w:sz w:val="32"/>
          <w:szCs w:val="32"/>
        </w:rPr>
        <w:t>第五次、第六次西藏工作座谈会部署，深入实施创新驱动发展战略，坚持国家帮扶、全国支援、青海发力相结合，着力提升青海科技创新能力，加强对青海生态系统保护和可持续利用的科技支撑，支持青海重点产业创新发展和转型升级，使科技创新成为推动青海发展主要动力。</w:t>
      </w:r>
    </w:p>
    <w:p>
      <w:pPr>
        <w:ind w:firstLine="641" w:firstLineChars="200"/>
        <w:outlineLvl w:val="0"/>
        <w:rPr>
          <w:rFonts w:ascii="华文楷体" w:hAnsi="华文楷体" w:eastAsia="华文楷体"/>
          <w:b/>
          <w:bCs/>
          <w:sz w:val="32"/>
          <w:szCs w:val="32"/>
        </w:rPr>
      </w:pPr>
      <w:bookmarkStart w:id="40" w:name="_Toc11426405"/>
      <w:bookmarkStart w:id="41" w:name="_Toc11425660"/>
      <w:bookmarkStart w:id="42" w:name="_Toc20953_WPSOffice_Level3"/>
      <w:r>
        <w:rPr>
          <w:rFonts w:hint="eastAsia" w:ascii="华文楷体" w:hAnsi="华文楷体" w:eastAsia="华文楷体"/>
          <w:b/>
          <w:bCs/>
          <w:sz w:val="32"/>
          <w:szCs w:val="32"/>
        </w:rPr>
        <w:t>（二）基本原则</w:t>
      </w:r>
      <w:bookmarkEnd w:id="40"/>
      <w:bookmarkEnd w:id="41"/>
      <w:bookmarkEnd w:id="42"/>
    </w:p>
    <w:p>
      <w:pPr>
        <w:ind w:firstLine="641" w:firstLineChars="200"/>
        <w:outlineLvl w:val="0"/>
        <w:rPr>
          <w:rFonts w:ascii="华文楷体" w:hAnsi="华文楷体" w:eastAsia="华文楷体"/>
          <w:sz w:val="32"/>
          <w:szCs w:val="32"/>
        </w:rPr>
      </w:pPr>
      <w:bookmarkStart w:id="43" w:name="_Toc11426406"/>
      <w:bookmarkStart w:id="44" w:name="_Toc11425661"/>
      <w:r>
        <w:rPr>
          <w:rFonts w:hint="eastAsia" w:ascii="华文楷体" w:hAnsi="华文楷体" w:eastAsia="华文楷体"/>
          <w:b/>
          <w:bCs/>
          <w:sz w:val="32"/>
          <w:szCs w:val="32"/>
        </w:rPr>
        <w:t>1、坚持生态保护优先，筑牢国家生态安全屏障。</w:t>
      </w:r>
      <w:r>
        <w:rPr>
          <w:rFonts w:hint="eastAsia" w:ascii="华文楷体" w:hAnsi="华文楷体" w:eastAsia="华文楷体"/>
          <w:sz w:val="32"/>
          <w:szCs w:val="32"/>
        </w:rPr>
        <w:t>青海最大的价值在生态、最大的责任在生态、最大的潜力也在生态。科技创新必须把生态文明建设放在突出位置，以生态保护优先理念，支撑全国生态文明先行区建设。</w:t>
      </w:r>
      <w:bookmarkEnd w:id="43"/>
      <w:bookmarkEnd w:id="44"/>
    </w:p>
    <w:p>
      <w:pPr>
        <w:ind w:firstLine="641" w:firstLineChars="200"/>
        <w:rPr>
          <w:rFonts w:ascii="华文楷体" w:hAnsi="华文楷体" w:eastAsia="华文楷体"/>
          <w:sz w:val="32"/>
          <w:szCs w:val="32"/>
        </w:rPr>
      </w:pPr>
      <w:r>
        <w:rPr>
          <w:rFonts w:hint="eastAsia" w:ascii="华文楷体" w:hAnsi="华文楷体" w:eastAsia="华文楷体"/>
          <w:b/>
          <w:bCs/>
          <w:sz w:val="32"/>
          <w:szCs w:val="32"/>
        </w:rPr>
        <w:t>2</w:t>
      </w:r>
      <w:r>
        <w:rPr>
          <w:rFonts w:ascii="华文楷体" w:hAnsi="华文楷体" w:eastAsia="华文楷体"/>
          <w:b/>
          <w:bCs/>
          <w:sz w:val="32"/>
          <w:szCs w:val="32"/>
        </w:rPr>
        <w:t>、</w:t>
      </w:r>
      <w:r>
        <w:rPr>
          <w:rFonts w:hint="eastAsia" w:ascii="华文楷体" w:hAnsi="华文楷体" w:eastAsia="华文楷体"/>
          <w:b/>
          <w:bCs/>
          <w:sz w:val="32"/>
          <w:szCs w:val="32"/>
        </w:rPr>
        <w:t>坚持以科技援青促进创新发展。</w:t>
      </w:r>
      <w:r>
        <w:rPr>
          <w:rFonts w:hint="eastAsia" w:ascii="华文楷体" w:hAnsi="华文楷体" w:eastAsia="华文楷体"/>
          <w:sz w:val="32"/>
          <w:szCs w:val="32"/>
        </w:rPr>
        <w:t>要将科技创新作为青海发展的第一动力，把科技援青聚焦到促进青海经济社会发展上，着力以科技创新促进青海产业结构优化升级，大力促进援助省市新技术、新成果在青海转化落地。</w:t>
      </w:r>
    </w:p>
    <w:p>
      <w:pPr>
        <w:ind w:firstLine="641" w:firstLineChars="200"/>
        <w:rPr>
          <w:rFonts w:ascii="华文楷体" w:hAnsi="华文楷体" w:eastAsia="华文楷体"/>
          <w:sz w:val="32"/>
          <w:szCs w:val="32"/>
        </w:rPr>
      </w:pPr>
      <w:r>
        <w:rPr>
          <w:rFonts w:hint="eastAsia" w:ascii="华文楷体" w:hAnsi="华文楷体" w:eastAsia="华文楷体"/>
          <w:b/>
          <w:bCs/>
          <w:sz w:val="32"/>
          <w:szCs w:val="32"/>
        </w:rPr>
        <w:t>3</w:t>
      </w:r>
      <w:r>
        <w:rPr>
          <w:rFonts w:ascii="华文楷体" w:hAnsi="华文楷体" w:eastAsia="华文楷体"/>
          <w:b/>
          <w:bCs/>
          <w:sz w:val="32"/>
          <w:szCs w:val="32"/>
        </w:rPr>
        <w:t>、</w:t>
      </w:r>
      <w:r>
        <w:rPr>
          <w:rFonts w:hint="eastAsia" w:ascii="华文楷体" w:hAnsi="华文楷体" w:eastAsia="华文楷体"/>
          <w:b/>
          <w:bCs/>
          <w:sz w:val="32"/>
          <w:szCs w:val="32"/>
        </w:rPr>
        <w:t>坚持突出特色、突出重点。</w:t>
      </w:r>
      <w:r>
        <w:rPr>
          <w:rFonts w:hint="eastAsia" w:ascii="华文楷体" w:hAnsi="华文楷体" w:eastAsia="华文楷体"/>
          <w:sz w:val="32"/>
          <w:szCs w:val="32"/>
        </w:rPr>
        <w:t>科技援青要坚持有所为，有所不为。要发挥国家科技口各部门和援助省市的优势，突出青海的资源和产业特色，重点支持青海着力发展的重点产业和技术。</w:t>
      </w:r>
    </w:p>
    <w:p>
      <w:pPr>
        <w:ind w:firstLine="641" w:firstLineChars="200"/>
        <w:rPr>
          <w:rFonts w:ascii="华文楷体" w:hAnsi="华文楷体" w:eastAsia="华文楷体"/>
          <w:sz w:val="32"/>
          <w:szCs w:val="32"/>
        </w:rPr>
      </w:pPr>
      <w:r>
        <w:rPr>
          <w:rFonts w:hint="eastAsia" w:ascii="华文楷体" w:hAnsi="华文楷体" w:eastAsia="华文楷体"/>
          <w:b/>
          <w:bCs/>
          <w:sz w:val="32"/>
          <w:szCs w:val="32"/>
        </w:rPr>
        <w:t>4</w:t>
      </w:r>
      <w:r>
        <w:rPr>
          <w:rFonts w:ascii="华文楷体" w:hAnsi="华文楷体" w:eastAsia="华文楷体"/>
          <w:b/>
          <w:bCs/>
          <w:sz w:val="32"/>
          <w:szCs w:val="32"/>
        </w:rPr>
        <w:t>、</w:t>
      </w:r>
      <w:r>
        <w:rPr>
          <w:rFonts w:hint="eastAsia" w:ascii="华文楷体" w:hAnsi="华文楷体" w:eastAsia="华文楷体"/>
          <w:b/>
          <w:bCs/>
          <w:sz w:val="32"/>
          <w:szCs w:val="32"/>
        </w:rPr>
        <w:t>坚持需求导向、问题导向。</w:t>
      </w:r>
      <w:r>
        <w:rPr>
          <w:rFonts w:hint="eastAsia" w:ascii="华文楷体" w:hAnsi="华文楷体" w:eastAsia="华文楷体"/>
          <w:sz w:val="32"/>
          <w:szCs w:val="32"/>
        </w:rPr>
        <w:t>要以青海发展中面临的重大科技需求和科技问题作为援助的出发点，理清思路，明确目标，聚焦问题，通过多种渠道攻克难点问题。</w:t>
      </w:r>
    </w:p>
    <w:p>
      <w:pPr>
        <w:ind w:firstLine="641" w:firstLineChars="200"/>
        <w:rPr>
          <w:rFonts w:ascii="华文楷体" w:hAnsi="华文楷体" w:eastAsia="华文楷体"/>
          <w:sz w:val="32"/>
          <w:szCs w:val="32"/>
        </w:rPr>
      </w:pPr>
      <w:r>
        <w:rPr>
          <w:rFonts w:hint="eastAsia" w:ascii="华文楷体" w:hAnsi="华文楷体" w:eastAsia="华文楷体"/>
          <w:b/>
          <w:bCs/>
          <w:sz w:val="32"/>
          <w:szCs w:val="32"/>
        </w:rPr>
        <w:t>5、</w:t>
      </w:r>
      <w:r>
        <w:rPr>
          <w:rFonts w:ascii="华文楷体" w:hAnsi="华文楷体" w:eastAsia="华文楷体"/>
          <w:b/>
          <w:bCs/>
          <w:sz w:val="32"/>
          <w:szCs w:val="32"/>
        </w:rPr>
        <w:t>坚持政府</w:t>
      </w:r>
      <w:r>
        <w:rPr>
          <w:rFonts w:hint="eastAsia" w:ascii="华文楷体" w:hAnsi="华文楷体" w:eastAsia="华文楷体"/>
          <w:b/>
          <w:bCs/>
          <w:sz w:val="32"/>
          <w:szCs w:val="32"/>
        </w:rPr>
        <w:t>主导和发挥</w:t>
      </w:r>
      <w:r>
        <w:rPr>
          <w:rFonts w:ascii="华文楷体" w:hAnsi="华文楷体" w:eastAsia="华文楷体"/>
          <w:b/>
          <w:bCs/>
          <w:sz w:val="32"/>
          <w:szCs w:val="32"/>
        </w:rPr>
        <w:t>市场</w:t>
      </w:r>
      <w:r>
        <w:rPr>
          <w:rFonts w:hint="eastAsia" w:ascii="华文楷体" w:hAnsi="华文楷体" w:eastAsia="华文楷体"/>
          <w:b/>
          <w:bCs/>
          <w:sz w:val="32"/>
          <w:szCs w:val="32"/>
        </w:rPr>
        <w:t>机制相结合</w:t>
      </w:r>
      <w:r>
        <w:rPr>
          <w:rFonts w:ascii="华文楷体" w:hAnsi="华文楷体" w:eastAsia="华文楷体"/>
          <w:b/>
          <w:bCs/>
          <w:sz w:val="32"/>
          <w:szCs w:val="32"/>
        </w:rPr>
        <w:t>。</w:t>
      </w:r>
      <w:r>
        <w:rPr>
          <w:rFonts w:hint="eastAsia" w:ascii="华文楷体" w:hAnsi="华文楷体" w:eastAsia="华文楷体"/>
          <w:sz w:val="32"/>
          <w:szCs w:val="32"/>
        </w:rPr>
        <w:t>加强国家科技口各部门和援助省市在科技援青工作上的政府主导，制定促进科技援青的政策、机制，加大项目资金和人才投入力度。同时，引导国家科技口各部门下属科研机构、各援助省市企业和科研机构</w:t>
      </w:r>
      <w:r>
        <w:rPr>
          <w:rFonts w:ascii="华文楷体" w:hAnsi="华文楷体" w:eastAsia="华文楷体"/>
          <w:sz w:val="32"/>
          <w:szCs w:val="32"/>
        </w:rPr>
        <w:t>充分利用人才、技术和资金</w:t>
      </w:r>
      <w:r>
        <w:rPr>
          <w:rFonts w:hint="eastAsia" w:ascii="华文楷体" w:hAnsi="华文楷体" w:eastAsia="华文楷体"/>
          <w:sz w:val="32"/>
          <w:szCs w:val="32"/>
        </w:rPr>
        <w:t>优势</w:t>
      </w:r>
      <w:r>
        <w:rPr>
          <w:rFonts w:ascii="华文楷体" w:hAnsi="华文楷体" w:eastAsia="华文楷体"/>
          <w:sz w:val="32"/>
          <w:szCs w:val="32"/>
        </w:rPr>
        <w:t>与</w:t>
      </w:r>
      <w:r>
        <w:rPr>
          <w:rFonts w:hint="eastAsia" w:ascii="华文楷体" w:hAnsi="华文楷体" w:eastAsia="华文楷体"/>
          <w:sz w:val="32"/>
          <w:szCs w:val="32"/>
        </w:rPr>
        <w:t>青海的资源优势</w:t>
      </w:r>
      <w:r>
        <w:rPr>
          <w:rFonts w:ascii="华文楷体" w:hAnsi="华文楷体" w:eastAsia="华文楷体"/>
          <w:sz w:val="32"/>
          <w:szCs w:val="32"/>
        </w:rPr>
        <w:t>对接，</w:t>
      </w:r>
      <w:r>
        <w:rPr>
          <w:rFonts w:hint="eastAsia" w:ascii="华文楷体" w:hAnsi="华文楷体" w:eastAsia="华文楷体"/>
          <w:sz w:val="32"/>
          <w:szCs w:val="32"/>
        </w:rPr>
        <w:t>逐渐形成以政府为主导、市场为纽带、优势互补、共同发展的互惠互利机制。</w:t>
      </w:r>
    </w:p>
    <w:p>
      <w:pPr>
        <w:ind w:firstLine="641" w:firstLineChars="200"/>
        <w:outlineLvl w:val="0"/>
        <w:rPr>
          <w:rFonts w:ascii="华文楷体" w:hAnsi="华文楷体" w:eastAsia="华文楷体"/>
          <w:b/>
          <w:bCs/>
          <w:sz w:val="32"/>
          <w:szCs w:val="32"/>
        </w:rPr>
      </w:pPr>
      <w:bookmarkStart w:id="45" w:name="_Toc11426407"/>
      <w:bookmarkStart w:id="46" w:name="_Toc11425662"/>
      <w:bookmarkStart w:id="47" w:name="_Toc28575_WPSOffice_Level3"/>
      <w:r>
        <w:rPr>
          <w:rFonts w:hint="eastAsia" w:ascii="华文楷体" w:hAnsi="华文楷体" w:eastAsia="华文楷体"/>
          <w:b/>
          <w:bCs/>
          <w:sz w:val="32"/>
          <w:szCs w:val="32"/>
        </w:rPr>
        <w:t>（三）工作目标</w:t>
      </w:r>
      <w:bookmarkEnd w:id="45"/>
      <w:bookmarkEnd w:id="46"/>
      <w:bookmarkEnd w:id="47"/>
    </w:p>
    <w:p>
      <w:pPr>
        <w:ind w:firstLine="640" w:firstLineChars="200"/>
        <w:rPr>
          <w:rFonts w:ascii="华文楷体" w:hAnsi="华文楷体" w:eastAsia="华文楷体"/>
          <w:sz w:val="32"/>
          <w:szCs w:val="32"/>
        </w:rPr>
      </w:pPr>
      <w:r>
        <w:rPr>
          <w:rFonts w:hint="eastAsia" w:ascii="华文楷体" w:hAnsi="华文楷体" w:eastAsia="华文楷体"/>
          <w:sz w:val="32"/>
          <w:szCs w:val="32"/>
        </w:rPr>
        <w:t>“十三五”期间，通过全国科技界共同努力，青海区域</w:t>
      </w:r>
      <w:r>
        <w:rPr>
          <w:rFonts w:ascii="华文楷体" w:hAnsi="华文楷体" w:eastAsia="华文楷体"/>
          <w:sz w:val="32"/>
          <w:szCs w:val="32"/>
        </w:rPr>
        <w:t>创新体系</w:t>
      </w:r>
      <w:r>
        <w:rPr>
          <w:rFonts w:hint="eastAsia" w:ascii="华文楷体" w:hAnsi="华文楷体" w:eastAsia="华文楷体"/>
          <w:sz w:val="32"/>
          <w:szCs w:val="32"/>
        </w:rPr>
        <w:t>基本健全、科技创新能力明显提高，科技人才队伍不断壮大，科技创新为</w:t>
      </w:r>
      <w:r>
        <w:rPr>
          <w:rFonts w:ascii="华文楷体" w:hAnsi="华文楷体" w:eastAsia="华文楷体"/>
          <w:sz w:val="32"/>
          <w:szCs w:val="32"/>
        </w:rPr>
        <w:t>青海</w:t>
      </w:r>
      <w:r>
        <w:rPr>
          <w:rFonts w:hint="eastAsia" w:ascii="华文楷体" w:hAnsi="华文楷体" w:eastAsia="华文楷体"/>
          <w:sz w:val="32"/>
          <w:szCs w:val="32"/>
        </w:rPr>
        <w:t>经济社会发展提供全面支撑，</w:t>
      </w:r>
      <w:r>
        <w:rPr>
          <w:rFonts w:ascii="华文楷体" w:hAnsi="华文楷体" w:eastAsia="华文楷体"/>
          <w:sz w:val="32"/>
          <w:szCs w:val="32"/>
        </w:rPr>
        <w:t>努力实现以下目标：</w:t>
      </w:r>
    </w:p>
    <w:p>
      <w:pPr>
        <w:ind w:firstLine="641" w:firstLineChars="200"/>
        <w:rPr>
          <w:rFonts w:ascii="华文楷体" w:hAnsi="华文楷体" w:eastAsia="华文楷体"/>
          <w:sz w:val="32"/>
          <w:szCs w:val="32"/>
        </w:rPr>
      </w:pPr>
      <w:r>
        <w:rPr>
          <w:rFonts w:hint="eastAsia" w:ascii="华文楷体" w:hAnsi="华文楷体" w:eastAsia="华文楷体"/>
          <w:b/>
          <w:bCs/>
          <w:sz w:val="32"/>
          <w:szCs w:val="32"/>
        </w:rPr>
        <w:t>1、推动生态文明建设上台阶：</w:t>
      </w:r>
      <w:r>
        <w:rPr>
          <w:rFonts w:hint="eastAsia" w:ascii="华文楷体" w:hAnsi="华文楷体" w:eastAsia="华文楷体"/>
          <w:sz w:val="32"/>
          <w:szCs w:val="32"/>
        </w:rPr>
        <w:t>通过关键技术攻关和技术集成示范，以及构筑监测、科研等相关平台，探索建立适用于青海省不同类型生态系统功能恢复和持续改善的技术模式，为生态保护与建设工程和三江源国家公园建设提供技术支撑和服务。</w:t>
      </w:r>
    </w:p>
    <w:p>
      <w:pPr>
        <w:ind w:firstLine="641" w:firstLineChars="200"/>
        <w:rPr>
          <w:rFonts w:ascii="华文楷体" w:hAnsi="华文楷体" w:eastAsia="华文楷体"/>
          <w:sz w:val="32"/>
          <w:szCs w:val="32"/>
        </w:rPr>
      </w:pPr>
      <w:r>
        <w:rPr>
          <w:rFonts w:hint="eastAsia" w:ascii="华文楷体" w:hAnsi="华文楷体" w:eastAsia="华文楷体"/>
          <w:b/>
          <w:bCs/>
          <w:sz w:val="32"/>
          <w:szCs w:val="32"/>
        </w:rPr>
        <w:t>2、支撑重点产业创新发展：</w:t>
      </w:r>
      <w:r>
        <w:rPr>
          <w:rFonts w:hint="eastAsia" w:ascii="华文楷体" w:hAnsi="华文楷体" w:eastAsia="华文楷体"/>
          <w:sz w:val="32"/>
          <w:szCs w:val="32"/>
        </w:rPr>
        <w:t>联合</w:t>
      </w:r>
      <w:r>
        <w:rPr>
          <w:rFonts w:ascii="华文楷体" w:hAnsi="华文楷体" w:eastAsia="华文楷体"/>
          <w:sz w:val="32"/>
          <w:szCs w:val="32"/>
        </w:rPr>
        <w:t>攻克一批制约青海</w:t>
      </w:r>
      <w:r>
        <w:rPr>
          <w:rFonts w:hint="eastAsia" w:ascii="华文楷体" w:hAnsi="华文楷体" w:eastAsia="华文楷体"/>
          <w:sz w:val="32"/>
          <w:szCs w:val="32"/>
        </w:rPr>
        <w:t>产业</w:t>
      </w:r>
      <w:r>
        <w:rPr>
          <w:rFonts w:ascii="华文楷体" w:hAnsi="华文楷体" w:eastAsia="华文楷体"/>
          <w:sz w:val="32"/>
          <w:szCs w:val="32"/>
        </w:rPr>
        <w:t>发展的基础性、全局性、带动性关键技术，加快</w:t>
      </w:r>
      <w:r>
        <w:rPr>
          <w:rFonts w:hint="eastAsia" w:ascii="华文楷体" w:hAnsi="华文楷体" w:eastAsia="华文楷体"/>
          <w:sz w:val="32"/>
          <w:szCs w:val="32"/>
        </w:rPr>
        <w:t>推动</w:t>
      </w:r>
      <w:r>
        <w:rPr>
          <w:rFonts w:ascii="华文楷体" w:hAnsi="华文楷体" w:eastAsia="华文楷体"/>
          <w:sz w:val="32"/>
          <w:szCs w:val="32"/>
        </w:rPr>
        <w:t>新能源、新材料、</w:t>
      </w:r>
      <w:r>
        <w:rPr>
          <w:rFonts w:hint="eastAsia" w:ascii="华文楷体" w:hAnsi="华文楷体" w:eastAsia="华文楷体"/>
          <w:sz w:val="32"/>
          <w:szCs w:val="32"/>
        </w:rPr>
        <w:t>节能环保、</w:t>
      </w:r>
      <w:r>
        <w:rPr>
          <w:rFonts w:ascii="华文楷体" w:hAnsi="华文楷体" w:eastAsia="华文楷体"/>
          <w:sz w:val="32"/>
          <w:szCs w:val="32"/>
        </w:rPr>
        <w:t>生物医药等</w:t>
      </w:r>
      <w:r>
        <w:rPr>
          <w:rFonts w:hint="eastAsia" w:ascii="华文楷体" w:hAnsi="华文楷体" w:eastAsia="华文楷体"/>
          <w:sz w:val="32"/>
          <w:szCs w:val="32"/>
        </w:rPr>
        <w:t>新兴产业</w:t>
      </w:r>
      <w:r>
        <w:rPr>
          <w:rFonts w:ascii="华文楷体" w:hAnsi="华文楷体" w:eastAsia="华文楷体"/>
          <w:sz w:val="32"/>
          <w:szCs w:val="32"/>
        </w:rPr>
        <w:t>形成</w:t>
      </w:r>
      <w:r>
        <w:rPr>
          <w:rFonts w:hint="eastAsia" w:ascii="华文楷体" w:hAnsi="华文楷体" w:eastAsia="华文楷体"/>
          <w:sz w:val="32"/>
          <w:szCs w:val="32"/>
        </w:rPr>
        <w:t>新</w:t>
      </w:r>
      <w:r>
        <w:rPr>
          <w:rFonts w:ascii="华文楷体" w:hAnsi="华文楷体" w:eastAsia="华文楷体"/>
          <w:sz w:val="32"/>
          <w:szCs w:val="32"/>
        </w:rPr>
        <w:t>优势，</w:t>
      </w:r>
      <w:r>
        <w:rPr>
          <w:rFonts w:hint="eastAsia" w:ascii="华文楷体" w:hAnsi="华文楷体" w:eastAsia="华文楷体"/>
          <w:sz w:val="32"/>
          <w:szCs w:val="32"/>
        </w:rPr>
        <w:t>推动</w:t>
      </w:r>
      <w:r>
        <w:rPr>
          <w:rFonts w:ascii="华文楷体" w:hAnsi="华文楷体" w:eastAsia="华文楷体"/>
          <w:sz w:val="32"/>
          <w:szCs w:val="32"/>
        </w:rPr>
        <w:t>盐湖化工、电解铝等传统产业转型升级</w:t>
      </w:r>
      <w:r>
        <w:rPr>
          <w:rFonts w:hint="eastAsia" w:ascii="华文楷体" w:hAnsi="华文楷体" w:eastAsia="华文楷体"/>
          <w:sz w:val="32"/>
          <w:szCs w:val="32"/>
        </w:rPr>
        <w:t>。推动太阳能科技创新基地和锂镁、石墨烯产业科技创新基地能力提升。</w:t>
      </w:r>
    </w:p>
    <w:p>
      <w:pPr>
        <w:ind w:firstLine="641" w:firstLineChars="200"/>
        <w:rPr>
          <w:rFonts w:ascii="华文楷体" w:hAnsi="华文楷体" w:eastAsia="华文楷体"/>
          <w:sz w:val="32"/>
          <w:szCs w:val="32"/>
        </w:rPr>
      </w:pPr>
      <w:r>
        <w:rPr>
          <w:rFonts w:hint="eastAsia" w:ascii="华文楷体" w:hAnsi="华文楷体" w:eastAsia="华文楷体"/>
          <w:b/>
          <w:bCs/>
          <w:sz w:val="32"/>
          <w:szCs w:val="32"/>
        </w:rPr>
        <w:t>3、促进先进技术在青海转移转化：</w:t>
      </w:r>
      <w:r>
        <w:rPr>
          <w:rFonts w:hint="eastAsia" w:ascii="华文楷体" w:hAnsi="华文楷体" w:eastAsia="华文楷体"/>
          <w:sz w:val="32"/>
          <w:szCs w:val="32"/>
        </w:rPr>
        <w:t>加强青海省与</w:t>
      </w:r>
      <w:r>
        <w:rPr>
          <w:rFonts w:ascii="华文楷体" w:hAnsi="华文楷体" w:eastAsia="华文楷体"/>
          <w:sz w:val="32"/>
          <w:szCs w:val="32"/>
        </w:rPr>
        <w:t>省外科研机构和企业</w:t>
      </w:r>
      <w:r>
        <w:rPr>
          <w:rFonts w:hint="eastAsia" w:ascii="华文楷体" w:hAnsi="华文楷体" w:eastAsia="华文楷体"/>
          <w:sz w:val="32"/>
          <w:szCs w:val="32"/>
        </w:rPr>
        <w:t>合作</w:t>
      </w:r>
      <w:r>
        <w:rPr>
          <w:rFonts w:ascii="华文楷体" w:hAnsi="华文楷体" w:eastAsia="华文楷体"/>
          <w:sz w:val="32"/>
          <w:szCs w:val="32"/>
        </w:rPr>
        <w:t>，</w:t>
      </w:r>
      <w:r>
        <w:rPr>
          <w:rFonts w:hint="eastAsia" w:ascii="华文楷体" w:hAnsi="华文楷体" w:eastAsia="华文楷体"/>
          <w:sz w:val="32"/>
          <w:szCs w:val="32"/>
        </w:rPr>
        <w:t>结合双方</w:t>
      </w:r>
      <w:r>
        <w:rPr>
          <w:rFonts w:ascii="华文楷体" w:hAnsi="华文楷体" w:eastAsia="华文楷体"/>
          <w:sz w:val="32"/>
          <w:szCs w:val="32"/>
        </w:rPr>
        <w:t>特色优势</w:t>
      </w:r>
      <w:r>
        <w:rPr>
          <w:rFonts w:hint="eastAsia" w:ascii="华文楷体" w:hAnsi="华文楷体" w:eastAsia="华文楷体"/>
          <w:sz w:val="32"/>
          <w:szCs w:val="32"/>
        </w:rPr>
        <w:t>领域</w:t>
      </w:r>
      <w:r>
        <w:rPr>
          <w:rFonts w:ascii="华文楷体" w:hAnsi="华文楷体" w:eastAsia="华文楷体"/>
          <w:sz w:val="32"/>
          <w:szCs w:val="32"/>
        </w:rPr>
        <w:t>，进行科技成果转化和技术转移。</w:t>
      </w:r>
      <w:r>
        <w:rPr>
          <w:rFonts w:hint="eastAsia" w:ascii="华文楷体" w:hAnsi="华文楷体" w:eastAsia="华文楷体"/>
          <w:sz w:val="32"/>
          <w:szCs w:val="32"/>
        </w:rPr>
        <w:t>通过科技援青力争建成2-3个科技成果转化基地，</w:t>
      </w:r>
      <w:r>
        <w:rPr>
          <w:rFonts w:ascii="华文楷体" w:hAnsi="华文楷体" w:eastAsia="华文楷体"/>
          <w:sz w:val="32"/>
          <w:szCs w:val="32"/>
        </w:rPr>
        <w:t>促成技术合作300项以上，组织“科技援青”重点科技工程40项以上</w:t>
      </w:r>
      <w:r>
        <w:rPr>
          <w:rFonts w:hint="eastAsia" w:ascii="华文楷体" w:hAnsi="华文楷体" w:eastAsia="华文楷体"/>
          <w:sz w:val="32"/>
          <w:szCs w:val="32"/>
        </w:rPr>
        <w:t>，</w:t>
      </w:r>
      <w:r>
        <w:rPr>
          <w:rFonts w:ascii="华文楷体" w:hAnsi="华文楷体" w:eastAsia="华文楷体"/>
          <w:sz w:val="32"/>
          <w:szCs w:val="32"/>
        </w:rPr>
        <w:t>实现招商引资50亿元以上。</w:t>
      </w:r>
    </w:p>
    <w:p>
      <w:pPr>
        <w:ind w:firstLine="640" w:firstLineChars="200"/>
        <w:rPr>
          <w:rFonts w:ascii="华文楷体" w:hAnsi="华文楷体" w:eastAsia="华文楷体"/>
          <w:sz w:val="32"/>
          <w:szCs w:val="32"/>
        </w:rPr>
      </w:pPr>
      <w:r>
        <w:rPr>
          <w:rFonts w:hint="eastAsia" w:ascii="华文楷体" w:hAnsi="华文楷体" w:eastAsia="华文楷体"/>
          <w:sz w:val="32"/>
          <w:szCs w:val="32"/>
        </w:rPr>
        <w:t>4、</w:t>
      </w:r>
      <w:r>
        <w:rPr>
          <w:rFonts w:hint="eastAsia" w:ascii="华文楷体" w:hAnsi="华文楷体" w:eastAsia="华文楷体"/>
          <w:b/>
          <w:bCs/>
          <w:sz w:val="32"/>
          <w:szCs w:val="32"/>
        </w:rPr>
        <w:t>推进农牧业转型升级</w:t>
      </w:r>
      <w:r>
        <w:rPr>
          <w:rFonts w:hint="eastAsia" w:ascii="华文楷体" w:hAnsi="华文楷体" w:eastAsia="华文楷体"/>
          <w:sz w:val="32"/>
          <w:szCs w:val="32"/>
        </w:rPr>
        <w:t>：结合国家农村信息化示范省建设和农业科技园区、可持续发展实验区建设，通过科技援青改变传统的农牧业生产模式，走绿色、智能、集约、高端的发展道路。实现农业园区产值翻一番，达到200亿元。</w:t>
      </w:r>
    </w:p>
    <w:p>
      <w:pPr>
        <w:rPr>
          <w:rFonts w:ascii="华文楷体" w:hAnsi="华文楷体" w:eastAsia="华文楷体"/>
          <w:sz w:val="32"/>
          <w:szCs w:val="32"/>
        </w:rPr>
      </w:pPr>
      <w:r>
        <w:rPr>
          <w:rFonts w:hint="eastAsia" w:ascii="华文楷体" w:hAnsi="华文楷体" w:eastAsia="华文楷体"/>
          <w:b/>
          <w:bCs/>
          <w:sz w:val="32"/>
          <w:szCs w:val="32"/>
        </w:rPr>
        <w:t xml:space="preserve">    5</w:t>
      </w:r>
      <w:r>
        <w:rPr>
          <w:rFonts w:ascii="华文楷体" w:hAnsi="华文楷体" w:eastAsia="华文楷体"/>
          <w:b/>
          <w:bCs/>
          <w:sz w:val="32"/>
          <w:szCs w:val="32"/>
        </w:rPr>
        <w:t>、</w:t>
      </w:r>
      <w:r>
        <w:rPr>
          <w:rFonts w:hint="eastAsia" w:ascii="华文楷体" w:hAnsi="华文楷体" w:eastAsia="华文楷体"/>
          <w:b/>
          <w:bCs/>
          <w:sz w:val="32"/>
          <w:szCs w:val="32"/>
        </w:rPr>
        <w:t>构建独具特色的</w:t>
      </w:r>
      <w:r>
        <w:rPr>
          <w:rFonts w:ascii="华文楷体" w:hAnsi="华文楷体" w:eastAsia="华文楷体"/>
          <w:b/>
          <w:bCs/>
          <w:sz w:val="32"/>
          <w:szCs w:val="32"/>
        </w:rPr>
        <w:t>区域创新体系</w:t>
      </w:r>
      <w:r>
        <w:rPr>
          <w:rFonts w:hint="eastAsia" w:ascii="华文楷体" w:hAnsi="华文楷体" w:eastAsia="华文楷体"/>
          <w:b/>
          <w:bCs/>
          <w:sz w:val="32"/>
          <w:szCs w:val="32"/>
        </w:rPr>
        <w:t>：</w:t>
      </w:r>
      <w:r>
        <w:rPr>
          <w:rFonts w:hint="eastAsia" w:ascii="华文楷体" w:hAnsi="华文楷体" w:eastAsia="华文楷体"/>
          <w:sz w:val="32"/>
          <w:szCs w:val="32"/>
        </w:rPr>
        <w:t>依托西宁市国家创新型城市试点建设，建成青藏高原科技创新高地，在盐湖资源开发、高原特色生物、藏医药、锂电材料、高原农牧业等领域实现科技创新能力在全国处于领先地位。开展高新区创建行动，推进西宁北川和海东省级高新区建设，并申请升级为国家级高新区。探索全新机制，聚力推进高原国家实验基地建设。合作建设一批具有青海地域和资源特色的研究院（所）。</w:t>
      </w:r>
    </w:p>
    <w:p>
      <w:pPr>
        <w:rPr>
          <w:rFonts w:ascii="华文楷体" w:hAnsi="华文楷体" w:eastAsia="华文楷体"/>
          <w:sz w:val="32"/>
          <w:szCs w:val="32"/>
        </w:rPr>
      </w:pPr>
      <w:r>
        <w:rPr>
          <w:rFonts w:hint="eastAsia" w:ascii="华文楷体" w:hAnsi="华文楷体" w:eastAsia="华文楷体"/>
          <w:b/>
          <w:bCs/>
          <w:sz w:val="32"/>
          <w:szCs w:val="32"/>
        </w:rPr>
        <w:t xml:space="preserve">    6、让科技援青成果惠及民生：</w:t>
      </w:r>
      <w:r>
        <w:rPr>
          <w:rFonts w:hint="eastAsia" w:ascii="华文楷体" w:hAnsi="华文楷体" w:eastAsia="华文楷体"/>
          <w:sz w:val="32"/>
          <w:szCs w:val="32"/>
        </w:rPr>
        <w:t>针对包虫病等青海地方病进行联合攻关。利用农村信息化示范省建设形成科技精准扶贫模式并推广。在海南、海西、海北、黄南、果洛、玉树州通过联合支持的方式建设20个以上高原现代科技生态园。</w:t>
      </w:r>
    </w:p>
    <w:p>
      <w:pPr>
        <w:ind w:firstLine="640" w:firstLineChars="200"/>
        <w:outlineLvl w:val="0"/>
        <w:rPr>
          <w:rFonts w:ascii="华文楷体" w:hAnsi="华文楷体" w:eastAsia="华文楷体"/>
          <w:sz w:val="32"/>
          <w:szCs w:val="32"/>
        </w:rPr>
      </w:pPr>
      <w:bookmarkStart w:id="48" w:name="_Toc26620_WPSOffice_Level2"/>
      <w:bookmarkStart w:id="49" w:name="_Toc11425663"/>
      <w:bookmarkStart w:id="50" w:name="_Toc27650_WPSOffice_Level2"/>
      <w:bookmarkStart w:id="51" w:name="_Toc11426408"/>
      <w:r>
        <w:rPr>
          <w:rFonts w:hint="eastAsia" w:ascii="华文楷体" w:hAnsi="华文楷体" w:eastAsia="华文楷体"/>
          <w:sz w:val="32"/>
          <w:szCs w:val="32"/>
        </w:rPr>
        <w:t>三、重点任务</w:t>
      </w:r>
      <w:bookmarkEnd w:id="48"/>
      <w:bookmarkEnd w:id="49"/>
      <w:bookmarkEnd w:id="50"/>
      <w:bookmarkEnd w:id="51"/>
    </w:p>
    <w:p>
      <w:pPr>
        <w:ind w:firstLine="641" w:firstLineChars="200"/>
        <w:outlineLvl w:val="0"/>
        <w:rPr>
          <w:rFonts w:ascii="华文楷体" w:hAnsi="华文楷体" w:eastAsia="华文楷体"/>
          <w:b/>
          <w:bCs/>
          <w:sz w:val="32"/>
          <w:szCs w:val="32"/>
        </w:rPr>
      </w:pPr>
      <w:bookmarkStart w:id="52" w:name="_Toc16481_WPSOffice_Level3"/>
      <w:bookmarkStart w:id="53" w:name="_Toc11425664"/>
      <w:bookmarkStart w:id="54" w:name="_Toc11426409"/>
      <w:r>
        <w:rPr>
          <w:rFonts w:hint="eastAsia" w:ascii="华文楷体" w:hAnsi="华文楷体" w:eastAsia="华文楷体"/>
          <w:b/>
          <w:bCs/>
          <w:sz w:val="32"/>
          <w:szCs w:val="32"/>
        </w:rPr>
        <w:t>（一）加强生态环境保护，构建生态安全屏障</w:t>
      </w:r>
      <w:bookmarkEnd w:id="52"/>
      <w:bookmarkEnd w:id="53"/>
      <w:bookmarkEnd w:id="54"/>
    </w:p>
    <w:p>
      <w:pPr>
        <w:ind w:firstLine="640" w:firstLineChars="200"/>
        <w:rPr>
          <w:rFonts w:ascii="华文楷体" w:hAnsi="华文楷体" w:eastAsia="华文楷体"/>
          <w:sz w:val="32"/>
          <w:szCs w:val="32"/>
        </w:rPr>
      </w:pPr>
      <w:r>
        <w:rPr>
          <w:rFonts w:hint="eastAsia" w:ascii="华文楷体" w:hAnsi="华文楷体" w:eastAsia="华文楷体"/>
          <w:sz w:val="32"/>
          <w:szCs w:val="32"/>
        </w:rPr>
        <w:t>加快推进生态文明建设是加快转变经济发展方式、提高发展质量和效益的内在要求，</w:t>
      </w:r>
      <w:r>
        <w:rPr>
          <w:rFonts w:ascii="华文楷体" w:hAnsi="华文楷体" w:eastAsia="华文楷体"/>
          <w:sz w:val="32"/>
          <w:szCs w:val="32"/>
        </w:rPr>
        <w:t>针对</w:t>
      </w:r>
      <w:r>
        <w:rPr>
          <w:rFonts w:hint="eastAsia" w:ascii="华文楷体" w:hAnsi="华文楷体" w:eastAsia="华文楷体"/>
          <w:sz w:val="32"/>
          <w:szCs w:val="32"/>
        </w:rPr>
        <w:t>青海</w:t>
      </w:r>
      <w:r>
        <w:rPr>
          <w:rFonts w:ascii="华文楷体" w:hAnsi="华文楷体" w:eastAsia="华文楷体"/>
          <w:sz w:val="32"/>
          <w:szCs w:val="32"/>
        </w:rPr>
        <w:t>重点生态功能区建设，集成援助省市的技术和成果，以三江源、青海湖、祁连山、柴达木盆地等生态敏感地区作为重点区域，</w:t>
      </w:r>
      <w:r>
        <w:rPr>
          <w:rFonts w:hint="eastAsia" w:ascii="华文楷体" w:hAnsi="华文楷体" w:eastAsia="华文楷体"/>
          <w:sz w:val="32"/>
          <w:szCs w:val="32"/>
        </w:rPr>
        <w:t>为</w:t>
      </w:r>
      <w:r>
        <w:rPr>
          <w:rFonts w:ascii="华文楷体" w:hAnsi="华文楷体" w:eastAsia="华文楷体"/>
          <w:sz w:val="32"/>
          <w:szCs w:val="32"/>
        </w:rPr>
        <w:t>三江源区生态保护和治理、柴达木盆地荒漠化防治、环青海湖地区生态治理、</w:t>
      </w:r>
      <w:r>
        <w:rPr>
          <w:rFonts w:hint="eastAsia" w:ascii="华文楷体" w:hAnsi="华文楷体" w:eastAsia="华文楷体"/>
          <w:sz w:val="32"/>
          <w:szCs w:val="32"/>
        </w:rPr>
        <w:t>祁连山水源涵养地保护</w:t>
      </w:r>
      <w:r>
        <w:rPr>
          <w:rFonts w:ascii="华文楷体" w:hAnsi="华文楷体" w:eastAsia="华文楷体"/>
          <w:sz w:val="32"/>
          <w:szCs w:val="32"/>
        </w:rPr>
        <w:t>等</w:t>
      </w:r>
      <w:r>
        <w:rPr>
          <w:rFonts w:hint="eastAsia" w:ascii="华文楷体" w:hAnsi="华文楷体" w:eastAsia="华文楷体"/>
          <w:sz w:val="32"/>
          <w:szCs w:val="32"/>
        </w:rPr>
        <w:t>重大工程</w:t>
      </w:r>
      <w:r>
        <w:rPr>
          <w:rFonts w:ascii="华文楷体" w:hAnsi="华文楷体" w:eastAsia="华文楷体"/>
          <w:sz w:val="32"/>
          <w:szCs w:val="32"/>
        </w:rPr>
        <w:t>提供强有力的科技支撑。</w:t>
      </w:r>
      <w:r>
        <w:rPr>
          <w:rFonts w:hint="eastAsia" w:ascii="华文楷体" w:hAnsi="华文楷体" w:eastAsia="华文楷体"/>
          <w:sz w:val="32"/>
          <w:szCs w:val="32"/>
        </w:rPr>
        <w:t xml:space="preserve">结合国家三江源公园建设，采用先进适用的生态恢复和治理技术，着力维持提升三大源头区水源涵养生态服务功能，提高生态产品供给能力，为把公园打造成我国生态文明建设的一张名片、国家重要生态安全屏障的保护典范提供科技支撑。 </w:t>
      </w:r>
    </w:p>
    <w:p>
      <w:pPr>
        <w:spacing w:line="480" w:lineRule="auto"/>
        <w:jc w:val="center"/>
        <w:rPr>
          <w:rStyle w:val="26"/>
          <w:rFonts w:ascii="华文楷体" w:hAnsi="华文楷体" w:eastAsia="华文楷体"/>
        </w:rPr>
      </w:pPr>
      <w:r>
        <w:rPr>
          <w:rStyle w:val="26"/>
          <w:rFonts w:hint="eastAsia" w:ascii="华文楷体" w:hAnsi="华文楷体" w:eastAsia="华文楷体"/>
          <w:sz w:val="32"/>
          <w:szCs w:val="32"/>
        </w:rPr>
        <w:t>表一、生态环境保护科技援青主要任务</w:t>
      </w:r>
    </w:p>
    <w:tbl>
      <w:tblPr>
        <w:tblStyle w:val="20"/>
        <w:tblW w:w="84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14" w:type="dxa"/>
            <w:tcBorders>
              <w:top w:val="single" w:color="auto" w:sz="4" w:space="0"/>
              <w:left w:val="single" w:color="auto" w:sz="4" w:space="0"/>
              <w:bottom w:val="single" w:color="auto" w:sz="4" w:space="0"/>
              <w:right w:val="single" w:color="auto" w:sz="4" w:space="0"/>
            </w:tcBorders>
          </w:tcPr>
          <w:p>
            <w:pPr>
              <w:shd w:val="clear" w:color="auto" w:fill="FFFFFF"/>
              <w:spacing w:line="420" w:lineRule="exact"/>
              <w:ind w:firstLine="549" w:firstLineChars="196"/>
              <w:rPr>
                <w:rFonts w:ascii="华文楷体" w:hAnsi="华文楷体" w:eastAsia="华文楷体"/>
                <w:sz w:val="28"/>
                <w:szCs w:val="28"/>
              </w:rPr>
            </w:pPr>
            <w:r>
              <w:rPr>
                <w:rFonts w:hint="eastAsia" w:ascii="华文楷体" w:hAnsi="华文楷体" w:eastAsia="华文楷体"/>
                <w:b/>
                <w:bCs/>
                <w:sz w:val="28"/>
                <w:szCs w:val="28"/>
              </w:rPr>
              <w:t>三江源大数据工程</w:t>
            </w:r>
            <w:r>
              <w:rPr>
                <w:rFonts w:hint="eastAsia" w:ascii="华文楷体" w:hAnsi="华文楷体" w:eastAsia="华文楷体"/>
                <w:sz w:val="28"/>
                <w:szCs w:val="28"/>
              </w:rPr>
              <w:t>：</w:t>
            </w:r>
            <w:r>
              <w:rPr>
                <w:rFonts w:ascii="华文楷体" w:hAnsi="华文楷体" w:eastAsia="华文楷体"/>
                <w:sz w:val="28"/>
                <w:szCs w:val="28"/>
              </w:rPr>
              <w:t>共建区域生态监测体系和信息平台，开展生态监测与评估预警技术研究；利用大数据等信息技术</w:t>
            </w:r>
            <w:r>
              <w:rPr>
                <w:rFonts w:hint="eastAsia" w:ascii="华文楷体" w:hAnsi="华文楷体" w:eastAsia="华文楷体"/>
                <w:sz w:val="28"/>
                <w:szCs w:val="28"/>
              </w:rPr>
              <w:t>手段，</w:t>
            </w:r>
            <w:r>
              <w:rPr>
                <w:rFonts w:ascii="华文楷体" w:hAnsi="华文楷体" w:eastAsia="华文楷体"/>
                <w:sz w:val="28"/>
                <w:szCs w:val="28"/>
              </w:rPr>
              <w:t>建立青藏高原气候变化、生态环境等领域数据分析</w:t>
            </w:r>
            <w:r>
              <w:rPr>
                <w:rFonts w:hint="eastAsia" w:ascii="华文楷体" w:hAnsi="华文楷体" w:eastAsia="华文楷体"/>
                <w:sz w:val="28"/>
                <w:szCs w:val="28"/>
              </w:rPr>
              <w:t>、管理</w:t>
            </w:r>
            <w:r>
              <w:rPr>
                <w:rFonts w:ascii="华文楷体" w:hAnsi="华文楷体" w:eastAsia="华文楷体"/>
                <w:sz w:val="28"/>
                <w:szCs w:val="28"/>
              </w:rPr>
              <w:t>和科研平台。</w:t>
            </w:r>
          </w:p>
          <w:p>
            <w:pPr>
              <w:shd w:val="clear" w:color="auto" w:fill="FFFFFF"/>
              <w:spacing w:line="420" w:lineRule="exact"/>
              <w:ind w:firstLine="549" w:firstLineChars="196"/>
              <w:rPr>
                <w:rFonts w:ascii="华文楷体" w:hAnsi="华文楷体" w:eastAsia="华文楷体"/>
                <w:sz w:val="28"/>
                <w:szCs w:val="28"/>
              </w:rPr>
            </w:pPr>
            <w:r>
              <w:rPr>
                <w:rFonts w:ascii="华文楷体" w:hAnsi="华文楷体" w:eastAsia="华文楷体"/>
                <w:b/>
                <w:bCs/>
                <w:sz w:val="28"/>
                <w:szCs w:val="28"/>
              </w:rPr>
              <w:t>三江源生态补偿机制研究</w:t>
            </w:r>
            <w:r>
              <w:rPr>
                <w:rFonts w:hint="eastAsia" w:ascii="华文楷体" w:hAnsi="华文楷体" w:eastAsia="华文楷体"/>
                <w:sz w:val="28"/>
                <w:szCs w:val="28"/>
              </w:rPr>
              <w:t>：利用中国科学院、中国工程院等单位的人才资源，研究生态资源资产定价方案与生态补偿标准，研究制定三江源区生态补偿长效机制，并开展示范；研究黄河水权制度及增水科学实验。</w:t>
            </w:r>
          </w:p>
          <w:p>
            <w:pPr>
              <w:shd w:val="clear" w:color="auto" w:fill="FFFFFF"/>
              <w:spacing w:line="420" w:lineRule="exact"/>
              <w:ind w:firstLine="549" w:firstLineChars="196"/>
              <w:rPr>
                <w:rFonts w:ascii="华文楷体" w:hAnsi="华文楷体" w:eastAsia="华文楷体"/>
                <w:sz w:val="28"/>
                <w:szCs w:val="28"/>
              </w:rPr>
            </w:pPr>
            <w:r>
              <w:rPr>
                <w:rFonts w:hint="eastAsia" w:ascii="华文楷体" w:hAnsi="华文楷体" w:eastAsia="华文楷体"/>
                <w:b/>
                <w:bCs/>
                <w:sz w:val="28"/>
                <w:szCs w:val="28"/>
              </w:rPr>
              <w:t>三江源国家公园建设：</w:t>
            </w:r>
            <w:r>
              <w:rPr>
                <w:rFonts w:hint="eastAsia" w:ascii="华文楷体" w:hAnsi="华文楷体" w:eastAsia="华文楷体"/>
                <w:sz w:val="28"/>
                <w:szCs w:val="28"/>
              </w:rPr>
              <w:t>积极参与国家公园的规划设计、生态监测、关键技术攻关、社区共建等，为公园建设提供科技支撑和服务。</w:t>
            </w:r>
          </w:p>
        </w:tc>
      </w:tr>
    </w:tbl>
    <w:p>
      <w:pPr>
        <w:ind w:firstLine="641" w:firstLineChars="200"/>
        <w:outlineLvl w:val="0"/>
        <w:rPr>
          <w:rFonts w:ascii="华文楷体" w:hAnsi="华文楷体" w:eastAsia="华文楷体"/>
          <w:b/>
          <w:bCs/>
          <w:sz w:val="32"/>
          <w:szCs w:val="32"/>
        </w:rPr>
      </w:pPr>
    </w:p>
    <w:p>
      <w:pPr>
        <w:ind w:firstLine="641" w:firstLineChars="200"/>
        <w:outlineLvl w:val="0"/>
        <w:rPr>
          <w:rFonts w:ascii="华文楷体" w:hAnsi="华文楷体" w:eastAsia="华文楷体"/>
          <w:b/>
          <w:bCs/>
          <w:sz w:val="32"/>
          <w:szCs w:val="32"/>
        </w:rPr>
      </w:pPr>
      <w:bookmarkStart w:id="55" w:name="_Toc11426410"/>
      <w:bookmarkStart w:id="56" w:name="_Toc11425665"/>
      <w:bookmarkStart w:id="57" w:name="_Toc31565_WPSOffice_Level3"/>
      <w:r>
        <w:rPr>
          <w:rFonts w:hint="eastAsia" w:ascii="华文楷体" w:hAnsi="华文楷体" w:eastAsia="华文楷体"/>
          <w:b/>
          <w:bCs/>
          <w:sz w:val="32"/>
          <w:szCs w:val="32"/>
        </w:rPr>
        <w:t>（二）联合攻关，支撑重点产业创新发展</w:t>
      </w:r>
      <w:bookmarkEnd w:id="55"/>
      <w:bookmarkEnd w:id="56"/>
      <w:bookmarkEnd w:id="57"/>
    </w:p>
    <w:p>
      <w:pPr>
        <w:ind w:firstLine="640" w:firstLineChars="200"/>
        <w:rPr>
          <w:rFonts w:ascii="华文楷体" w:hAnsi="华文楷体" w:eastAsia="华文楷体"/>
          <w:sz w:val="32"/>
          <w:szCs w:val="32"/>
        </w:rPr>
      </w:pPr>
      <w:r>
        <w:rPr>
          <w:rFonts w:hint="eastAsia" w:ascii="华文楷体" w:hAnsi="华文楷体" w:eastAsia="华文楷体"/>
          <w:sz w:val="32"/>
          <w:szCs w:val="32"/>
        </w:rPr>
        <w:t>围绕基于青海特有资源优势的高新技术产业、新兴产业以及仍具有优势的传统产业，</w:t>
      </w:r>
      <w:r>
        <w:rPr>
          <w:rFonts w:ascii="华文楷体" w:hAnsi="华文楷体" w:eastAsia="华文楷体"/>
          <w:sz w:val="32"/>
          <w:szCs w:val="32"/>
        </w:rPr>
        <w:t>加强重大关键技术攻关</w:t>
      </w:r>
      <w:r>
        <w:rPr>
          <w:rFonts w:hint="eastAsia" w:ascii="华文楷体" w:hAnsi="华文楷体" w:eastAsia="华文楷体"/>
          <w:sz w:val="32"/>
          <w:szCs w:val="32"/>
        </w:rPr>
        <w:t xml:space="preserve">，重点解决制约产业发展的关键技术问题，推进青藏高原特色生物、太阳能综合利用、有色金属合金及深加工、锂电关键材料及上下游产业、先进晶体材料、基于盐湖资源高值化材料和“互联网+”等创新型产业集群发展。 </w:t>
      </w:r>
    </w:p>
    <w:p>
      <w:pPr>
        <w:ind w:firstLine="640" w:firstLineChars="200"/>
        <w:rPr>
          <w:rFonts w:ascii="华文楷体" w:hAnsi="华文楷体" w:eastAsia="华文楷体"/>
          <w:sz w:val="32"/>
          <w:szCs w:val="32"/>
        </w:rPr>
      </w:pPr>
      <w:r>
        <w:rPr>
          <w:rFonts w:hint="eastAsia" w:ascii="华文楷体" w:hAnsi="华文楷体" w:eastAsia="华文楷体"/>
          <w:sz w:val="32"/>
          <w:szCs w:val="32"/>
        </w:rPr>
        <w:t>对符合国家战略目标的研究任务，按程序纳入国家科研任务给予支持，引导青海与中国科学院、各援青省市科研机构联合攻关。对于青海省急需解决的技术问题，采用技术招标、与援助省份联合资助等方式联合攻关。</w:t>
      </w:r>
    </w:p>
    <w:p>
      <w:pPr>
        <w:ind w:firstLine="640" w:firstLineChars="200"/>
        <w:rPr>
          <w:rFonts w:ascii="华文楷体" w:hAnsi="华文楷体" w:eastAsia="华文楷体"/>
          <w:sz w:val="32"/>
          <w:szCs w:val="32"/>
        </w:rPr>
      </w:pPr>
      <w:r>
        <w:rPr>
          <w:rFonts w:hint="eastAsia" w:ascii="华文楷体" w:hAnsi="华文楷体" w:eastAsia="华文楷体"/>
          <w:sz w:val="32"/>
          <w:szCs w:val="32"/>
        </w:rPr>
        <w:t>鼓励参与援青合作的高等院校、科研</w:t>
      </w:r>
      <w:r>
        <w:rPr>
          <w:rFonts w:ascii="华文楷体" w:hAnsi="华文楷体" w:eastAsia="华文楷体"/>
          <w:sz w:val="32"/>
          <w:szCs w:val="32"/>
        </w:rPr>
        <w:t>单位和企业</w:t>
      </w:r>
      <w:r>
        <w:rPr>
          <w:rFonts w:hint="eastAsia" w:ascii="华文楷体" w:hAnsi="华文楷体" w:eastAsia="华文楷体"/>
          <w:sz w:val="32"/>
          <w:szCs w:val="32"/>
        </w:rPr>
        <w:t>与青海</w:t>
      </w:r>
      <w:r>
        <w:rPr>
          <w:rFonts w:ascii="华文楷体" w:hAnsi="华文楷体" w:eastAsia="华文楷体"/>
          <w:sz w:val="32"/>
          <w:szCs w:val="32"/>
        </w:rPr>
        <w:t>建立长期产学研合作机制，促进创新要素向青海企业集聚。</w:t>
      </w:r>
    </w:p>
    <w:p>
      <w:pPr>
        <w:spacing w:line="480" w:lineRule="auto"/>
        <w:jc w:val="center"/>
        <w:rPr>
          <w:rStyle w:val="26"/>
          <w:rFonts w:ascii="华文楷体" w:hAnsi="华文楷体" w:eastAsia="华文楷体"/>
        </w:rPr>
      </w:pPr>
      <w:r>
        <w:rPr>
          <w:rStyle w:val="26"/>
          <w:rFonts w:hint="eastAsia" w:ascii="华文楷体" w:hAnsi="华文楷体" w:eastAsia="华文楷体"/>
          <w:sz w:val="32"/>
          <w:szCs w:val="32"/>
        </w:rPr>
        <w:t>表二、 支撑重点产业发展科技援青主要任务</w:t>
      </w:r>
    </w:p>
    <w:tbl>
      <w:tblPr>
        <w:tblStyle w:val="20"/>
        <w:tblW w:w="82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 w:hRule="atLeast"/>
          <w:jc w:val="center"/>
        </w:trPr>
        <w:tc>
          <w:tcPr>
            <w:tcW w:w="8272" w:type="dxa"/>
            <w:tcBorders>
              <w:top w:val="single" w:color="auto" w:sz="4" w:space="0"/>
              <w:left w:val="single" w:color="auto" w:sz="4" w:space="0"/>
              <w:bottom w:val="single" w:color="auto" w:sz="4" w:space="0"/>
              <w:right w:val="single" w:color="auto" w:sz="4" w:space="0"/>
            </w:tcBorders>
          </w:tcPr>
          <w:p>
            <w:pPr>
              <w:spacing w:line="420" w:lineRule="exact"/>
              <w:ind w:firstLine="561" w:firstLineChars="200"/>
              <w:rPr>
                <w:rFonts w:ascii="华文楷体" w:hAnsi="华文楷体" w:eastAsia="华文楷体"/>
                <w:sz w:val="28"/>
                <w:szCs w:val="28"/>
              </w:rPr>
            </w:pPr>
            <w:r>
              <w:rPr>
                <w:rFonts w:ascii="华文楷体" w:hAnsi="华文楷体" w:eastAsia="华文楷体"/>
                <w:b/>
                <w:bCs/>
                <w:sz w:val="28"/>
                <w:szCs w:val="28"/>
              </w:rPr>
              <w:t>新能源</w:t>
            </w:r>
            <w:r>
              <w:rPr>
                <w:rFonts w:hint="eastAsia" w:ascii="华文楷体" w:hAnsi="华文楷体" w:eastAsia="华文楷体"/>
                <w:b/>
                <w:bCs/>
                <w:sz w:val="28"/>
                <w:szCs w:val="28"/>
              </w:rPr>
              <w:t>：</w:t>
            </w:r>
            <w:r>
              <w:rPr>
                <w:rFonts w:hint="eastAsia" w:ascii="华文楷体" w:hAnsi="华文楷体" w:eastAsia="华文楷体"/>
                <w:sz w:val="28"/>
                <w:szCs w:val="28"/>
              </w:rPr>
              <w:t>开展</w:t>
            </w:r>
            <w:r>
              <w:rPr>
                <w:rFonts w:ascii="华文楷体" w:hAnsi="华文楷体" w:eastAsia="华文楷体"/>
                <w:sz w:val="28"/>
                <w:szCs w:val="28"/>
              </w:rPr>
              <w:t>光伏发电系统、光热利用</w:t>
            </w:r>
            <w:r>
              <w:rPr>
                <w:rFonts w:hint="eastAsia" w:ascii="华文楷体" w:hAnsi="华文楷体" w:eastAsia="华文楷体"/>
                <w:sz w:val="28"/>
                <w:szCs w:val="28"/>
              </w:rPr>
              <w:t>、</w:t>
            </w:r>
            <w:r>
              <w:rPr>
                <w:rFonts w:ascii="华文楷体" w:hAnsi="华文楷体" w:eastAsia="华文楷体"/>
                <w:sz w:val="28"/>
                <w:szCs w:val="28"/>
              </w:rPr>
              <w:t>分布式微网</w:t>
            </w:r>
            <w:r>
              <w:rPr>
                <w:rFonts w:hint="eastAsia" w:ascii="华文楷体" w:hAnsi="华文楷体" w:eastAsia="华文楷体"/>
                <w:sz w:val="28"/>
                <w:szCs w:val="28"/>
              </w:rPr>
              <w:t>、</w:t>
            </w:r>
            <w:r>
              <w:rPr>
                <w:rFonts w:ascii="华文楷体" w:hAnsi="华文楷体" w:eastAsia="华文楷体"/>
                <w:sz w:val="28"/>
                <w:szCs w:val="28"/>
              </w:rPr>
              <w:t>储热熔盐技术，高倍聚光太阳能光伏发电</w:t>
            </w:r>
            <w:r>
              <w:rPr>
                <w:rFonts w:hint="eastAsia" w:ascii="华文楷体" w:hAnsi="华文楷体" w:eastAsia="华文楷体"/>
                <w:sz w:val="28"/>
                <w:szCs w:val="28"/>
              </w:rPr>
              <w:t>技术等研究；推动海西州和海南州太阳能科技创新基地能力提升。</w:t>
            </w:r>
          </w:p>
          <w:p>
            <w:pPr>
              <w:spacing w:line="420" w:lineRule="exact"/>
              <w:ind w:firstLine="561" w:firstLineChars="200"/>
              <w:rPr>
                <w:rFonts w:ascii="华文楷体" w:hAnsi="华文楷体" w:eastAsia="华文楷体"/>
                <w:sz w:val="28"/>
                <w:szCs w:val="28"/>
              </w:rPr>
            </w:pPr>
            <w:r>
              <w:rPr>
                <w:rFonts w:ascii="华文楷体" w:hAnsi="华文楷体" w:eastAsia="华文楷体"/>
                <w:b/>
                <w:bCs/>
                <w:sz w:val="28"/>
                <w:szCs w:val="28"/>
              </w:rPr>
              <w:t>新材料</w:t>
            </w:r>
            <w:r>
              <w:rPr>
                <w:rFonts w:hint="eastAsia" w:ascii="华文楷体" w:hAnsi="华文楷体" w:eastAsia="华文楷体"/>
                <w:b/>
                <w:bCs/>
                <w:sz w:val="28"/>
                <w:szCs w:val="28"/>
              </w:rPr>
              <w:t>：</w:t>
            </w:r>
            <w:r>
              <w:rPr>
                <w:rFonts w:hint="eastAsia" w:ascii="华文楷体" w:hAnsi="华文楷体" w:eastAsia="华文楷体"/>
                <w:sz w:val="28"/>
                <w:szCs w:val="28"/>
              </w:rPr>
              <w:t>开展</w:t>
            </w:r>
            <w:r>
              <w:rPr>
                <w:rFonts w:ascii="华文楷体" w:hAnsi="华文楷体" w:eastAsia="华文楷体"/>
                <w:sz w:val="28"/>
                <w:szCs w:val="28"/>
              </w:rPr>
              <w:t>锂电材料</w:t>
            </w:r>
            <w:r>
              <w:rPr>
                <w:rFonts w:hint="eastAsia" w:ascii="华文楷体" w:hAnsi="华文楷体" w:eastAsia="华文楷体"/>
                <w:sz w:val="28"/>
                <w:szCs w:val="28"/>
              </w:rPr>
              <w:t>、</w:t>
            </w:r>
            <w:r>
              <w:rPr>
                <w:rFonts w:ascii="华文楷体" w:hAnsi="华文楷体" w:eastAsia="华文楷体"/>
                <w:sz w:val="28"/>
                <w:szCs w:val="28"/>
              </w:rPr>
              <w:t>镁基合金</w:t>
            </w:r>
            <w:r>
              <w:rPr>
                <w:rFonts w:hint="eastAsia" w:ascii="华文楷体" w:hAnsi="华文楷体" w:eastAsia="华文楷体"/>
                <w:sz w:val="28"/>
                <w:szCs w:val="28"/>
              </w:rPr>
              <w:t>材料、镁基（氢）氧化物功能材料、相变储能材料、</w:t>
            </w:r>
            <w:r>
              <w:rPr>
                <w:rFonts w:ascii="华文楷体" w:hAnsi="华文楷体" w:eastAsia="华文楷体"/>
                <w:sz w:val="28"/>
                <w:szCs w:val="28"/>
              </w:rPr>
              <w:t>蓝宝石晶体等领域技术创新。</w:t>
            </w:r>
            <w:r>
              <w:rPr>
                <w:rFonts w:hint="eastAsia" w:ascii="华文楷体" w:hAnsi="华文楷体" w:eastAsia="华文楷体"/>
                <w:sz w:val="28"/>
                <w:szCs w:val="28"/>
              </w:rPr>
              <w:t>将青海打造成锂产业和镁产业重要创新基地。</w:t>
            </w:r>
          </w:p>
          <w:p>
            <w:pPr>
              <w:spacing w:line="420" w:lineRule="exact"/>
              <w:ind w:firstLine="561" w:firstLineChars="200"/>
              <w:rPr>
                <w:rFonts w:ascii="华文楷体" w:hAnsi="华文楷体" w:eastAsia="华文楷体"/>
                <w:sz w:val="28"/>
                <w:szCs w:val="28"/>
              </w:rPr>
            </w:pPr>
            <w:r>
              <w:rPr>
                <w:rFonts w:ascii="华文楷体" w:hAnsi="华文楷体" w:eastAsia="华文楷体"/>
                <w:b/>
                <w:bCs/>
                <w:sz w:val="28"/>
                <w:szCs w:val="28"/>
              </w:rPr>
              <w:t>生物医药</w:t>
            </w:r>
            <w:r>
              <w:rPr>
                <w:rFonts w:hint="eastAsia" w:ascii="华文楷体" w:hAnsi="华文楷体" w:eastAsia="华文楷体"/>
                <w:b/>
                <w:bCs/>
                <w:sz w:val="28"/>
                <w:szCs w:val="28"/>
              </w:rPr>
              <w:t>：</w:t>
            </w:r>
            <w:r>
              <w:rPr>
                <w:rFonts w:ascii="华文楷体" w:hAnsi="华文楷体" w:eastAsia="华文楷体"/>
                <w:sz w:val="28"/>
                <w:szCs w:val="28"/>
              </w:rPr>
              <w:t>以青海国家高新技术产业开发区为</w:t>
            </w:r>
            <w:r>
              <w:rPr>
                <w:rFonts w:hint="eastAsia" w:ascii="华文楷体" w:hAnsi="华文楷体" w:eastAsia="华文楷体"/>
                <w:sz w:val="28"/>
                <w:szCs w:val="28"/>
              </w:rPr>
              <w:t>重点</w:t>
            </w:r>
            <w:r>
              <w:rPr>
                <w:rFonts w:ascii="华文楷体" w:hAnsi="华文楷体" w:eastAsia="华文楷体"/>
                <w:sz w:val="28"/>
                <w:szCs w:val="28"/>
              </w:rPr>
              <w:t>，</w:t>
            </w:r>
            <w:r>
              <w:rPr>
                <w:rFonts w:hint="eastAsia" w:ascii="华文楷体" w:hAnsi="华文楷体" w:eastAsia="华文楷体"/>
                <w:sz w:val="28"/>
                <w:szCs w:val="28"/>
              </w:rPr>
              <w:t>开展</w:t>
            </w:r>
            <w:r>
              <w:rPr>
                <w:rFonts w:ascii="华文楷体" w:hAnsi="华文楷体" w:eastAsia="华文楷体"/>
                <w:sz w:val="28"/>
                <w:szCs w:val="28"/>
              </w:rPr>
              <w:t>藏药产品</w:t>
            </w:r>
            <w:r>
              <w:rPr>
                <w:rFonts w:hint="eastAsia" w:ascii="华文楷体" w:hAnsi="华文楷体" w:eastAsia="华文楷体"/>
                <w:sz w:val="28"/>
                <w:szCs w:val="28"/>
              </w:rPr>
              <w:t>二次</w:t>
            </w:r>
            <w:r>
              <w:rPr>
                <w:rFonts w:ascii="华文楷体" w:hAnsi="华文楷体" w:eastAsia="华文楷体"/>
                <w:sz w:val="28"/>
                <w:szCs w:val="28"/>
              </w:rPr>
              <w:t>开发</w:t>
            </w:r>
            <w:r>
              <w:rPr>
                <w:rFonts w:hint="eastAsia" w:ascii="华文楷体" w:hAnsi="华文楷体" w:eastAsia="华文楷体"/>
                <w:sz w:val="28"/>
                <w:szCs w:val="28"/>
              </w:rPr>
              <w:t>和</w:t>
            </w:r>
            <w:r>
              <w:rPr>
                <w:rFonts w:ascii="华文楷体" w:hAnsi="华文楷体" w:eastAsia="华文楷体"/>
                <w:sz w:val="28"/>
                <w:szCs w:val="28"/>
              </w:rPr>
              <w:t>特色保健品</w:t>
            </w:r>
            <w:r>
              <w:rPr>
                <w:rFonts w:hint="eastAsia" w:ascii="华文楷体" w:hAnsi="华文楷体" w:eastAsia="华文楷体"/>
                <w:sz w:val="28"/>
                <w:szCs w:val="28"/>
              </w:rPr>
              <w:t>的</w:t>
            </w:r>
            <w:r>
              <w:rPr>
                <w:rFonts w:ascii="华文楷体" w:hAnsi="华文楷体" w:eastAsia="华文楷体"/>
                <w:sz w:val="28"/>
                <w:szCs w:val="28"/>
              </w:rPr>
              <w:t>研发</w:t>
            </w:r>
            <w:r>
              <w:rPr>
                <w:rFonts w:hint="eastAsia" w:ascii="华文楷体" w:hAnsi="华文楷体" w:eastAsia="华文楷体"/>
                <w:sz w:val="28"/>
                <w:szCs w:val="28"/>
              </w:rPr>
              <w:t>；</w:t>
            </w:r>
            <w:r>
              <w:rPr>
                <w:rFonts w:ascii="华文楷体" w:hAnsi="华文楷体" w:eastAsia="华文楷体"/>
                <w:sz w:val="28"/>
                <w:szCs w:val="28"/>
              </w:rPr>
              <w:t>加强高原特色生物资源有效生物活性成分提取研究</w:t>
            </w:r>
            <w:r>
              <w:rPr>
                <w:rFonts w:hint="eastAsia" w:ascii="华文楷体" w:hAnsi="华文楷体" w:eastAsia="华文楷体"/>
                <w:sz w:val="28"/>
                <w:szCs w:val="28"/>
              </w:rPr>
              <w:t>和产品研发。</w:t>
            </w:r>
          </w:p>
          <w:p>
            <w:pPr>
              <w:spacing w:line="420" w:lineRule="exact"/>
              <w:ind w:firstLine="561" w:firstLineChars="200"/>
              <w:rPr>
                <w:rFonts w:ascii="华文楷体" w:hAnsi="华文楷体" w:eastAsia="华文楷体"/>
                <w:b/>
                <w:bCs/>
                <w:sz w:val="28"/>
                <w:szCs w:val="28"/>
              </w:rPr>
            </w:pPr>
            <w:r>
              <w:rPr>
                <w:rFonts w:ascii="华文楷体" w:hAnsi="华文楷体" w:eastAsia="华文楷体"/>
                <w:b/>
                <w:bCs/>
                <w:sz w:val="28"/>
                <w:szCs w:val="28"/>
              </w:rPr>
              <w:t>盐湖化工：</w:t>
            </w:r>
            <w:r>
              <w:rPr>
                <w:rFonts w:ascii="华文楷体" w:hAnsi="华文楷体" w:eastAsia="华文楷体"/>
                <w:sz w:val="28"/>
                <w:szCs w:val="28"/>
              </w:rPr>
              <w:t>重点研究攻克</w:t>
            </w:r>
            <w:r>
              <w:rPr>
                <w:rFonts w:hint="eastAsia" w:ascii="华文楷体" w:hAnsi="华文楷体" w:eastAsia="华文楷体"/>
                <w:sz w:val="28"/>
                <w:szCs w:val="28"/>
              </w:rPr>
              <w:t>盐湖提锂及其协同开发技术；</w:t>
            </w:r>
            <w:r>
              <w:rPr>
                <w:rFonts w:ascii="华文楷体" w:hAnsi="华文楷体" w:eastAsia="华文楷体"/>
                <w:sz w:val="28"/>
                <w:szCs w:val="28"/>
              </w:rPr>
              <w:t>氢氧化镁阻燃剂、镁砂及镁质建材产业化技术</w:t>
            </w:r>
            <w:r>
              <w:rPr>
                <w:rFonts w:hint="eastAsia" w:ascii="华文楷体" w:hAnsi="华文楷体" w:eastAsia="华文楷体"/>
                <w:sz w:val="28"/>
                <w:szCs w:val="28"/>
              </w:rPr>
              <w:t>研发；</w:t>
            </w:r>
            <w:r>
              <w:rPr>
                <w:rFonts w:ascii="华文楷体" w:hAnsi="华文楷体" w:eastAsia="华文楷体"/>
                <w:sz w:val="28"/>
                <w:szCs w:val="28"/>
              </w:rPr>
              <w:t>钾</w:t>
            </w:r>
            <w:r>
              <w:rPr>
                <w:rFonts w:hint="eastAsia" w:ascii="华文楷体" w:hAnsi="华文楷体" w:eastAsia="华文楷体"/>
                <w:sz w:val="28"/>
                <w:szCs w:val="28"/>
              </w:rPr>
              <w:t>盐矿体探测及其关键科学问题研究；</w:t>
            </w:r>
            <w:r>
              <w:rPr>
                <w:rFonts w:ascii="华文楷体" w:hAnsi="华文楷体" w:eastAsia="华文楷体"/>
                <w:sz w:val="28"/>
                <w:szCs w:val="28"/>
              </w:rPr>
              <w:t>卤水中稀贵元素的</w:t>
            </w:r>
            <w:r>
              <w:rPr>
                <w:rFonts w:hint="eastAsia" w:ascii="华文楷体" w:hAnsi="华文楷体" w:eastAsia="华文楷体"/>
                <w:sz w:val="28"/>
                <w:szCs w:val="28"/>
              </w:rPr>
              <w:t>富集</w:t>
            </w:r>
            <w:r>
              <w:rPr>
                <w:rFonts w:ascii="华文楷体" w:hAnsi="华文楷体" w:eastAsia="华文楷体"/>
                <w:sz w:val="28"/>
                <w:szCs w:val="28"/>
              </w:rPr>
              <w:t>分离技术</w:t>
            </w:r>
            <w:r>
              <w:rPr>
                <w:rFonts w:hint="eastAsia" w:ascii="华文楷体" w:hAnsi="华文楷体" w:eastAsia="华文楷体"/>
                <w:sz w:val="28"/>
                <w:szCs w:val="28"/>
              </w:rPr>
              <w:t>；盐湖硼资源高值化开发利用及其功能化材料研发。</w:t>
            </w:r>
          </w:p>
          <w:p>
            <w:pPr>
              <w:spacing w:line="480" w:lineRule="exact"/>
              <w:ind w:firstLine="482" w:firstLineChars="172"/>
              <w:rPr>
                <w:rFonts w:ascii="华文楷体" w:hAnsi="华文楷体" w:eastAsia="华文楷体"/>
                <w:color w:val="000000"/>
                <w:sz w:val="32"/>
                <w:szCs w:val="32"/>
              </w:rPr>
            </w:pPr>
            <w:r>
              <w:rPr>
                <w:rFonts w:hint="eastAsia" w:ascii="华文楷体" w:hAnsi="华文楷体" w:eastAsia="华文楷体"/>
                <w:b/>
                <w:bCs/>
                <w:sz w:val="28"/>
                <w:szCs w:val="28"/>
              </w:rPr>
              <w:t>铝镁产业链</w:t>
            </w:r>
            <w:r>
              <w:rPr>
                <w:rFonts w:hint="eastAsia" w:ascii="华文楷体" w:hAnsi="华文楷体" w:eastAsia="华文楷体"/>
                <w:sz w:val="28"/>
                <w:szCs w:val="28"/>
              </w:rPr>
              <w:t>：延长</w:t>
            </w:r>
            <w:r>
              <w:rPr>
                <w:rFonts w:ascii="华文楷体" w:hAnsi="华文楷体" w:eastAsia="华文楷体"/>
                <w:sz w:val="28"/>
                <w:szCs w:val="28"/>
              </w:rPr>
              <w:t>电解铝</w:t>
            </w:r>
            <w:r>
              <w:rPr>
                <w:rFonts w:hint="eastAsia" w:ascii="华文楷体" w:hAnsi="华文楷体" w:eastAsia="华文楷体"/>
                <w:sz w:val="28"/>
                <w:szCs w:val="28"/>
              </w:rPr>
              <w:t>、镁</w:t>
            </w:r>
            <w:r>
              <w:rPr>
                <w:rFonts w:ascii="华文楷体" w:hAnsi="华文楷体" w:eastAsia="华文楷体"/>
                <w:sz w:val="28"/>
                <w:szCs w:val="28"/>
              </w:rPr>
              <w:t>等产业链</w:t>
            </w:r>
            <w:r>
              <w:rPr>
                <w:rFonts w:hint="eastAsia" w:ascii="华文楷体" w:hAnsi="华文楷体" w:eastAsia="华文楷体"/>
                <w:sz w:val="28"/>
                <w:szCs w:val="28"/>
              </w:rPr>
              <w:t>，实现价值提升。</w:t>
            </w:r>
          </w:p>
        </w:tc>
      </w:tr>
    </w:tbl>
    <w:p>
      <w:pPr>
        <w:outlineLvl w:val="0"/>
        <w:rPr>
          <w:rFonts w:ascii="华文楷体" w:hAnsi="华文楷体" w:eastAsia="华文楷体"/>
          <w:b/>
          <w:bCs/>
          <w:sz w:val="32"/>
          <w:szCs w:val="32"/>
        </w:rPr>
      </w:pPr>
    </w:p>
    <w:p>
      <w:pPr>
        <w:ind w:firstLine="628" w:firstLineChars="196"/>
        <w:outlineLvl w:val="0"/>
        <w:rPr>
          <w:rFonts w:ascii="华文楷体" w:hAnsi="华文楷体" w:eastAsia="华文楷体"/>
          <w:b/>
          <w:bCs/>
          <w:sz w:val="32"/>
          <w:szCs w:val="32"/>
        </w:rPr>
      </w:pPr>
      <w:bookmarkStart w:id="58" w:name="_Toc11426411"/>
      <w:bookmarkStart w:id="59" w:name="_Toc11425666"/>
      <w:bookmarkStart w:id="60" w:name="_Toc158_WPSOffice_Level3"/>
      <w:r>
        <w:rPr>
          <w:rFonts w:hint="eastAsia" w:ascii="华文楷体" w:hAnsi="华文楷体" w:eastAsia="华文楷体"/>
          <w:b/>
          <w:bCs/>
          <w:sz w:val="32"/>
          <w:szCs w:val="32"/>
        </w:rPr>
        <w:t>（三）促进先进技术成果在青海转移转化</w:t>
      </w:r>
      <w:bookmarkEnd w:id="58"/>
      <w:bookmarkEnd w:id="59"/>
      <w:bookmarkEnd w:id="60"/>
    </w:p>
    <w:p>
      <w:pPr>
        <w:ind w:firstLine="640" w:firstLineChars="200"/>
        <w:rPr>
          <w:rFonts w:ascii="华文楷体" w:hAnsi="华文楷体" w:eastAsia="华文楷体"/>
          <w:sz w:val="32"/>
          <w:szCs w:val="32"/>
        </w:rPr>
      </w:pPr>
      <w:r>
        <w:rPr>
          <w:rFonts w:hint="eastAsia" w:ascii="华文楷体" w:hAnsi="华文楷体" w:eastAsia="华文楷体"/>
          <w:sz w:val="32"/>
          <w:szCs w:val="32"/>
        </w:rPr>
        <w:t>围绕青海资源禀赋和产业基础，以发展特色优势产业，延长现有重点产业链条为目标，加大先进技术成果在青海转移转化的力度，促进援助省份高新技术企业在青海的投资。青海省从政策、项目、金融、人才等方面给予全链条的支持。</w:t>
      </w:r>
    </w:p>
    <w:p>
      <w:pPr>
        <w:jc w:val="center"/>
        <w:outlineLvl w:val="0"/>
        <w:rPr>
          <w:rFonts w:ascii="华文楷体" w:hAnsi="华文楷体" w:eastAsia="华文楷体"/>
          <w:sz w:val="28"/>
          <w:szCs w:val="28"/>
        </w:rPr>
      </w:pPr>
      <w:bookmarkStart w:id="61" w:name="_Toc11425667"/>
      <w:bookmarkStart w:id="62" w:name="_Toc11426412"/>
      <w:r>
        <w:rPr>
          <w:rStyle w:val="26"/>
          <w:rFonts w:hint="eastAsia" w:ascii="华文楷体" w:hAnsi="华文楷体" w:eastAsia="华文楷体"/>
          <w:sz w:val="32"/>
          <w:szCs w:val="32"/>
        </w:rPr>
        <w:t>表三、 先进技术成果转化科技援青主要任务</w:t>
      </w:r>
      <w:bookmarkEnd w:id="61"/>
      <w:bookmarkEnd w:id="62"/>
    </w:p>
    <w:tbl>
      <w:tblPr>
        <w:tblStyle w:val="20"/>
        <w:tblW w:w="82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 w:hRule="atLeast"/>
          <w:jc w:val="center"/>
        </w:trPr>
        <w:tc>
          <w:tcPr>
            <w:tcW w:w="8272" w:type="dxa"/>
            <w:tcBorders>
              <w:top w:val="single" w:color="auto" w:sz="4" w:space="0"/>
              <w:left w:val="single" w:color="auto" w:sz="4" w:space="0"/>
              <w:bottom w:val="single" w:color="auto" w:sz="4" w:space="0"/>
              <w:right w:val="single" w:color="auto" w:sz="4" w:space="0"/>
            </w:tcBorders>
          </w:tcPr>
          <w:p>
            <w:pPr>
              <w:spacing w:line="420" w:lineRule="exact"/>
              <w:ind w:firstLine="561" w:firstLineChars="200"/>
              <w:rPr>
                <w:rFonts w:ascii="华文楷体" w:hAnsi="华文楷体" w:eastAsia="华文楷体"/>
                <w:sz w:val="28"/>
                <w:szCs w:val="28"/>
              </w:rPr>
            </w:pPr>
            <w:r>
              <w:rPr>
                <w:rFonts w:hint="eastAsia" w:ascii="华文楷体" w:hAnsi="华文楷体" w:eastAsia="华文楷体"/>
                <w:b/>
                <w:bCs/>
                <w:sz w:val="28"/>
                <w:szCs w:val="28"/>
              </w:rPr>
              <w:t>技术引进与投资</w:t>
            </w:r>
            <w:r>
              <w:rPr>
                <w:rFonts w:hint="eastAsia" w:ascii="华文楷体" w:hAnsi="华文楷体" w:eastAsia="华文楷体"/>
                <w:sz w:val="28"/>
                <w:szCs w:val="28"/>
              </w:rPr>
              <w:t>：大力促进援助省份先进技术在青海转化投资。重点引进锂镁产业链、高原特色生物资源深度开发、大数据和云计算、节能环保产业、新能源设备制造等技术。对于引进的技术和企业，青海给予配套支持。</w:t>
            </w:r>
          </w:p>
          <w:p>
            <w:pPr>
              <w:spacing w:line="420" w:lineRule="exact"/>
              <w:ind w:firstLine="561" w:firstLineChars="200"/>
              <w:rPr>
                <w:rFonts w:ascii="华文楷体" w:hAnsi="华文楷体" w:eastAsia="华文楷体"/>
                <w:sz w:val="28"/>
                <w:szCs w:val="28"/>
              </w:rPr>
            </w:pPr>
            <w:r>
              <w:rPr>
                <w:rFonts w:hint="eastAsia" w:ascii="华文楷体" w:hAnsi="华文楷体" w:eastAsia="华文楷体"/>
                <w:b/>
                <w:bCs/>
                <w:sz w:val="28"/>
                <w:szCs w:val="28"/>
              </w:rPr>
              <w:t>科技援青基金：</w:t>
            </w:r>
            <w:r>
              <w:rPr>
                <w:rFonts w:hint="eastAsia" w:ascii="华文楷体" w:hAnsi="华文楷体" w:eastAsia="华文楷体"/>
                <w:sz w:val="28"/>
                <w:szCs w:val="28"/>
              </w:rPr>
              <w:t>联合援青各省市投资机构和企业，成立科技援青基金，重点促进国家科技成果和各省市科技成果在青海的转移转化。青海省以科技创新引导资金给予支持，并申请国家科技成果转化引导基金。</w:t>
            </w:r>
          </w:p>
          <w:p>
            <w:pPr>
              <w:shd w:val="clear" w:color="auto" w:fill="FFFFFF"/>
              <w:spacing w:line="420" w:lineRule="exact"/>
              <w:rPr>
                <w:rFonts w:ascii="华文楷体" w:hAnsi="华文楷体" w:eastAsia="华文楷体"/>
                <w:color w:val="000000"/>
                <w:sz w:val="32"/>
                <w:szCs w:val="32"/>
              </w:rPr>
            </w:pPr>
            <w:r>
              <w:rPr>
                <w:rFonts w:hint="eastAsia" w:ascii="华文楷体" w:hAnsi="华文楷体" w:eastAsia="华文楷体"/>
                <w:b/>
                <w:bCs/>
                <w:sz w:val="28"/>
                <w:szCs w:val="28"/>
              </w:rPr>
              <w:t>科技成果转化基地建设：</w:t>
            </w:r>
            <w:r>
              <w:rPr>
                <w:rFonts w:hint="eastAsia" w:ascii="华文楷体" w:hAnsi="华文楷体" w:eastAsia="华文楷体"/>
                <w:sz w:val="28"/>
                <w:szCs w:val="28"/>
              </w:rPr>
              <w:t>推进援青省市自主创新示范区和国家高新区在青海建立科技成果转化基地。重点推进海东中关村信息产业基地、北川中关村科技成果转化基地建设。推进上海张江、天津高新区、武汉光谷等科技园区在青海建立科技成果转化基地。推进青海国家大学科技园建设。</w:t>
            </w:r>
            <w:r>
              <w:rPr>
                <w:rFonts w:ascii="华文楷体" w:hAnsi="华文楷体" w:eastAsia="华文楷体"/>
                <w:color w:val="000000"/>
                <w:sz w:val="28"/>
                <w:szCs w:val="28"/>
              </w:rPr>
              <w:t> </w:t>
            </w:r>
          </w:p>
        </w:tc>
      </w:tr>
    </w:tbl>
    <w:p>
      <w:pPr>
        <w:outlineLvl w:val="0"/>
        <w:rPr>
          <w:rFonts w:ascii="华文楷体" w:hAnsi="华文楷体" w:eastAsia="华文楷体"/>
          <w:b/>
          <w:bCs/>
          <w:sz w:val="32"/>
          <w:szCs w:val="32"/>
        </w:rPr>
      </w:pPr>
    </w:p>
    <w:p>
      <w:pPr>
        <w:outlineLvl w:val="0"/>
        <w:rPr>
          <w:rFonts w:ascii="华文楷体" w:hAnsi="华文楷体" w:eastAsia="华文楷体"/>
          <w:b/>
          <w:bCs/>
          <w:sz w:val="32"/>
          <w:szCs w:val="32"/>
        </w:rPr>
      </w:pPr>
      <w:bookmarkStart w:id="63" w:name="_Toc21853_WPSOffice_Level3"/>
      <w:r>
        <w:rPr>
          <w:rFonts w:hint="eastAsia" w:ascii="华文楷体" w:hAnsi="华文楷体" w:eastAsia="华文楷体"/>
          <w:b/>
          <w:bCs/>
          <w:sz w:val="32"/>
          <w:szCs w:val="32"/>
        </w:rPr>
        <w:t xml:space="preserve">   </w:t>
      </w:r>
      <w:bookmarkStart w:id="64" w:name="_Toc11426413"/>
      <w:bookmarkStart w:id="65" w:name="_Toc11425668"/>
      <w:r>
        <w:rPr>
          <w:rFonts w:hint="eastAsia" w:ascii="华文楷体" w:hAnsi="华文楷体" w:eastAsia="华文楷体"/>
          <w:b/>
          <w:bCs/>
          <w:sz w:val="32"/>
          <w:szCs w:val="32"/>
        </w:rPr>
        <w:t>（四）推进国家农村信息化示范省建设，发展高原生态农牧业</w:t>
      </w:r>
      <w:bookmarkEnd w:id="63"/>
      <w:bookmarkEnd w:id="64"/>
      <w:bookmarkEnd w:id="65"/>
    </w:p>
    <w:p>
      <w:pPr>
        <w:spacing w:line="560" w:lineRule="exact"/>
        <w:ind w:firstLine="640" w:firstLineChars="200"/>
        <w:rPr>
          <w:rFonts w:ascii="华文楷体" w:hAnsi="华文楷体" w:eastAsia="华文楷体"/>
          <w:sz w:val="32"/>
          <w:szCs w:val="32"/>
        </w:rPr>
      </w:pPr>
      <w:r>
        <w:rPr>
          <w:rFonts w:hint="eastAsia" w:ascii="华文楷体" w:hAnsi="华文楷体" w:eastAsia="华文楷体"/>
          <w:sz w:val="32"/>
          <w:szCs w:val="32"/>
        </w:rPr>
        <w:t>继续推进农村信息化示范省建设，构建新型农业科技服务体系，开展个性化、智能化、精准化的农村信息化科技服务。加强西宁、海东等5个国家农业科技园区及省级农业科技园区建设，推进海南州生态畜牧业国家可持续发展实验区发展。通过科技援青，加强科技成果转化应用，引进推广新品种，不断提高技术含量和水平，延长农牧业产业链，改变传统的农牧业生产模式向绿色、智能、集约、高端的发展方式转变。</w:t>
      </w:r>
    </w:p>
    <w:p>
      <w:pPr>
        <w:spacing w:line="480" w:lineRule="auto"/>
        <w:jc w:val="center"/>
        <w:rPr>
          <w:rStyle w:val="26"/>
          <w:rFonts w:ascii="华文楷体" w:hAnsi="华文楷体" w:eastAsia="华文楷体"/>
        </w:rPr>
      </w:pPr>
      <w:r>
        <w:rPr>
          <w:rStyle w:val="26"/>
          <w:rFonts w:hint="eastAsia" w:ascii="华文楷体" w:hAnsi="华文楷体" w:eastAsia="华文楷体"/>
          <w:sz w:val="32"/>
          <w:szCs w:val="32"/>
        </w:rPr>
        <w:t>表四、高原生态农牧业科技援青主要任务</w:t>
      </w:r>
    </w:p>
    <w:tbl>
      <w:tblPr>
        <w:tblStyle w:val="20"/>
        <w:tblW w:w="82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 w:hRule="atLeast"/>
          <w:jc w:val="center"/>
        </w:trPr>
        <w:tc>
          <w:tcPr>
            <w:tcW w:w="8272" w:type="dxa"/>
            <w:tcBorders>
              <w:top w:val="single" w:color="auto" w:sz="4" w:space="0"/>
              <w:left w:val="single" w:color="auto" w:sz="4" w:space="0"/>
              <w:bottom w:val="single" w:color="auto" w:sz="4" w:space="0"/>
              <w:right w:val="single" w:color="auto" w:sz="4" w:space="0"/>
            </w:tcBorders>
          </w:tcPr>
          <w:p>
            <w:pPr>
              <w:shd w:val="clear" w:color="auto" w:fill="FFFFFF"/>
              <w:spacing w:line="420" w:lineRule="exact"/>
              <w:ind w:firstLine="549" w:firstLineChars="196"/>
              <w:rPr>
                <w:rFonts w:ascii="华文楷体" w:hAnsi="华文楷体" w:eastAsia="华文楷体"/>
                <w:b/>
                <w:bCs/>
                <w:sz w:val="28"/>
                <w:szCs w:val="28"/>
              </w:rPr>
            </w:pPr>
            <w:r>
              <w:rPr>
                <w:rFonts w:ascii="华文楷体" w:hAnsi="华文楷体" w:eastAsia="华文楷体"/>
                <w:b/>
                <w:bCs/>
                <w:sz w:val="28"/>
                <w:szCs w:val="28"/>
              </w:rPr>
              <w:t>饲草产业：</w:t>
            </w:r>
            <w:r>
              <w:rPr>
                <w:rFonts w:ascii="华文楷体" w:hAnsi="华文楷体" w:eastAsia="华文楷体"/>
                <w:sz w:val="28"/>
                <w:szCs w:val="28"/>
              </w:rPr>
              <w:t>加强高原优良牧草品种选育和高效利用，推动优良牧草种子生产基地建设</w:t>
            </w:r>
            <w:r>
              <w:rPr>
                <w:rFonts w:hint="eastAsia" w:ascii="华文楷体" w:hAnsi="华文楷体" w:eastAsia="华文楷体"/>
                <w:sz w:val="28"/>
                <w:szCs w:val="28"/>
              </w:rPr>
              <w:t>和饲料产业发展</w:t>
            </w:r>
            <w:r>
              <w:rPr>
                <w:rFonts w:ascii="华文楷体" w:hAnsi="华文楷体" w:eastAsia="华文楷体"/>
                <w:sz w:val="28"/>
                <w:szCs w:val="28"/>
              </w:rPr>
              <w:t>。</w:t>
            </w:r>
          </w:p>
          <w:p>
            <w:pPr>
              <w:shd w:val="clear" w:color="auto" w:fill="FFFFFF"/>
              <w:spacing w:line="420" w:lineRule="exact"/>
              <w:ind w:firstLine="549" w:firstLineChars="196"/>
              <w:rPr>
                <w:rFonts w:ascii="华文楷体" w:hAnsi="华文楷体" w:eastAsia="华文楷体"/>
                <w:sz w:val="28"/>
                <w:szCs w:val="28"/>
              </w:rPr>
            </w:pPr>
            <w:r>
              <w:rPr>
                <w:rFonts w:hint="eastAsia" w:ascii="华文楷体" w:hAnsi="华文楷体" w:eastAsia="华文楷体"/>
                <w:b/>
                <w:bCs/>
                <w:sz w:val="28"/>
                <w:szCs w:val="28"/>
              </w:rPr>
              <w:t>特色畜牧业</w:t>
            </w:r>
            <w:r>
              <w:rPr>
                <w:rFonts w:ascii="华文楷体" w:hAnsi="华文楷体" w:eastAsia="华文楷体"/>
                <w:b/>
                <w:bCs/>
                <w:sz w:val="28"/>
                <w:szCs w:val="28"/>
              </w:rPr>
              <w:t>：</w:t>
            </w:r>
            <w:r>
              <w:rPr>
                <w:rFonts w:ascii="华文楷体" w:hAnsi="华文楷体" w:eastAsia="华文楷体"/>
                <w:sz w:val="28"/>
                <w:szCs w:val="28"/>
              </w:rPr>
              <w:t>探索天然放牧与舍饲育肥结合的高寒草地生态畜牧业发展新模式</w:t>
            </w:r>
            <w:r>
              <w:rPr>
                <w:rFonts w:hint="eastAsia" w:ascii="华文楷体" w:hAnsi="华文楷体" w:eastAsia="华文楷体"/>
                <w:sz w:val="28"/>
                <w:szCs w:val="28"/>
              </w:rPr>
              <w:t>；</w:t>
            </w:r>
            <w:r>
              <w:rPr>
                <w:rFonts w:ascii="华文楷体" w:hAnsi="华文楷体" w:eastAsia="华文楷体"/>
                <w:sz w:val="28"/>
                <w:szCs w:val="28"/>
              </w:rPr>
              <w:t>深入开展牦牛、藏羊高效繁育及</w:t>
            </w:r>
            <w:r>
              <w:rPr>
                <w:rFonts w:hint="eastAsia" w:ascii="华文楷体" w:hAnsi="华文楷体" w:eastAsia="华文楷体"/>
                <w:sz w:val="28"/>
                <w:szCs w:val="28"/>
              </w:rPr>
              <w:t>基因和分子手段在畜牧生产中的应用；</w:t>
            </w:r>
            <w:r>
              <w:rPr>
                <w:rFonts w:ascii="华文楷体" w:hAnsi="华文楷体" w:eastAsia="华文楷体"/>
                <w:sz w:val="28"/>
                <w:szCs w:val="28"/>
              </w:rPr>
              <w:t>建立有机畜产品加工及溯源</w:t>
            </w:r>
            <w:r>
              <w:rPr>
                <w:rFonts w:hint="eastAsia" w:ascii="华文楷体" w:hAnsi="华文楷体" w:eastAsia="华文楷体"/>
                <w:sz w:val="28"/>
                <w:szCs w:val="28"/>
              </w:rPr>
              <w:t>体系</w:t>
            </w:r>
            <w:r>
              <w:rPr>
                <w:rFonts w:ascii="华文楷体" w:hAnsi="华文楷体" w:eastAsia="华文楷体"/>
                <w:sz w:val="28"/>
                <w:szCs w:val="28"/>
              </w:rPr>
              <w:t>，</w:t>
            </w:r>
            <w:r>
              <w:rPr>
                <w:rFonts w:hint="eastAsia" w:ascii="华文楷体" w:hAnsi="华文楷体" w:eastAsia="华文楷体"/>
                <w:sz w:val="28"/>
                <w:szCs w:val="28"/>
              </w:rPr>
              <w:t>实现高值化开发</w:t>
            </w:r>
            <w:r>
              <w:rPr>
                <w:rFonts w:ascii="华文楷体" w:hAnsi="华文楷体" w:eastAsia="华文楷体"/>
                <w:sz w:val="28"/>
                <w:szCs w:val="28"/>
              </w:rPr>
              <w:t>。</w:t>
            </w:r>
          </w:p>
          <w:p>
            <w:pPr>
              <w:shd w:val="clear" w:color="auto" w:fill="FFFFFF"/>
              <w:spacing w:line="420" w:lineRule="exact"/>
              <w:ind w:firstLine="549" w:firstLineChars="196"/>
              <w:rPr>
                <w:rFonts w:ascii="华文楷体" w:hAnsi="华文楷体" w:eastAsia="华文楷体"/>
                <w:sz w:val="28"/>
                <w:szCs w:val="28"/>
              </w:rPr>
            </w:pPr>
            <w:r>
              <w:rPr>
                <w:rFonts w:ascii="华文楷体" w:hAnsi="华文楷体" w:eastAsia="华文楷体"/>
                <w:b/>
                <w:bCs/>
                <w:sz w:val="28"/>
                <w:szCs w:val="28"/>
              </w:rPr>
              <w:t>农作物：</w:t>
            </w:r>
            <w:r>
              <w:rPr>
                <w:rFonts w:hint="eastAsia" w:ascii="华文楷体" w:hAnsi="华文楷体" w:eastAsia="华文楷体"/>
                <w:sz w:val="28"/>
                <w:szCs w:val="28"/>
              </w:rPr>
              <w:t>开展高原</w:t>
            </w:r>
            <w:r>
              <w:rPr>
                <w:rFonts w:ascii="华文楷体" w:hAnsi="华文楷体" w:eastAsia="华文楷体"/>
                <w:sz w:val="28"/>
                <w:szCs w:val="28"/>
              </w:rPr>
              <w:t>农作物良种选育和推广；开展珍稀物种原生地保护和生态抚育</w:t>
            </w:r>
            <w:r>
              <w:rPr>
                <w:rFonts w:hint="eastAsia" w:ascii="华文楷体" w:hAnsi="华文楷体" w:eastAsia="华文楷体"/>
                <w:sz w:val="28"/>
                <w:szCs w:val="28"/>
              </w:rPr>
              <w:t>、开展</w:t>
            </w:r>
            <w:r>
              <w:rPr>
                <w:rFonts w:ascii="华文楷体" w:hAnsi="华文楷体" w:eastAsia="华文楷体"/>
                <w:sz w:val="28"/>
                <w:szCs w:val="28"/>
              </w:rPr>
              <w:t xml:space="preserve">特色生物资源营养价值、产品标准研究，提高产品技术含量和附加值。 </w:t>
            </w:r>
          </w:p>
          <w:p>
            <w:pPr>
              <w:shd w:val="clear" w:color="auto" w:fill="FFFFFF"/>
              <w:spacing w:line="420" w:lineRule="exact"/>
              <w:ind w:firstLine="549" w:firstLineChars="196"/>
              <w:rPr>
                <w:rFonts w:ascii="华文楷体" w:hAnsi="华文楷体" w:eastAsia="华文楷体"/>
                <w:sz w:val="28"/>
                <w:szCs w:val="28"/>
              </w:rPr>
            </w:pPr>
            <w:r>
              <w:rPr>
                <w:rFonts w:ascii="华文楷体" w:hAnsi="华文楷体" w:eastAsia="华文楷体"/>
                <w:b/>
                <w:bCs/>
                <w:sz w:val="28"/>
                <w:szCs w:val="28"/>
              </w:rPr>
              <w:t>设施农业</w:t>
            </w:r>
            <w:r>
              <w:rPr>
                <w:rFonts w:ascii="华文楷体" w:hAnsi="华文楷体" w:eastAsia="华文楷体"/>
                <w:sz w:val="28"/>
                <w:szCs w:val="28"/>
              </w:rPr>
              <w:t>：建立高原设施蔬菜</w:t>
            </w:r>
            <w:r>
              <w:rPr>
                <w:rFonts w:hint="eastAsia" w:ascii="华文楷体" w:hAnsi="华文楷体" w:eastAsia="华文楷体"/>
                <w:sz w:val="28"/>
                <w:szCs w:val="28"/>
              </w:rPr>
              <w:t>水肥一体化</w:t>
            </w:r>
            <w:r>
              <w:rPr>
                <w:rFonts w:ascii="华文楷体" w:hAnsi="华文楷体" w:eastAsia="华文楷体"/>
                <w:sz w:val="28"/>
                <w:szCs w:val="28"/>
              </w:rPr>
              <w:t>研发示范基地；加快柴达木绿洲农业发展；应用组织培养、无土栽培、滴灌等</w:t>
            </w:r>
            <w:r>
              <w:rPr>
                <w:rFonts w:hint="eastAsia" w:ascii="华文楷体" w:hAnsi="华文楷体" w:eastAsia="华文楷体"/>
                <w:sz w:val="28"/>
                <w:szCs w:val="28"/>
              </w:rPr>
              <w:t>生产</w:t>
            </w:r>
            <w:r>
              <w:rPr>
                <w:rFonts w:ascii="华文楷体" w:hAnsi="华文楷体" w:eastAsia="华文楷体"/>
                <w:sz w:val="28"/>
                <w:szCs w:val="28"/>
              </w:rPr>
              <w:t>技术和工厂化生产方式，形成现代化设施农业体系。</w:t>
            </w:r>
          </w:p>
          <w:p>
            <w:pPr>
              <w:shd w:val="clear" w:color="auto" w:fill="FFFFFF"/>
              <w:spacing w:line="420" w:lineRule="exact"/>
              <w:ind w:firstLine="549" w:firstLineChars="196"/>
              <w:rPr>
                <w:rFonts w:ascii="华文楷体" w:hAnsi="华文楷体" w:eastAsia="华文楷体"/>
                <w:sz w:val="28"/>
                <w:szCs w:val="28"/>
              </w:rPr>
            </w:pPr>
            <w:r>
              <w:rPr>
                <w:rFonts w:hint="eastAsia" w:ascii="华文楷体" w:hAnsi="华文楷体" w:eastAsia="华文楷体"/>
                <w:b/>
                <w:bCs/>
                <w:sz w:val="28"/>
                <w:szCs w:val="28"/>
              </w:rPr>
              <w:t>中藏药材种植</w:t>
            </w:r>
            <w:r>
              <w:rPr>
                <w:rFonts w:hint="eastAsia" w:ascii="华文楷体" w:hAnsi="华文楷体" w:eastAsia="华文楷体"/>
                <w:sz w:val="28"/>
                <w:szCs w:val="28"/>
              </w:rPr>
              <w:t>：在玉树、果洛等州支持</w:t>
            </w:r>
            <w:r>
              <w:rPr>
                <w:rFonts w:ascii="华文楷体" w:hAnsi="华文楷体" w:eastAsia="华文楷体"/>
                <w:sz w:val="28"/>
                <w:szCs w:val="28"/>
              </w:rPr>
              <w:t>扩大中藏药材等特色药用植物种植面积，培育药用植物种植基地。</w:t>
            </w:r>
          </w:p>
        </w:tc>
      </w:tr>
    </w:tbl>
    <w:p>
      <w:pPr>
        <w:ind w:firstLine="641" w:firstLineChars="200"/>
        <w:outlineLvl w:val="0"/>
        <w:rPr>
          <w:rFonts w:ascii="华文楷体" w:hAnsi="华文楷体" w:eastAsia="华文楷体"/>
          <w:b/>
          <w:bCs/>
          <w:sz w:val="32"/>
          <w:szCs w:val="32"/>
        </w:rPr>
      </w:pPr>
    </w:p>
    <w:p>
      <w:pPr>
        <w:ind w:firstLine="641" w:firstLineChars="200"/>
        <w:outlineLvl w:val="0"/>
        <w:rPr>
          <w:rFonts w:ascii="华文楷体" w:hAnsi="华文楷体" w:eastAsia="华文楷体"/>
          <w:b/>
          <w:bCs/>
          <w:sz w:val="32"/>
          <w:szCs w:val="32"/>
        </w:rPr>
      </w:pPr>
      <w:bookmarkStart w:id="66" w:name="_Toc11426414"/>
      <w:bookmarkStart w:id="67" w:name="_Toc21564_WPSOffice_Level3"/>
      <w:bookmarkStart w:id="68" w:name="_Toc11425669"/>
      <w:r>
        <w:rPr>
          <w:rFonts w:hint="eastAsia" w:ascii="华文楷体" w:hAnsi="华文楷体" w:eastAsia="华文楷体"/>
          <w:b/>
          <w:bCs/>
          <w:sz w:val="32"/>
          <w:szCs w:val="32"/>
        </w:rPr>
        <w:t>（五）实现科技惠及民生</w:t>
      </w:r>
      <w:bookmarkEnd w:id="66"/>
      <w:bookmarkEnd w:id="67"/>
      <w:bookmarkEnd w:id="68"/>
    </w:p>
    <w:p>
      <w:pPr>
        <w:spacing w:line="560" w:lineRule="exact"/>
        <w:ind w:firstLine="640" w:firstLineChars="200"/>
        <w:rPr>
          <w:rFonts w:ascii="华文楷体" w:hAnsi="华文楷体" w:eastAsia="华文楷体"/>
          <w:sz w:val="32"/>
          <w:szCs w:val="32"/>
        </w:rPr>
      </w:pPr>
      <w:r>
        <w:rPr>
          <w:rFonts w:ascii="华文楷体" w:hAnsi="华文楷体" w:eastAsia="华文楷体"/>
          <w:sz w:val="32"/>
          <w:szCs w:val="32"/>
        </w:rPr>
        <w:t>加大科技援青对民生科技领域的支持力度，加快培育和发展节能环保、生物医药、绿色建筑等民生科技产业，提高公共安全和防灾减灾能力，使科技创新更多地惠及民生。</w:t>
      </w:r>
    </w:p>
    <w:p>
      <w:pPr>
        <w:spacing w:line="560" w:lineRule="exact"/>
        <w:ind w:firstLine="640" w:firstLineChars="200"/>
        <w:rPr>
          <w:rFonts w:ascii="华文楷体" w:hAnsi="华文楷体" w:eastAsia="华文楷体"/>
          <w:sz w:val="32"/>
          <w:szCs w:val="32"/>
        </w:rPr>
      </w:pPr>
      <w:r>
        <w:rPr>
          <w:rFonts w:ascii="华文楷体" w:hAnsi="华文楷体" w:eastAsia="华文楷体"/>
          <w:sz w:val="32"/>
          <w:szCs w:val="32"/>
        </w:rPr>
        <w:t>加强对基层科研机构的支持力度，鼓励省外科研院所、</w:t>
      </w:r>
      <w:r>
        <w:rPr>
          <w:rFonts w:hint="eastAsia" w:ascii="华文楷体" w:hAnsi="华文楷体" w:eastAsia="华文楷体"/>
          <w:sz w:val="32"/>
          <w:szCs w:val="32"/>
        </w:rPr>
        <w:t>高等</w:t>
      </w:r>
      <w:r>
        <w:rPr>
          <w:rFonts w:ascii="华文楷体" w:hAnsi="华文楷体" w:eastAsia="华文楷体"/>
          <w:sz w:val="32"/>
          <w:szCs w:val="32"/>
        </w:rPr>
        <w:t>院校与青海基层科研机构建立</w:t>
      </w:r>
      <w:r>
        <w:rPr>
          <w:rFonts w:hint="eastAsia" w:ascii="华文楷体" w:hAnsi="华文楷体" w:eastAsia="华文楷体"/>
          <w:sz w:val="32"/>
          <w:szCs w:val="32"/>
        </w:rPr>
        <w:t>对口</w:t>
      </w:r>
      <w:r>
        <w:rPr>
          <w:rFonts w:ascii="华文楷体" w:hAnsi="华文楷体" w:eastAsia="华文楷体"/>
          <w:sz w:val="32"/>
          <w:szCs w:val="32"/>
        </w:rPr>
        <w:t>帮扶机制，围绕地方特色产业和区域经济发展，强化先进适用技术在基层的转化、示范、推广和应用，提升基层科技创新</w:t>
      </w:r>
      <w:r>
        <w:rPr>
          <w:rFonts w:hint="eastAsia" w:ascii="华文楷体" w:hAnsi="华文楷体" w:eastAsia="华文楷体"/>
          <w:sz w:val="32"/>
          <w:szCs w:val="32"/>
        </w:rPr>
        <w:t>和服务</w:t>
      </w:r>
      <w:r>
        <w:rPr>
          <w:rFonts w:ascii="华文楷体" w:hAnsi="华文楷体" w:eastAsia="华文楷体"/>
          <w:sz w:val="32"/>
          <w:szCs w:val="32"/>
        </w:rPr>
        <w:t>水平。</w:t>
      </w:r>
    </w:p>
    <w:p>
      <w:pPr>
        <w:spacing w:line="480" w:lineRule="auto"/>
        <w:jc w:val="center"/>
        <w:rPr>
          <w:rStyle w:val="26"/>
          <w:rFonts w:ascii="华文楷体" w:hAnsi="华文楷体" w:eastAsia="华文楷体"/>
        </w:rPr>
      </w:pPr>
      <w:r>
        <w:rPr>
          <w:rStyle w:val="26"/>
          <w:rFonts w:hint="eastAsia" w:ascii="华文楷体" w:hAnsi="华文楷体" w:eastAsia="华文楷体"/>
          <w:sz w:val="32"/>
          <w:szCs w:val="32"/>
        </w:rPr>
        <w:t>表五、科技惠民科技援青主要任务</w:t>
      </w:r>
    </w:p>
    <w:tbl>
      <w:tblPr>
        <w:tblStyle w:val="2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 w:hRule="atLeast"/>
          <w:jc w:val="center"/>
        </w:trPr>
        <w:tc>
          <w:tcPr>
            <w:tcW w:w="8522" w:type="dxa"/>
            <w:tcBorders>
              <w:top w:val="single" w:color="auto" w:sz="4" w:space="0"/>
              <w:left w:val="single" w:color="auto" w:sz="4" w:space="0"/>
              <w:bottom w:val="single" w:color="auto" w:sz="4" w:space="0"/>
              <w:right w:val="single" w:color="auto" w:sz="4" w:space="0"/>
            </w:tcBorders>
          </w:tcPr>
          <w:p>
            <w:pPr>
              <w:spacing w:line="480" w:lineRule="exact"/>
              <w:ind w:firstLine="561" w:firstLineChars="200"/>
              <w:rPr>
                <w:rFonts w:ascii="华文楷体" w:hAnsi="华文楷体" w:eastAsia="华文楷体"/>
                <w:sz w:val="28"/>
                <w:szCs w:val="28"/>
              </w:rPr>
            </w:pPr>
            <w:r>
              <w:rPr>
                <w:rFonts w:ascii="华文楷体" w:hAnsi="华文楷体" w:eastAsia="华文楷体"/>
                <w:b/>
                <w:bCs/>
                <w:sz w:val="28"/>
                <w:szCs w:val="28"/>
              </w:rPr>
              <w:t>基层医疗水平建设</w:t>
            </w:r>
            <w:r>
              <w:rPr>
                <w:rFonts w:ascii="华文楷体" w:hAnsi="华文楷体" w:eastAsia="华文楷体"/>
                <w:sz w:val="28"/>
                <w:szCs w:val="28"/>
              </w:rPr>
              <w:t>：</w:t>
            </w:r>
            <w:r>
              <w:rPr>
                <w:rFonts w:hint="eastAsia" w:ascii="华文楷体" w:hAnsi="华文楷体" w:eastAsia="华文楷体"/>
                <w:sz w:val="28"/>
                <w:szCs w:val="28"/>
              </w:rPr>
              <w:t>围绕常见高原病、</w:t>
            </w:r>
            <w:r>
              <w:rPr>
                <w:rFonts w:ascii="华文楷体" w:hAnsi="华文楷体" w:eastAsia="华文楷体"/>
                <w:sz w:val="28"/>
                <w:szCs w:val="28"/>
              </w:rPr>
              <w:t>地方病</w:t>
            </w:r>
            <w:r>
              <w:rPr>
                <w:rFonts w:hint="eastAsia" w:ascii="华文楷体" w:hAnsi="华文楷体" w:eastAsia="华文楷体"/>
                <w:sz w:val="28"/>
                <w:szCs w:val="28"/>
              </w:rPr>
              <w:t>、多发病综合防治</w:t>
            </w:r>
            <w:r>
              <w:rPr>
                <w:rFonts w:ascii="华文楷体" w:hAnsi="华文楷体" w:eastAsia="华文楷体"/>
                <w:sz w:val="28"/>
                <w:szCs w:val="28"/>
              </w:rPr>
              <w:t>，引进省外先进</w:t>
            </w:r>
            <w:r>
              <w:rPr>
                <w:rFonts w:hint="eastAsia" w:ascii="华文楷体" w:hAnsi="华文楷体" w:eastAsia="华文楷体"/>
                <w:sz w:val="28"/>
                <w:szCs w:val="28"/>
              </w:rPr>
              <w:t>诊疗</w:t>
            </w:r>
            <w:r>
              <w:rPr>
                <w:rFonts w:ascii="华文楷体" w:hAnsi="华文楷体" w:eastAsia="华文楷体"/>
                <w:sz w:val="28"/>
                <w:szCs w:val="28"/>
              </w:rPr>
              <w:t>技术，</w:t>
            </w:r>
            <w:r>
              <w:rPr>
                <w:rFonts w:hint="eastAsia" w:ascii="华文楷体" w:hAnsi="华文楷体" w:eastAsia="华文楷体"/>
                <w:sz w:val="28"/>
                <w:szCs w:val="28"/>
              </w:rPr>
              <w:t>联合培养基层医疗队伍；加大低成本</w:t>
            </w:r>
            <w:r>
              <w:rPr>
                <w:rFonts w:ascii="华文楷体" w:hAnsi="华文楷体" w:eastAsia="华文楷体"/>
                <w:sz w:val="28"/>
                <w:szCs w:val="28"/>
              </w:rPr>
              <w:t>疾病筛查</w:t>
            </w:r>
            <w:r>
              <w:rPr>
                <w:rFonts w:hint="eastAsia" w:ascii="华文楷体" w:hAnsi="华文楷体" w:eastAsia="华文楷体"/>
                <w:sz w:val="28"/>
                <w:szCs w:val="28"/>
              </w:rPr>
              <w:t>、远程诊疗</w:t>
            </w:r>
            <w:r>
              <w:rPr>
                <w:rFonts w:ascii="华文楷体" w:hAnsi="华文楷体" w:eastAsia="华文楷体"/>
                <w:sz w:val="28"/>
                <w:szCs w:val="28"/>
              </w:rPr>
              <w:t>等技术</w:t>
            </w:r>
            <w:r>
              <w:rPr>
                <w:rFonts w:hint="eastAsia" w:ascii="华文楷体" w:hAnsi="华文楷体" w:eastAsia="华文楷体"/>
                <w:sz w:val="28"/>
                <w:szCs w:val="28"/>
              </w:rPr>
              <w:t>在农牧区</w:t>
            </w:r>
            <w:r>
              <w:rPr>
                <w:rFonts w:ascii="华文楷体" w:hAnsi="华文楷体" w:eastAsia="华文楷体"/>
                <w:sz w:val="28"/>
                <w:szCs w:val="28"/>
              </w:rPr>
              <w:t>的推广和应用。</w:t>
            </w:r>
          </w:p>
          <w:p>
            <w:pPr>
              <w:spacing w:line="480" w:lineRule="exact"/>
              <w:ind w:firstLine="561" w:firstLineChars="200"/>
              <w:rPr>
                <w:rFonts w:ascii="华文楷体" w:hAnsi="华文楷体" w:eastAsia="华文楷体"/>
                <w:sz w:val="28"/>
                <w:szCs w:val="28"/>
              </w:rPr>
            </w:pPr>
            <w:r>
              <w:rPr>
                <w:rFonts w:hint="eastAsia" w:ascii="华文楷体" w:hAnsi="华文楷体" w:eastAsia="华文楷体"/>
                <w:b/>
                <w:bCs/>
                <w:sz w:val="28"/>
                <w:szCs w:val="28"/>
              </w:rPr>
              <w:t>包虫病治疗研究和新药创制</w:t>
            </w:r>
            <w:r>
              <w:rPr>
                <w:rFonts w:hint="eastAsia" w:ascii="华文楷体" w:hAnsi="华文楷体" w:eastAsia="华文楷体"/>
                <w:sz w:val="28"/>
                <w:szCs w:val="28"/>
              </w:rPr>
              <w:t>：研究包虫病的早期诊断技术，开展药物新剂型的研究和藏药开发。</w:t>
            </w:r>
          </w:p>
          <w:p>
            <w:pPr>
              <w:spacing w:line="480" w:lineRule="exact"/>
              <w:ind w:firstLine="561" w:firstLineChars="200"/>
              <w:rPr>
                <w:rFonts w:ascii="华文楷体" w:hAnsi="华文楷体" w:eastAsia="华文楷体"/>
                <w:sz w:val="28"/>
                <w:szCs w:val="28"/>
              </w:rPr>
            </w:pPr>
            <w:r>
              <w:rPr>
                <w:rFonts w:ascii="华文楷体" w:hAnsi="华文楷体" w:eastAsia="华文楷体"/>
                <w:b/>
                <w:bCs/>
                <w:sz w:val="28"/>
                <w:szCs w:val="28"/>
              </w:rPr>
              <w:t>农牧区清洁能源使用：</w:t>
            </w:r>
            <w:r>
              <w:rPr>
                <w:rFonts w:ascii="华文楷体" w:hAnsi="华文楷体" w:eastAsia="华文楷体"/>
                <w:sz w:val="28"/>
                <w:szCs w:val="28"/>
              </w:rPr>
              <w:t>积极探索建立健全青海农村牧区清洁型、经济型能源体系建设，解决农牧民</w:t>
            </w:r>
            <w:r>
              <w:rPr>
                <w:rFonts w:hint="eastAsia" w:ascii="华文楷体" w:hAnsi="华文楷体" w:eastAsia="华文楷体"/>
                <w:sz w:val="28"/>
                <w:szCs w:val="28"/>
              </w:rPr>
              <w:t>生活和生产用能</w:t>
            </w:r>
            <w:r>
              <w:rPr>
                <w:rFonts w:ascii="华文楷体" w:hAnsi="华文楷体" w:eastAsia="华文楷体"/>
                <w:sz w:val="28"/>
                <w:szCs w:val="28"/>
              </w:rPr>
              <w:t>问题。</w:t>
            </w:r>
          </w:p>
          <w:p>
            <w:pPr>
              <w:spacing w:line="480" w:lineRule="exact"/>
              <w:ind w:firstLine="561" w:firstLineChars="200"/>
              <w:rPr>
                <w:rFonts w:ascii="华文楷体" w:hAnsi="华文楷体" w:eastAsia="华文楷体"/>
                <w:sz w:val="28"/>
                <w:szCs w:val="28"/>
              </w:rPr>
            </w:pPr>
            <w:r>
              <w:rPr>
                <w:rFonts w:ascii="华文楷体" w:hAnsi="华文楷体" w:eastAsia="华文楷体"/>
                <w:b/>
                <w:bCs/>
                <w:sz w:val="28"/>
                <w:szCs w:val="28"/>
              </w:rPr>
              <w:t>高原现代科技生态园</w:t>
            </w:r>
            <w:r>
              <w:rPr>
                <w:rFonts w:hint="eastAsia" w:ascii="华文楷体" w:hAnsi="华文楷体" w:eastAsia="华文楷体"/>
                <w:sz w:val="28"/>
                <w:szCs w:val="28"/>
              </w:rPr>
              <w:t>：在海南、海西、海北、黄南、果洛、玉树州通过联合支持的方式建设高原现代科技生态园。</w:t>
            </w:r>
          </w:p>
          <w:p>
            <w:pPr>
              <w:spacing w:line="480" w:lineRule="exact"/>
              <w:ind w:firstLine="561" w:firstLineChars="200"/>
              <w:rPr>
                <w:rFonts w:ascii="华文楷体" w:hAnsi="华文楷体" w:eastAsia="华文楷体"/>
                <w:sz w:val="28"/>
                <w:szCs w:val="28"/>
              </w:rPr>
            </w:pPr>
            <w:r>
              <w:rPr>
                <w:rFonts w:ascii="华文楷体" w:hAnsi="华文楷体" w:eastAsia="华文楷体"/>
                <w:b/>
                <w:bCs/>
                <w:sz w:val="28"/>
                <w:szCs w:val="28"/>
              </w:rPr>
              <w:t>特色文化产业：</w:t>
            </w:r>
            <w:r>
              <w:rPr>
                <w:rFonts w:hint="eastAsia" w:ascii="华文楷体" w:hAnsi="华文楷体" w:eastAsia="华文楷体"/>
                <w:sz w:val="28"/>
                <w:szCs w:val="28"/>
              </w:rPr>
              <w:t>促进科技与文化的深度融合，以科技手段提升地方民族</w:t>
            </w:r>
            <w:r>
              <w:rPr>
                <w:rFonts w:ascii="华文楷体" w:hAnsi="华文楷体" w:eastAsia="华文楷体"/>
                <w:sz w:val="28"/>
                <w:szCs w:val="28"/>
              </w:rPr>
              <w:t>特色文化产业发展</w:t>
            </w:r>
            <w:r>
              <w:rPr>
                <w:rFonts w:hint="eastAsia" w:ascii="华文楷体" w:hAnsi="华文楷体" w:eastAsia="华文楷体"/>
                <w:sz w:val="28"/>
                <w:szCs w:val="28"/>
              </w:rPr>
              <w:t>水平</w:t>
            </w:r>
            <w:r>
              <w:rPr>
                <w:rFonts w:ascii="华文楷体" w:hAnsi="华文楷体" w:eastAsia="华文楷体"/>
                <w:sz w:val="28"/>
                <w:szCs w:val="28"/>
              </w:rPr>
              <w:t>。大力发展热贡艺术与动漫产业</w:t>
            </w:r>
            <w:r>
              <w:rPr>
                <w:rFonts w:hint="eastAsia" w:ascii="华文楷体" w:hAnsi="华文楷体" w:eastAsia="华文楷体"/>
                <w:sz w:val="28"/>
                <w:szCs w:val="28"/>
              </w:rPr>
              <w:t>，建立</w:t>
            </w:r>
            <w:r>
              <w:rPr>
                <w:rFonts w:ascii="华文楷体" w:hAnsi="华文楷体" w:eastAsia="华文楷体"/>
                <w:sz w:val="32"/>
                <w:szCs w:val="32"/>
              </w:rPr>
              <w:t> </w:t>
            </w:r>
            <w:r>
              <w:rPr>
                <w:rFonts w:hint="eastAsia" w:ascii="华文楷体" w:hAnsi="华文楷体" w:eastAsia="华文楷体"/>
                <w:sz w:val="28"/>
                <w:szCs w:val="28"/>
              </w:rPr>
              <w:t>科技与文化示范基地。</w:t>
            </w:r>
          </w:p>
          <w:p>
            <w:pPr>
              <w:spacing w:line="480" w:lineRule="exact"/>
              <w:rPr>
                <w:rFonts w:ascii="华文楷体" w:hAnsi="华文楷体" w:eastAsia="华文楷体"/>
                <w:sz w:val="28"/>
                <w:szCs w:val="28"/>
              </w:rPr>
            </w:pPr>
            <w:r>
              <w:rPr>
                <w:rFonts w:hint="eastAsia" w:ascii="华文楷体" w:hAnsi="华文楷体" w:eastAsia="华文楷体"/>
                <w:b/>
                <w:bCs/>
                <w:sz w:val="28"/>
                <w:szCs w:val="28"/>
              </w:rPr>
              <w:t>科技精准扶贫</w:t>
            </w:r>
            <w:r>
              <w:rPr>
                <w:rFonts w:hint="eastAsia" w:ascii="华文楷体" w:hAnsi="华文楷体" w:eastAsia="华文楷体"/>
                <w:b/>
                <w:bCs/>
                <w:sz w:val="32"/>
                <w:szCs w:val="32"/>
              </w:rPr>
              <w:t>：</w:t>
            </w:r>
            <w:r>
              <w:rPr>
                <w:rFonts w:hint="eastAsia" w:ascii="华文楷体" w:hAnsi="华文楷体" w:eastAsia="华文楷体"/>
                <w:sz w:val="28"/>
                <w:szCs w:val="28"/>
              </w:rPr>
              <w:t>针对县域特色，突破产业发展的技术瓶颈，加大新技术推广力度，推动县域特色产业发展，帮助农牧民增收。</w:t>
            </w:r>
          </w:p>
          <w:p>
            <w:pPr>
              <w:spacing w:line="480" w:lineRule="exact"/>
              <w:ind w:firstLine="640" w:firstLineChars="200"/>
              <w:rPr>
                <w:rFonts w:ascii="华文楷体" w:hAnsi="华文楷体" w:eastAsia="华文楷体"/>
                <w:sz w:val="32"/>
                <w:szCs w:val="32"/>
              </w:rPr>
            </w:pPr>
          </w:p>
        </w:tc>
      </w:tr>
    </w:tbl>
    <w:p>
      <w:pPr>
        <w:ind w:firstLine="641" w:firstLineChars="200"/>
        <w:outlineLvl w:val="0"/>
        <w:rPr>
          <w:rFonts w:ascii="华文楷体" w:hAnsi="华文楷体" w:eastAsia="华文楷体"/>
          <w:b/>
          <w:bCs/>
          <w:sz w:val="32"/>
          <w:szCs w:val="32"/>
        </w:rPr>
      </w:pPr>
    </w:p>
    <w:p>
      <w:pPr>
        <w:ind w:firstLine="641" w:firstLineChars="200"/>
        <w:outlineLvl w:val="0"/>
        <w:rPr>
          <w:rFonts w:ascii="华文楷体" w:hAnsi="华文楷体" w:eastAsia="华文楷体"/>
          <w:b/>
          <w:bCs/>
          <w:sz w:val="32"/>
          <w:szCs w:val="32"/>
        </w:rPr>
      </w:pPr>
      <w:bookmarkStart w:id="69" w:name="_Toc11425670"/>
      <w:bookmarkStart w:id="70" w:name="_Toc11426415"/>
      <w:bookmarkStart w:id="71" w:name="_Toc7866_WPSOffice_Level3"/>
      <w:r>
        <w:rPr>
          <w:rFonts w:hint="eastAsia" w:ascii="华文楷体" w:hAnsi="华文楷体" w:eastAsia="华文楷体"/>
          <w:b/>
          <w:bCs/>
          <w:sz w:val="32"/>
          <w:szCs w:val="32"/>
        </w:rPr>
        <w:t>（六）推动创新基础设施和公共服务平台建设， 完善区域创新体系</w:t>
      </w:r>
      <w:bookmarkEnd w:id="69"/>
      <w:bookmarkEnd w:id="70"/>
      <w:bookmarkEnd w:id="71"/>
    </w:p>
    <w:p>
      <w:pPr>
        <w:ind w:firstLine="640" w:firstLineChars="200"/>
        <w:rPr>
          <w:rFonts w:ascii="华文楷体" w:hAnsi="华文楷体" w:eastAsia="华文楷体"/>
          <w:sz w:val="32"/>
          <w:szCs w:val="32"/>
        </w:rPr>
      </w:pPr>
      <w:r>
        <w:rPr>
          <w:rFonts w:hint="eastAsia" w:ascii="华文楷体" w:hAnsi="华文楷体" w:eastAsia="华文楷体"/>
          <w:sz w:val="32"/>
          <w:szCs w:val="32"/>
        </w:rPr>
        <w:t>加快建设青海高新区、农业科技园区、重点实验室、工程技术中心、基础条件平台等创新基地和平台。</w:t>
      </w:r>
    </w:p>
    <w:p>
      <w:pPr>
        <w:ind w:firstLine="640" w:firstLineChars="200"/>
        <w:rPr>
          <w:rFonts w:ascii="华文楷体" w:hAnsi="华文楷体" w:eastAsia="华文楷体"/>
          <w:sz w:val="32"/>
          <w:szCs w:val="32"/>
        </w:rPr>
      </w:pPr>
      <w:r>
        <w:rPr>
          <w:rFonts w:hint="eastAsia" w:ascii="华文楷体" w:hAnsi="华文楷体" w:eastAsia="华文楷体"/>
          <w:sz w:val="32"/>
          <w:szCs w:val="32"/>
        </w:rPr>
        <w:t>支持中国科学院和各援青省份科研机构和企业，结合青海优势特色，在青海建立研发分支机构和联合研究机构。</w:t>
      </w:r>
    </w:p>
    <w:p>
      <w:pPr>
        <w:spacing w:line="480" w:lineRule="auto"/>
        <w:jc w:val="center"/>
        <w:rPr>
          <w:rStyle w:val="26"/>
          <w:rFonts w:ascii="华文楷体" w:hAnsi="华文楷体" w:eastAsia="华文楷体"/>
          <w:sz w:val="32"/>
          <w:szCs w:val="32"/>
        </w:rPr>
      </w:pPr>
      <w:r>
        <w:rPr>
          <w:rStyle w:val="26"/>
          <w:rFonts w:hint="eastAsia" w:ascii="华文楷体" w:hAnsi="华文楷体" w:eastAsia="华文楷体"/>
          <w:sz w:val="32"/>
          <w:szCs w:val="32"/>
        </w:rPr>
        <w:t>表六 创新平台建设科技援青主要任务</w:t>
      </w:r>
    </w:p>
    <w:tbl>
      <w:tblPr>
        <w:tblStyle w:val="2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8" w:hRule="atLeast"/>
          <w:jc w:val="center"/>
        </w:trPr>
        <w:tc>
          <w:tcPr>
            <w:tcW w:w="8522" w:type="dxa"/>
            <w:tcBorders>
              <w:top w:val="single" w:color="auto" w:sz="4" w:space="0"/>
              <w:left w:val="single" w:color="auto" w:sz="4" w:space="0"/>
              <w:bottom w:val="single" w:color="auto" w:sz="4" w:space="0"/>
              <w:right w:val="single" w:color="auto" w:sz="4" w:space="0"/>
            </w:tcBorders>
          </w:tcPr>
          <w:p>
            <w:pPr>
              <w:adjustRightInd w:val="0"/>
              <w:snapToGrid w:val="0"/>
              <w:spacing w:line="420" w:lineRule="exact"/>
              <w:ind w:firstLine="561" w:firstLineChars="200"/>
              <w:rPr>
                <w:rFonts w:ascii="华文楷体" w:hAnsi="华文楷体" w:eastAsia="华文楷体"/>
                <w:b/>
                <w:bCs/>
                <w:color w:val="000000"/>
                <w:sz w:val="28"/>
                <w:szCs w:val="28"/>
              </w:rPr>
            </w:pPr>
            <w:r>
              <w:rPr>
                <w:rFonts w:hint="eastAsia" w:ascii="华文楷体" w:hAnsi="华文楷体" w:eastAsia="华文楷体"/>
                <w:b/>
                <w:bCs/>
                <w:sz w:val="28"/>
                <w:szCs w:val="28"/>
              </w:rPr>
              <w:t>国家高新区创建</w:t>
            </w:r>
            <w:r>
              <w:rPr>
                <w:rFonts w:hint="eastAsia" w:ascii="华文楷体" w:hAnsi="华文楷体" w:eastAsia="华文楷体"/>
                <w:color w:val="000000"/>
                <w:sz w:val="32"/>
                <w:szCs w:val="32"/>
              </w:rPr>
              <w:t>：</w:t>
            </w:r>
            <w:r>
              <w:rPr>
                <w:rFonts w:hint="eastAsia" w:ascii="华文楷体" w:hAnsi="华文楷体" w:eastAsia="华文楷体"/>
                <w:sz w:val="28"/>
                <w:szCs w:val="28"/>
              </w:rPr>
              <w:t>加快建设海东和西宁</w:t>
            </w:r>
            <w:r>
              <w:rPr>
                <w:rFonts w:ascii="华文楷体" w:hAnsi="华文楷体" w:eastAsia="华文楷体"/>
                <w:sz w:val="28"/>
                <w:szCs w:val="28"/>
              </w:rPr>
              <w:t>北川</w:t>
            </w:r>
            <w:r>
              <w:rPr>
                <w:rFonts w:hint="eastAsia" w:ascii="华文楷体" w:hAnsi="华文楷体" w:eastAsia="华文楷体"/>
                <w:sz w:val="28"/>
                <w:szCs w:val="28"/>
              </w:rPr>
              <w:t>省级高新技术产业开发区；大力推进省级高新技术产业开发区升级为国家高新区。</w:t>
            </w:r>
          </w:p>
          <w:p>
            <w:pPr>
              <w:adjustRightInd w:val="0"/>
              <w:snapToGrid w:val="0"/>
              <w:spacing w:line="420" w:lineRule="exact"/>
              <w:ind w:firstLine="561" w:firstLineChars="200"/>
              <w:rPr>
                <w:rFonts w:ascii="华文楷体" w:hAnsi="华文楷体" w:eastAsia="华文楷体"/>
                <w:color w:val="000000"/>
                <w:sz w:val="28"/>
                <w:szCs w:val="28"/>
              </w:rPr>
            </w:pPr>
            <w:r>
              <w:rPr>
                <w:rFonts w:hint="eastAsia" w:ascii="华文楷体" w:hAnsi="华文楷体" w:eastAsia="华文楷体"/>
                <w:b/>
                <w:bCs/>
                <w:color w:val="000000"/>
                <w:sz w:val="28"/>
                <w:szCs w:val="28"/>
              </w:rPr>
              <w:t>高原生物种质资源大数据平台：</w:t>
            </w:r>
            <w:r>
              <w:rPr>
                <w:rFonts w:hint="eastAsia" w:ascii="华文楷体" w:hAnsi="华文楷体" w:eastAsia="华文楷体"/>
                <w:color w:val="000000"/>
                <w:sz w:val="28"/>
                <w:szCs w:val="28"/>
              </w:rPr>
              <w:t>建设面向高原生物医药领域的大数据平台和服务创业的生物医药多功能中试平台。</w:t>
            </w:r>
          </w:p>
          <w:p>
            <w:pPr>
              <w:adjustRightInd w:val="0"/>
              <w:snapToGrid w:val="0"/>
              <w:spacing w:line="420" w:lineRule="exact"/>
              <w:ind w:firstLine="561" w:firstLineChars="200"/>
              <w:rPr>
                <w:rFonts w:ascii="华文楷体" w:hAnsi="华文楷体" w:eastAsia="华文楷体"/>
                <w:color w:val="000000"/>
                <w:sz w:val="28"/>
                <w:szCs w:val="28"/>
              </w:rPr>
            </w:pPr>
            <w:r>
              <w:rPr>
                <w:rFonts w:hint="eastAsia" w:ascii="华文楷体" w:hAnsi="华文楷体" w:eastAsia="华文楷体"/>
                <w:b/>
                <w:bCs/>
                <w:color w:val="000000"/>
                <w:sz w:val="28"/>
                <w:szCs w:val="28"/>
              </w:rPr>
              <w:t>藏药平台建设</w:t>
            </w:r>
            <w:r>
              <w:rPr>
                <w:rFonts w:hint="eastAsia" w:ascii="华文楷体" w:hAnsi="华文楷体" w:eastAsia="华文楷体"/>
                <w:color w:val="000000"/>
                <w:sz w:val="28"/>
                <w:szCs w:val="28"/>
              </w:rPr>
              <w:t>：通过国家支持，联合西藏、甘肃等省区，继续推进藏药平台建设。</w:t>
            </w:r>
          </w:p>
          <w:p>
            <w:pPr>
              <w:adjustRightInd w:val="0"/>
              <w:snapToGrid w:val="0"/>
              <w:spacing w:line="420" w:lineRule="exact"/>
              <w:ind w:firstLine="561" w:firstLineChars="200"/>
              <w:rPr>
                <w:rFonts w:ascii="华文楷体" w:hAnsi="华文楷体" w:eastAsia="华文楷体"/>
                <w:color w:val="000000"/>
                <w:sz w:val="28"/>
                <w:szCs w:val="28"/>
              </w:rPr>
            </w:pPr>
            <w:r>
              <w:rPr>
                <w:rFonts w:hint="eastAsia" w:ascii="华文楷体" w:hAnsi="华文楷体" w:eastAsia="华文楷体"/>
                <w:b/>
                <w:bCs/>
                <w:color w:val="000000"/>
                <w:sz w:val="28"/>
                <w:szCs w:val="28"/>
              </w:rPr>
              <w:t>联合基金</w:t>
            </w:r>
            <w:r>
              <w:rPr>
                <w:rFonts w:hint="eastAsia" w:ascii="华文楷体" w:hAnsi="华文楷体" w:eastAsia="华文楷体"/>
                <w:color w:val="000000"/>
                <w:sz w:val="28"/>
                <w:szCs w:val="28"/>
              </w:rPr>
              <w:t>：国家自科基金会通过对盐湖联合基金的支持，针对制约青海省盐湖资源开发中存在的重大和关键科学问题开展基础研究工作，促进盐湖产业的可持续发展。探索扩展联合基金资助范围，增加生态保护方面内容，资助三江源生态保护中需要解决的重大基础问题研究。</w:t>
            </w:r>
          </w:p>
        </w:tc>
      </w:tr>
    </w:tbl>
    <w:p>
      <w:pPr>
        <w:ind w:firstLine="641" w:firstLineChars="200"/>
        <w:outlineLvl w:val="0"/>
        <w:rPr>
          <w:rFonts w:ascii="华文楷体" w:hAnsi="华文楷体" w:eastAsia="华文楷体"/>
          <w:b/>
          <w:bCs/>
          <w:sz w:val="32"/>
          <w:szCs w:val="32"/>
        </w:rPr>
      </w:pPr>
    </w:p>
    <w:p>
      <w:pPr>
        <w:ind w:firstLine="641" w:firstLineChars="200"/>
        <w:outlineLvl w:val="0"/>
        <w:rPr>
          <w:rFonts w:ascii="华文楷体" w:hAnsi="华文楷体" w:eastAsia="华文楷体"/>
          <w:b/>
          <w:bCs/>
          <w:sz w:val="32"/>
          <w:szCs w:val="32"/>
        </w:rPr>
      </w:pPr>
      <w:bookmarkStart w:id="72" w:name="_Toc28322_WPSOffice_Level3"/>
      <w:bookmarkStart w:id="73" w:name="_Toc11426416"/>
      <w:bookmarkStart w:id="74" w:name="_Toc11425671"/>
      <w:r>
        <w:rPr>
          <w:rFonts w:hint="eastAsia" w:ascii="华文楷体" w:hAnsi="华文楷体" w:eastAsia="华文楷体"/>
          <w:b/>
          <w:bCs/>
          <w:sz w:val="32"/>
          <w:szCs w:val="32"/>
        </w:rPr>
        <w:t>（七）加强科技创新人才的引进和培养力度</w:t>
      </w:r>
      <w:bookmarkEnd w:id="72"/>
      <w:bookmarkEnd w:id="73"/>
      <w:bookmarkEnd w:id="74"/>
    </w:p>
    <w:p>
      <w:pPr>
        <w:ind w:firstLine="640" w:firstLineChars="200"/>
        <w:rPr>
          <w:rFonts w:ascii="华文楷体" w:hAnsi="华文楷体" w:eastAsia="华文楷体"/>
          <w:sz w:val="32"/>
          <w:szCs w:val="32"/>
        </w:rPr>
      </w:pPr>
      <w:r>
        <w:rPr>
          <w:rFonts w:ascii="华文楷体" w:hAnsi="华文楷体" w:eastAsia="华文楷体"/>
          <w:sz w:val="32"/>
          <w:szCs w:val="32"/>
        </w:rPr>
        <w:t>在国家级</w:t>
      </w:r>
      <w:r>
        <w:rPr>
          <w:rFonts w:hint="eastAsia" w:ascii="华文楷体" w:hAnsi="华文楷体" w:eastAsia="华文楷体"/>
          <w:sz w:val="32"/>
          <w:szCs w:val="32"/>
        </w:rPr>
        <w:t>人才计划中，对青海给予倾斜支持。积极引进省外高水平科技创新人才，吸引外省人才到青海创新创业。</w:t>
      </w:r>
    </w:p>
    <w:p>
      <w:pPr>
        <w:ind w:firstLine="640" w:firstLineChars="200"/>
        <w:rPr>
          <w:rFonts w:ascii="华文楷体" w:hAnsi="华文楷体" w:eastAsia="华文楷体"/>
          <w:sz w:val="32"/>
          <w:szCs w:val="32"/>
        </w:rPr>
      </w:pPr>
      <w:r>
        <w:rPr>
          <w:rFonts w:hint="eastAsia" w:ascii="华文楷体" w:hAnsi="华文楷体" w:eastAsia="华文楷体"/>
          <w:sz w:val="32"/>
          <w:szCs w:val="32"/>
        </w:rPr>
        <w:t>创造条件培养青海本土科技创新人才。</w:t>
      </w:r>
      <w:r>
        <w:rPr>
          <w:rFonts w:ascii="华文楷体" w:hAnsi="华文楷体" w:eastAsia="华文楷体"/>
          <w:sz w:val="32"/>
          <w:szCs w:val="32"/>
        </w:rPr>
        <w:t>支持</w:t>
      </w:r>
      <w:r>
        <w:rPr>
          <w:rFonts w:hint="eastAsia" w:ascii="华文楷体" w:hAnsi="华文楷体" w:eastAsia="华文楷体"/>
          <w:sz w:val="32"/>
          <w:szCs w:val="32"/>
        </w:rPr>
        <w:t>援助省份</w:t>
      </w:r>
      <w:r>
        <w:rPr>
          <w:rFonts w:ascii="华文楷体" w:hAnsi="华文楷体" w:eastAsia="华文楷体"/>
          <w:sz w:val="32"/>
          <w:szCs w:val="32"/>
        </w:rPr>
        <w:t>重点科研院所和高等院校，为青海定向培养一批青年科技骨干</w:t>
      </w:r>
      <w:r>
        <w:rPr>
          <w:rFonts w:hint="eastAsia" w:ascii="华文楷体" w:hAnsi="华文楷体" w:eastAsia="华文楷体"/>
          <w:sz w:val="32"/>
          <w:szCs w:val="32"/>
        </w:rPr>
        <w:t>和高端科技人才</w:t>
      </w:r>
      <w:r>
        <w:rPr>
          <w:rFonts w:ascii="华文楷体" w:hAnsi="华文楷体" w:eastAsia="华文楷体"/>
          <w:sz w:val="32"/>
          <w:szCs w:val="32"/>
        </w:rPr>
        <w:t>。</w:t>
      </w:r>
    </w:p>
    <w:p>
      <w:pPr>
        <w:spacing w:line="480" w:lineRule="auto"/>
        <w:jc w:val="center"/>
        <w:rPr>
          <w:rStyle w:val="26"/>
          <w:rFonts w:ascii="华文楷体" w:hAnsi="华文楷体" w:eastAsia="华文楷体"/>
        </w:rPr>
      </w:pPr>
      <w:r>
        <w:rPr>
          <w:rStyle w:val="26"/>
          <w:rFonts w:hint="eastAsia" w:ascii="华文楷体" w:hAnsi="华文楷体" w:eastAsia="华文楷体"/>
          <w:sz w:val="32"/>
          <w:szCs w:val="32"/>
        </w:rPr>
        <w:t>表七、科技人才引进与培养科技援青主要任务</w:t>
      </w:r>
    </w:p>
    <w:tbl>
      <w:tblPr>
        <w:tblStyle w:val="2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8" w:hRule="atLeast"/>
          <w:jc w:val="center"/>
        </w:trPr>
        <w:tc>
          <w:tcPr>
            <w:tcW w:w="8522" w:type="dxa"/>
            <w:tcBorders>
              <w:top w:val="single" w:color="auto" w:sz="4" w:space="0"/>
              <w:left w:val="single" w:color="auto" w:sz="4" w:space="0"/>
              <w:bottom w:val="single" w:color="auto" w:sz="4" w:space="0"/>
              <w:right w:val="single" w:color="auto" w:sz="4" w:space="0"/>
            </w:tcBorders>
          </w:tcPr>
          <w:p>
            <w:pPr>
              <w:spacing w:line="480" w:lineRule="exact"/>
              <w:ind w:firstLine="561" w:firstLineChars="200"/>
              <w:rPr>
                <w:rFonts w:ascii="华文楷体" w:hAnsi="华文楷体" w:eastAsia="华文楷体"/>
                <w:sz w:val="28"/>
                <w:szCs w:val="28"/>
              </w:rPr>
            </w:pPr>
            <w:r>
              <w:rPr>
                <w:rFonts w:hint="eastAsia" w:ascii="华文楷体" w:hAnsi="华文楷体" w:eastAsia="华文楷体"/>
                <w:b/>
                <w:bCs/>
                <w:sz w:val="28"/>
                <w:szCs w:val="28"/>
              </w:rPr>
              <w:t>青海科技创新“千人计划”</w:t>
            </w:r>
            <w:r>
              <w:rPr>
                <w:rFonts w:hint="eastAsia" w:ascii="华文楷体" w:hAnsi="华文楷体" w:eastAsia="华文楷体"/>
                <w:sz w:val="28"/>
                <w:szCs w:val="28"/>
              </w:rPr>
              <w:t>：青海省启动“青海千人计划”，</w:t>
            </w:r>
            <w:r>
              <w:rPr>
                <w:rFonts w:ascii="华文楷体" w:hAnsi="华文楷体" w:eastAsia="华文楷体"/>
                <w:sz w:val="28"/>
                <w:szCs w:val="28"/>
              </w:rPr>
              <w:t>分层次引进一批能够突破关键技术、发展高新产业、带动新兴学科的领军人才和创新团队。</w:t>
            </w:r>
            <w:r>
              <w:rPr>
                <w:rFonts w:hint="eastAsia" w:ascii="华文楷体" w:hAnsi="华文楷体" w:eastAsia="华文楷体"/>
                <w:sz w:val="28"/>
                <w:szCs w:val="28"/>
              </w:rPr>
              <w:t>援青省市、</w:t>
            </w:r>
            <w:r>
              <w:rPr>
                <w:rFonts w:hint="eastAsia" w:ascii="华文楷体" w:hAnsi="华文楷体" w:eastAsia="华文楷体"/>
                <w:sz w:val="32"/>
                <w:szCs w:val="32"/>
              </w:rPr>
              <w:t>中国科学院</w:t>
            </w:r>
            <w:r>
              <w:rPr>
                <w:rFonts w:hint="eastAsia" w:ascii="华文楷体" w:hAnsi="华文楷体" w:eastAsia="华文楷体"/>
                <w:sz w:val="28"/>
                <w:szCs w:val="28"/>
              </w:rPr>
              <w:t>等给予积极支持。</w:t>
            </w:r>
          </w:p>
          <w:p>
            <w:pPr>
              <w:spacing w:line="480" w:lineRule="exact"/>
              <w:ind w:firstLine="561" w:firstLineChars="200"/>
              <w:rPr>
                <w:rFonts w:ascii="华文楷体" w:hAnsi="华文楷体" w:eastAsia="华文楷体"/>
                <w:sz w:val="28"/>
                <w:szCs w:val="28"/>
              </w:rPr>
            </w:pPr>
            <w:r>
              <w:rPr>
                <w:rFonts w:hint="eastAsia" w:ascii="华文楷体" w:hAnsi="华文楷体" w:eastAsia="华文楷体"/>
                <w:b/>
                <w:bCs/>
                <w:sz w:val="28"/>
                <w:szCs w:val="28"/>
              </w:rPr>
              <w:t>科技人才培养计划：</w:t>
            </w:r>
            <w:r>
              <w:rPr>
                <w:rFonts w:hint="eastAsia" w:ascii="华文楷体" w:hAnsi="华文楷体" w:eastAsia="华文楷体"/>
                <w:sz w:val="32"/>
                <w:szCs w:val="32"/>
              </w:rPr>
              <w:t>中国科学院</w:t>
            </w:r>
            <w:r>
              <w:rPr>
                <w:rFonts w:hint="eastAsia" w:ascii="华文楷体" w:hAnsi="华文楷体" w:eastAsia="华文楷体"/>
                <w:sz w:val="28"/>
                <w:szCs w:val="28"/>
              </w:rPr>
              <w:t>和援省青市积极为青海培养科技创新人才和科技管理干部。</w:t>
            </w:r>
          </w:p>
          <w:p>
            <w:pPr>
              <w:spacing w:line="480" w:lineRule="exact"/>
              <w:ind w:firstLine="561" w:firstLineChars="200"/>
              <w:rPr>
                <w:rFonts w:ascii="华文楷体" w:hAnsi="华文楷体" w:eastAsia="华文楷体"/>
                <w:sz w:val="28"/>
                <w:szCs w:val="28"/>
              </w:rPr>
            </w:pPr>
            <w:r>
              <w:rPr>
                <w:rFonts w:hint="eastAsia" w:ascii="华文楷体" w:hAnsi="华文楷体" w:eastAsia="华文楷体"/>
                <w:b/>
                <w:bCs/>
                <w:sz w:val="28"/>
                <w:szCs w:val="28"/>
              </w:rPr>
              <w:t>“三区”科技人才计划</w:t>
            </w:r>
            <w:r>
              <w:rPr>
                <w:rFonts w:hint="eastAsia" w:ascii="华文楷体" w:hAnsi="华文楷体" w:eastAsia="华文楷体"/>
                <w:sz w:val="28"/>
                <w:szCs w:val="28"/>
              </w:rPr>
              <w:t>：加强“三区”科技人才计划向青海贫困县、乡、村倾斜，为贫困地区提供智力支持。</w:t>
            </w:r>
          </w:p>
        </w:tc>
      </w:tr>
    </w:tbl>
    <w:p>
      <w:pPr>
        <w:ind w:firstLine="640" w:firstLineChars="200"/>
        <w:outlineLvl w:val="0"/>
        <w:rPr>
          <w:rFonts w:ascii="华文楷体" w:hAnsi="华文楷体" w:eastAsia="华文楷体"/>
          <w:sz w:val="32"/>
          <w:szCs w:val="32"/>
        </w:rPr>
      </w:pPr>
      <w:bookmarkStart w:id="75" w:name="_Toc10971_WPSOffice_Level2"/>
      <w:bookmarkStart w:id="76" w:name="_Toc11425672"/>
      <w:bookmarkStart w:id="77" w:name="_Toc11426417"/>
      <w:bookmarkStart w:id="78" w:name="_Toc24882_WPSOffice_Level2"/>
      <w:r>
        <w:rPr>
          <w:rFonts w:hint="eastAsia" w:ascii="华文楷体" w:hAnsi="华文楷体" w:eastAsia="华文楷体"/>
          <w:sz w:val="32"/>
          <w:szCs w:val="32"/>
        </w:rPr>
        <w:t>四、保障措施</w:t>
      </w:r>
      <w:bookmarkEnd w:id="75"/>
      <w:bookmarkEnd w:id="76"/>
      <w:bookmarkEnd w:id="77"/>
      <w:bookmarkEnd w:id="78"/>
    </w:p>
    <w:p>
      <w:pPr>
        <w:ind w:firstLine="641" w:firstLineChars="200"/>
        <w:rPr>
          <w:rFonts w:ascii="华文楷体" w:hAnsi="华文楷体" w:eastAsia="华文楷体"/>
          <w:b/>
          <w:bCs/>
          <w:sz w:val="32"/>
          <w:szCs w:val="32"/>
        </w:rPr>
      </w:pPr>
      <w:bookmarkStart w:id="79" w:name="_Toc8880_WPSOffice_Level3"/>
      <w:r>
        <w:rPr>
          <w:rFonts w:hint="eastAsia" w:ascii="华文楷体" w:hAnsi="华文楷体" w:eastAsia="华文楷体"/>
          <w:b/>
          <w:bCs/>
          <w:sz w:val="32"/>
          <w:szCs w:val="32"/>
        </w:rPr>
        <w:t>（一）形成科技援青格局</w:t>
      </w:r>
      <w:bookmarkEnd w:id="79"/>
    </w:p>
    <w:p>
      <w:pPr>
        <w:ind w:firstLine="640" w:firstLineChars="200"/>
        <w:rPr>
          <w:rFonts w:ascii="华文楷体" w:hAnsi="华文楷体" w:eastAsia="华文楷体"/>
          <w:sz w:val="32"/>
          <w:szCs w:val="32"/>
        </w:rPr>
      </w:pPr>
      <w:r>
        <w:rPr>
          <w:rFonts w:hint="eastAsia" w:ascii="华文楷体" w:hAnsi="华文楷体" w:eastAsia="华文楷体"/>
          <w:sz w:val="32"/>
          <w:szCs w:val="32"/>
        </w:rPr>
        <w:t>建立科学技术部、中国科学院、中国工程院、国家自然科学基金会等科技口部门，联合北京市、天津市、上海市、江苏省、浙江省、山东省、安徽省、湖北省、广东省、四川省、陕西省和甘肃省等十二个省市科技部门的科技援青格局。通过多种支持渠道，形成</w:t>
      </w:r>
      <w:r>
        <w:rPr>
          <w:rFonts w:ascii="华文楷体" w:hAnsi="华文楷体" w:eastAsia="华文楷体"/>
          <w:sz w:val="32"/>
          <w:szCs w:val="32"/>
        </w:rPr>
        <w:t>国家支持</w:t>
      </w:r>
      <w:r>
        <w:rPr>
          <w:rFonts w:hint="eastAsia" w:ascii="华文楷体" w:hAnsi="华文楷体" w:eastAsia="华文楷体"/>
          <w:sz w:val="32"/>
          <w:szCs w:val="32"/>
        </w:rPr>
        <w:t>、地方</w:t>
      </w:r>
      <w:r>
        <w:rPr>
          <w:rFonts w:ascii="华文楷体" w:hAnsi="华文楷体" w:eastAsia="华文楷体"/>
          <w:sz w:val="32"/>
          <w:szCs w:val="32"/>
        </w:rPr>
        <w:t>支援和</w:t>
      </w:r>
      <w:r>
        <w:rPr>
          <w:rFonts w:hint="eastAsia" w:ascii="华文楷体" w:hAnsi="华文楷体" w:eastAsia="华文楷体"/>
          <w:sz w:val="32"/>
          <w:szCs w:val="32"/>
        </w:rPr>
        <w:t>技术合作</w:t>
      </w:r>
      <w:r>
        <w:rPr>
          <w:rFonts w:ascii="华文楷体" w:hAnsi="华文楷体" w:eastAsia="华文楷体"/>
          <w:sz w:val="32"/>
          <w:szCs w:val="32"/>
        </w:rPr>
        <w:t>“三位一体”的科技援青</w:t>
      </w:r>
      <w:r>
        <w:rPr>
          <w:rFonts w:hint="eastAsia" w:ascii="华文楷体" w:hAnsi="华文楷体" w:eastAsia="华文楷体"/>
          <w:sz w:val="32"/>
          <w:szCs w:val="32"/>
        </w:rPr>
        <w:t>局面。</w:t>
      </w:r>
    </w:p>
    <w:p>
      <w:pPr>
        <w:ind w:firstLine="628" w:firstLineChars="196"/>
        <w:rPr>
          <w:rFonts w:ascii="华文楷体" w:hAnsi="华文楷体" w:eastAsia="华文楷体"/>
          <w:b/>
          <w:bCs/>
          <w:sz w:val="32"/>
          <w:szCs w:val="32"/>
        </w:rPr>
      </w:pPr>
      <w:bookmarkStart w:id="80" w:name="_Toc17768_WPSOffice_Level3"/>
      <w:r>
        <w:rPr>
          <w:rFonts w:hint="eastAsia" w:ascii="华文楷体" w:hAnsi="华文楷体" w:eastAsia="华文楷体"/>
          <w:b/>
          <w:bCs/>
          <w:sz w:val="32"/>
          <w:szCs w:val="32"/>
        </w:rPr>
        <w:t>（二）</w:t>
      </w:r>
      <w:r>
        <w:rPr>
          <w:rFonts w:ascii="华文楷体" w:hAnsi="华文楷体" w:eastAsia="华文楷体"/>
          <w:b/>
          <w:bCs/>
          <w:sz w:val="32"/>
          <w:szCs w:val="32"/>
        </w:rPr>
        <w:t>建立</w:t>
      </w:r>
      <w:r>
        <w:rPr>
          <w:rFonts w:hint="eastAsia" w:ascii="华文楷体" w:hAnsi="华文楷体" w:eastAsia="华文楷体"/>
          <w:b/>
          <w:bCs/>
          <w:sz w:val="32"/>
          <w:szCs w:val="32"/>
        </w:rPr>
        <w:t>科技援青的稳定支持机制</w:t>
      </w:r>
      <w:bookmarkEnd w:id="80"/>
    </w:p>
    <w:p>
      <w:pPr>
        <w:ind w:firstLine="641" w:firstLineChars="200"/>
        <w:outlineLvl w:val="0"/>
        <w:rPr>
          <w:rFonts w:ascii="华文楷体" w:hAnsi="华文楷体" w:eastAsia="华文楷体"/>
          <w:b/>
          <w:bCs/>
          <w:sz w:val="32"/>
          <w:szCs w:val="32"/>
        </w:rPr>
      </w:pPr>
      <w:bookmarkStart w:id="81" w:name="_Toc11425673"/>
      <w:bookmarkStart w:id="82" w:name="_Toc11426418"/>
      <w:r>
        <w:rPr>
          <w:rFonts w:hint="eastAsia" w:ascii="华文楷体" w:hAnsi="华文楷体" w:eastAsia="华文楷体"/>
          <w:b/>
          <w:bCs/>
          <w:sz w:val="32"/>
          <w:szCs w:val="32"/>
        </w:rPr>
        <w:t>一是</w:t>
      </w:r>
      <w:r>
        <w:rPr>
          <w:rFonts w:hint="eastAsia" w:ascii="华文楷体" w:hAnsi="华文楷体" w:eastAsia="华文楷体"/>
          <w:sz w:val="32"/>
          <w:szCs w:val="32"/>
        </w:rPr>
        <w:t>科技部会同财政部设立中央引导地方科技发展专项，改善青海科研条件，支持青海的科技创新创业平台和服务体系建设，提升青海科技创新能力。</w:t>
      </w:r>
      <w:r>
        <w:rPr>
          <w:rFonts w:hint="eastAsia" w:ascii="华文楷体" w:hAnsi="华文楷体" w:eastAsia="华文楷体"/>
          <w:b/>
          <w:bCs/>
          <w:sz w:val="32"/>
          <w:szCs w:val="32"/>
        </w:rPr>
        <w:t>二是</w:t>
      </w:r>
      <w:r>
        <w:rPr>
          <w:rFonts w:hint="eastAsia" w:ascii="华文楷体" w:hAnsi="华文楷体" w:eastAsia="华文楷体"/>
          <w:sz w:val="32"/>
          <w:szCs w:val="32"/>
        </w:rPr>
        <w:t>支持符合条件的基金管理机构申请国家科技成果转化引导基金，设立科技援青成果转化创业投资基金，吸引青海本地、科技援青各省市的政府资金和民营资本，共同推进国家和科技援青的科技成果在青海转化落地。</w:t>
      </w:r>
      <w:r>
        <w:rPr>
          <w:rFonts w:hint="eastAsia" w:ascii="华文楷体" w:hAnsi="华文楷体" w:eastAsia="华文楷体"/>
          <w:b/>
          <w:bCs/>
          <w:sz w:val="32"/>
          <w:szCs w:val="32"/>
        </w:rPr>
        <w:t>三是</w:t>
      </w:r>
      <w:r>
        <w:rPr>
          <w:rFonts w:hint="eastAsia" w:ascii="华文楷体" w:hAnsi="华文楷体" w:eastAsia="华文楷体"/>
          <w:sz w:val="32"/>
          <w:szCs w:val="32"/>
        </w:rPr>
        <w:t>中国科学院、中国工程院和国家自然科学基金会等部门通过各自渠道提供相应的资金和人才支持，用于促进科技援青工作。</w:t>
      </w:r>
      <w:r>
        <w:rPr>
          <w:rFonts w:hint="eastAsia" w:ascii="华文楷体" w:hAnsi="华文楷体" w:eastAsia="华文楷体"/>
          <w:b/>
          <w:bCs/>
          <w:sz w:val="32"/>
          <w:szCs w:val="32"/>
        </w:rPr>
        <w:t>四是</w:t>
      </w:r>
      <w:r>
        <w:rPr>
          <w:rFonts w:hint="eastAsia" w:ascii="华文楷体" w:hAnsi="华文楷体" w:eastAsia="华文楷体"/>
          <w:sz w:val="32"/>
          <w:szCs w:val="32"/>
        </w:rPr>
        <w:t>各援助省市科技管理部门与青海省科技厅建立科技援青项目的联动支持机制，用于支持本省针对青海省的科技援助与合作。青海省科技厅设立援青专项，每年安排资金1000万元，用于与援助省市联合实施重大科技项目攻关和先进技术的转化。</w:t>
      </w:r>
      <w:bookmarkEnd w:id="81"/>
      <w:bookmarkEnd w:id="82"/>
    </w:p>
    <w:p>
      <w:pPr>
        <w:ind w:firstLine="641" w:firstLineChars="200"/>
        <w:rPr>
          <w:rFonts w:ascii="华文楷体" w:hAnsi="华文楷体" w:eastAsia="华文楷体"/>
          <w:b/>
          <w:bCs/>
          <w:sz w:val="32"/>
          <w:szCs w:val="32"/>
        </w:rPr>
      </w:pPr>
      <w:bookmarkStart w:id="83" w:name="_Toc25098_WPSOffice_Level3"/>
      <w:r>
        <w:rPr>
          <w:rFonts w:hint="eastAsia" w:ascii="华文楷体" w:hAnsi="华文楷体" w:eastAsia="华文楷体"/>
          <w:b/>
          <w:bCs/>
          <w:sz w:val="32"/>
          <w:szCs w:val="32"/>
        </w:rPr>
        <w:t>（三）强化配套政策的制定及实施</w:t>
      </w:r>
      <w:bookmarkEnd w:id="83"/>
    </w:p>
    <w:p>
      <w:pPr>
        <w:ind w:firstLine="640" w:firstLineChars="200"/>
        <w:outlineLvl w:val="0"/>
        <w:rPr>
          <w:rFonts w:ascii="华文楷体" w:hAnsi="华文楷体" w:eastAsia="华文楷体"/>
          <w:b/>
          <w:bCs/>
          <w:sz w:val="32"/>
          <w:szCs w:val="32"/>
        </w:rPr>
      </w:pPr>
      <w:bookmarkStart w:id="84" w:name="_Toc11426419"/>
      <w:bookmarkStart w:id="85" w:name="_Toc11425674"/>
      <w:r>
        <w:rPr>
          <w:rFonts w:hint="eastAsia" w:ascii="华文楷体" w:hAnsi="华文楷体" w:eastAsia="华文楷体"/>
          <w:sz w:val="32"/>
          <w:szCs w:val="32"/>
        </w:rPr>
        <w:t>青海</w:t>
      </w:r>
      <w:r>
        <w:rPr>
          <w:rFonts w:ascii="华文楷体" w:hAnsi="华文楷体" w:eastAsia="华文楷体"/>
          <w:sz w:val="32"/>
          <w:szCs w:val="32"/>
        </w:rPr>
        <w:t>积极推动已有创新政策在青海的</w:t>
      </w:r>
      <w:r>
        <w:rPr>
          <w:rFonts w:hint="eastAsia" w:ascii="华文楷体" w:hAnsi="华文楷体" w:eastAsia="华文楷体"/>
          <w:sz w:val="32"/>
          <w:szCs w:val="32"/>
        </w:rPr>
        <w:t>落实</w:t>
      </w:r>
      <w:r>
        <w:rPr>
          <w:rFonts w:ascii="华文楷体" w:hAnsi="华文楷体" w:eastAsia="华文楷体"/>
          <w:sz w:val="32"/>
          <w:szCs w:val="32"/>
        </w:rPr>
        <w:t>，对支援方落地企业在</w:t>
      </w:r>
      <w:r>
        <w:rPr>
          <w:rFonts w:hint="eastAsia" w:ascii="华文楷体" w:hAnsi="华文楷体" w:eastAsia="华文楷体"/>
          <w:sz w:val="32"/>
          <w:szCs w:val="32"/>
        </w:rPr>
        <w:t>人才、项目、</w:t>
      </w:r>
      <w:r>
        <w:rPr>
          <w:rFonts w:ascii="华文楷体" w:hAnsi="华文楷体" w:eastAsia="华文楷体"/>
          <w:sz w:val="32"/>
          <w:szCs w:val="32"/>
        </w:rPr>
        <w:t>土地出让、用电、用水、厂房建设等方面给予优惠支持</w:t>
      </w:r>
      <w:r>
        <w:rPr>
          <w:rFonts w:hint="eastAsia" w:ascii="华文楷体" w:hAnsi="华文楷体" w:eastAsia="华文楷体"/>
          <w:sz w:val="32"/>
          <w:szCs w:val="32"/>
        </w:rPr>
        <w:t>，</w:t>
      </w:r>
      <w:r>
        <w:rPr>
          <w:rFonts w:ascii="华文楷体" w:hAnsi="华文楷体" w:eastAsia="华文楷体"/>
          <w:sz w:val="32"/>
          <w:szCs w:val="32"/>
        </w:rPr>
        <w:t>简化审批程序，鼓励和支持内地科技成果在青海转化</w:t>
      </w:r>
      <w:r>
        <w:rPr>
          <w:rFonts w:hint="eastAsia" w:ascii="华文楷体" w:hAnsi="华文楷体" w:eastAsia="华文楷体"/>
          <w:sz w:val="32"/>
          <w:szCs w:val="32"/>
        </w:rPr>
        <w:t>。</w:t>
      </w:r>
      <w:r>
        <w:rPr>
          <w:rFonts w:ascii="华文楷体" w:hAnsi="华文楷体" w:eastAsia="华文楷体"/>
          <w:sz w:val="32"/>
          <w:szCs w:val="32"/>
        </w:rPr>
        <w:t>青海科技厅</w:t>
      </w:r>
      <w:r>
        <w:rPr>
          <w:rFonts w:hint="eastAsia" w:ascii="华文楷体" w:hAnsi="华文楷体" w:eastAsia="华文楷体"/>
          <w:sz w:val="32"/>
          <w:szCs w:val="32"/>
        </w:rPr>
        <w:t>定期</w:t>
      </w:r>
      <w:r>
        <w:rPr>
          <w:rFonts w:ascii="华文楷体" w:hAnsi="华文楷体" w:eastAsia="华文楷体"/>
          <w:sz w:val="32"/>
          <w:szCs w:val="32"/>
        </w:rPr>
        <w:t>组织凝练好科技援青重大项目需求，建立需求信息的长期发布和常态化对接机制</w:t>
      </w:r>
      <w:r>
        <w:rPr>
          <w:rFonts w:hint="eastAsia" w:ascii="华文楷体" w:hAnsi="华文楷体" w:eastAsia="华文楷体"/>
          <w:sz w:val="32"/>
          <w:szCs w:val="32"/>
        </w:rPr>
        <w:t>。</w:t>
      </w:r>
      <w:bookmarkEnd w:id="84"/>
      <w:bookmarkEnd w:id="85"/>
    </w:p>
    <w:p>
      <w:pPr>
        <w:ind w:firstLine="643"/>
        <w:rPr>
          <w:rFonts w:ascii="华文楷体" w:hAnsi="华文楷体" w:eastAsia="华文楷体"/>
          <w:b/>
          <w:bCs/>
          <w:sz w:val="32"/>
          <w:szCs w:val="32"/>
        </w:rPr>
      </w:pPr>
      <w:bookmarkStart w:id="86" w:name="_Toc31091_WPSOffice_Level3"/>
      <w:r>
        <w:rPr>
          <w:rFonts w:hint="eastAsia" w:ascii="华文楷体" w:hAnsi="华文楷体" w:eastAsia="华文楷体"/>
          <w:b/>
          <w:bCs/>
          <w:sz w:val="32"/>
          <w:szCs w:val="32"/>
        </w:rPr>
        <w:t>（四）强化科技援青工作的监督和考核评估</w:t>
      </w:r>
      <w:bookmarkEnd w:id="86"/>
    </w:p>
    <w:p>
      <w:pPr>
        <w:rPr>
          <w:rFonts w:ascii="华文楷体" w:hAnsi="华文楷体" w:eastAsia="华文楷体"/>
          <w:szCs w:val="21"/>
        </w:rPr>
      </w:pPr>
      <w:r>
        <w:rPr>
          <w:rFonts w:ascii="华文楷体" w:hAnsi="华文楷体" w:eastAsia="华文楷体"/>
          <w:sz w:val="32"/>
          <w:szCs w:val="32"/>
        </w:rPr>
        <w:t>建立科技援青工作考核评估机制，</w:t>
      </w:r>
      <w:r>
        <w:rPr>
          <w:rFonts w:hint="eastAsia" w:ascii="华文楷体" w:hAnsi="华文楷体" w:eastAsia="华文楷体"/>
          <w:sz w:val="32"/>
          <w:szCs w:val="32"/>
        </w:rPr>
        <w:t>各部门、各省市科技管理部门应将科技援青工作纳入部门考核范围，</w:t>
      </w:r>
      <w:r>
        <w:rPr>
          <w:rFonts w:ascii="华文楷体" w:hAnsi="华文楷体" w:eastAsia="华文楷体"/>
          <w:sz w:val="32"/>
          <w:szCs w:val="32"/>
        </w:rPr>
        <w:t>对科技援青任务完成情况和实施效果进行定期评估，据此对科技援青任务部署进行动态调整优化</w:t>
      </w:r>
    </w:p>
    <w:p>
      <w:pPr>
        <w:jc w:val="center"/>
        <w:rPr>
          <w:rFonts w:ascii="华文楷体" w:hAnsi="华文楷体" w:eastAsia="华文楷体"/>
          <w:sz w:val="32"/>
          <w:szCs w:val="32"/>
        </w:rPr>
      </w:pPr>
    </w:p>
    <w:p>
      <w:pPr>
        <w:jc w:val="center"/>
        <w:rPr>
          <w:rFonts w:ascii="华文楷体" w:hAnsi="华文楷体" w:eastAsia="华文楷体"/>
          <w:sz w:val="32"/>
          <w:szCs w:val="32"/>
        </w:rPr>
      </w:pPr>
    </w:p>
    <w:p>
      <w:pPr>
        <w:jc w:val="center"/>
        <w:rPr>
          <w:rFonts w:ascii="华文楷体" w:hAnsi="华文楷体" w:eastAsia="华文楷体"/>
          <w:sz w:val="32"/>
          <w:szCs w:val="32"/>
        </w:rPr>
      </w:pPr>
    </w:p>
    <w:p>
      <w:pPr>
        <w:jc w:val="center"/>
        <w:rPr>
          <w:rFonts w:ascii="华文楷体" w:hAnsi="华文楷体" w:eastAsia="华文楷体"/>
          <w:sz w:val="32"/>
          <w:szCs w:val="32"/>
        </w:rPr>
      </w:pPr>
    </w:p>
    <w:p>
      <w:pPr>
        <w:jc w:val="center"/>
        <w:rPr>
          <w:rFonts w:ascii="华文楷体" w:hAnsi="华文楷体" w:eastAsia="华文楷体"/>
          <w:sz w:val="32"/>
          <w:szCs w:val="32"/>
        </w:rPr>
      </w:pPr>
    </w:p>
    <w:p>
      <w:pPr>
        <w:jc w:val="center"/>
        <w:rPr>
          <w:rFonts w:ascii="华文楷体" w:hAnsi="华文楷体" w:eastAsia="华文楷体"/>
          <w:sz w:val="32"/>
          <w:szCs w:val="32"/>
        </w:rPr>
      </w:pPr>
    </w:p>
    <w:p>
      <w:pPr>
        <w:jc w:val="center"/>
        <w:rPr>
          <w:rFonts w:ascii="华文楷体" w:hAnsi="华文楷体" w:eastAsia="华文楷体"/>
          <w:sz w:val="32"/>
          <w:szCs w:val="32"/>
        </w:rPr>
      </w:pPr>
    </w:p>
    <w:p>
      <w:pPr>
        <w:jc w:val="center"/>
        <w:rPr>
          <w:rFonts w:ascii="华文楷体" w:hAnsi="华文楷体" w:eastAsia="华文楷体"/>
          <w:sz w:val="32"/>
          <w:szCs w:val="32"/>
        </w:rPr>
      </w:pPr>
    </w:p>
    <w:p>
      <w:pPr>
        <w:jc w:val="center"/>
        <w:rPr>
          <w:rFonts w:ascii="华文楷体" w:hAnsi="华文楷体" w:eastAsia="华文楷体"/>
          <w:sz w:val="32"/>
          <w:szCs w:val="32"/>
        </w:rPr>
      </w:pPr>
    </w:p>
    <w:p>
      <w:pPr>
        <w:jc w:val="center"/>
        <w:rPr>
          <w:rFonts w:ascii="华文楷体" w:hAnsi="华文楷体" w:eastAsia="华文楷体"/>
          <w:sz w:val="32"/>
          <w:szCs w:val="32"/>
        </w:rPr>
      </w:pPr>
    </w:p>
    <w:p>
      <w:pPr>
        <w:widowControl/>
        <w:jc w:val="left"/>
        <w:rPr>
          <w:rFonts w:ascii="华文楷体" w:hAnsi="华文楷体" w:eastAsia="华文楷体"/>
          <w:sz w:val="32"/>
          <w:szCs w:val="32"/>
        </w:rPr>
        <w:sectPr>
          <w:pgSz w:w="11906" w:h="16838"/>
          <w:pgMar w:top="1440" w:right="1800" w:bottom="1440" w:left="1800" w:header="851" w:footer="992" w:gutter="0"/>
          <w:cols w:space="425" w:num="1"/>
          <w:docGrid w:type="lines" w:linePitch="312" w:charSpace="0"/>
        </w:sectPr>
      </w:pPr>
    </w:p>
    <w:p>
      <w:pPr>
        <w:widowControl/>
        <w:jc w:val="left"/>
        <w:rPr>
          <w:rFonts w:ascii="华文楷体" w:hAnsi="华文楷体" w:eastAsia="华文楷体"/>
          <w:sz w:val="32"/>
          <w:szCs w:val="32"/>
        </w:rPr>
      </w:pPr>
    </w:p>
    <w:p>
      <w:pPr>
        <w:pStyle w:val="2"/>
        <w:jc w:val="center"/>
        <w:rPr>
          <w:rFonts w:ascii="黑体" w:hAnsi="黑体" w:eastAsia="黑体"/>
          <w:szCs w:val="44"/>
        </w:rPr>
      </w:pPr>
      <w:bookmarkStart w:id="87" w:name="_Toc11426420"/>
      <w:bookmarkStart w:id="88" w:name="_Hlk10887590"/>
      <w:r>
        <w:rPr>
          <w:rFonts w:hint="eastAsia" w:ascii="黑体" w:hAnsi="黑体" w:eastAsia="黑体"/>
          <w:szCs w:val="44"/>
        </w:rPr>
        <w:t>第三部分  科技合作需求（</w:t>
      </w:r>
      <w:r>
        <w:rPr>
          <w:rFonts w:hint="eastAsia" w:ascii="华文中宋" w:hAnsi="华文中宋" w:eastAsia="华文中宋" w:cs="华文中宋"/>
          <w:b/>
          <w:bCs/>
          <w:sz w:val="44"/>
          <w:szCs w:val="44"/>
        </w:rPr>
        <w:t>1</w:t>
      </w:r>
      <w:r>
        <w:rPr>
          <w:rFonts w:hint="eastAsia" w:ascii="华文中宋" w:hAnsi="华文中宋" w:eastAsia="华文中宋" w:cs="华文中宋"/>
          <w:b/>
          <w:bCs/>
          <w:sz w:val="44"/>
          <w:szCs w:val="44"/>
          <w:lang w:val="en-US" w:eastAsia="zh-CN"/>
        </w:rPr>
        <w:t>77</w:t>
      </w:r>
      <w:r>
        <w:rPr>
          <w:rFonts w:hint="eastAsia" w:ascii="华文中宋" w:hAnsi="华文中宋" w:eastAsia="华文中宋" w:cs="华文中宋"/>
          <w:b/>
          <w:bCs/>
          <w:sz w:val="44"/>
          <w:szCs w:val="44"/>
        </w:rPr>
        <w:t>项</w:t>
      </w:r>
      <w:r>
        <w:rPr>
          <w:rFonts w:ascii="黑体" w:hAnsi="黑体" w:eastAsia="黑体"/>
          <w:szCs w:val="44"/>
        </w:rPr>
        <w:t>）</w:t>
      </w:r>
      <w:bookmarkEnd w:id="87"/>
    </w:p>
    <w:p>
      <w:pPr>
        <w:rPr>
          <w:rFonts w:ascii="仿宋_GB2312" w:hAnsi="Calibri" w:eastAsia="仿宋_GB2312"/>
          <w:szCs w:val="21"/>
        </w:rPr>
      </w:pPr>
    </w:p>
    <w:p>
      <w:pPr>
        <w:numPr>
          <w:ilvl w:val="0"/>
          <w:numId w:val="1"/>
        </w:numPr>
        <w:jc w:val="center"/>
        <w:outlineLvl w:val="1"/>
        <w:rPr>
          <w:rFonts w:ascii="华文中宋" w:hAnsi="华文中宋" w:eastAsia="华文中宋" w:cs="华文中宋"/>
          <w:sz w:val="44"/>
          <w:szCs w:val="44"/>
        </w:rPr>
      </w:pPr>
      <w:r>
        <w:rPr>
          <w:rFonts w:hint="eastAsia" w:ascii="黑体" w:hAnsi="黑体" w:eastAsia="黑体" w:cs="黑体"/>
          <w:sz w:val="44"/>
          <w:szCs w:val="44"/>
        </w:rPr>
        <w:t>平台建设类（2</w:t>
      </w:r>
      <w:r>
        <w:rPr>
          <w:rFonts w:hint="eastAsia" w:ascii="黑体" w:hAnsi="黑体" w:eastAsia="黑体" w:cs="黑体"/>
          <w:sz w:val="44"/>
          <w:szCs w:val="44"/>
          <w:lang w:val="en-US" w:eastAsia="zh-CN"/>
        </w:rPr>
        <w:t>0</w:t>
      </w:r>
      <w:r>
        <w:rPr>
          <w:rFonts w:hint="eastAsia" w:ascii="黑体" w:hAnsi="黑体" w:eastAsia="黑体" w:cs="黑体"/>
          <w:sz w:val="44"/>
          <w:szCs w:val="44"/>
        </w:rPr>
        <w:t>项）</w:t>
      </w:r>
    </w:p>
    <w:tbl>
      <w:tblPr>
        <w:tblStyle w:val="21"/>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572"/>
        <w:gridCol w:w="5171"/>
        <w:gridCol w:w="1898"/>
        <w:gridCol w:w="1326"/>
        <w:gridCol w:w="2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708" w:type="dxa"/>
          </w:tcPr>
          <w:p>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序号</w:t>
            </w:r>
          </w:p>
        </w:tc>
        <w:tc>
          <w:tcPr>
            <w:tcW w:w="2572" w:type="dxa"/>
          </w:tcPr>
          <w:p>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项目名称</w:t>
            </w:r>
          </w:p>
        </w:tc>
        <w:tc>
          <w:tcPr>
            <w:tcW w:w="5171" w:type="dxa"/>
          </w:tcPr>
          <w:p>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项目主要内容</w:t>
            </w:r>
          </w:p>
        </w:tc>
        <w:tc>
          <w:tcPr>
            <w:tcW w:w="1898" w:type="dxa"/>
          </w:tcPr>
          <w:p>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实施单位</w:t>
            </w:r>
          </w:p>
        </w:tc>
        <w:tc>
          <w:tcPr>
            <w:tcW w:w="1326" w:type="dxa"/>
          </w:tcPr>
          <w:p>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合作方式</w:t>
            </w:r>
          </w:p>
        </w:tc>
        <w:tc>
          <w:tcPr>
            <w:tcW w:w="2499" w:type="dxa"/>
          </w:tcPr>
          <w:p>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snapToGrid w:val="0"/>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kern w:val="0"/>
                <w:sz w:val="24"/>
                <w:szCs w:val="24"/>
              </w:rPr>
              <w:t>1</w:t>
            </w:r>
          </w:p>
        </w:tc>
        <w:tc>
          <w:tcPr>
            <w:tcW w:w="2572" w:type="dxa"/>
            <w:vAlign w:val="center"/>
          </w:tcPr>
          <w:p>
            <w:pPr>
              <w:snapToGrid w:val="0"/>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kern w:val="0"/>
                <w:sz w:val="24"/>
                <w:szCs w:val="24"/>
              </w:rPr>
              <w:t>青海冬虫夏草联合实验室建设</w:t>
            </w:r>
          </w:p>
        </w:tc>
        <w:tc>
          <w:tcPr>
            <w:tcW w:w="5171" w:type="dxa"/>
            <w:vAlign w:val="center"/>
          </w:tcPr>
          <w:p>
            <w:pPr>
              <w:pStyle w:val="4"/>
              <w:snapToGrid w:val="0"/>
              <w:spacing w:before="0" w:after="0" w:line="240" w:lineRule="auto"/>
              <w:jc w:val="both"/>
              <w:outlineLvl w:val="2"/>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kern w:val="0"/>
                <w:sz w:val="24"/>
                <w:szCs w:val="24"/>
              </w:rPr>
              <w:t>1、开展冬虫夏草及其原产地保护研究，对原产地相关菌种、虫源种质资源变化进行调查研究，建立不同产区冬虫夏草资源及道地性特征基因数据库。2、开展优势菌源及优势虫源的筛选、标准建立及冬虫夏草侵染机制的研究，为人工种繁殖青海冬虫夏草奠定基础。</w:t>
            </w:r>
          </w:p>
        </w:tc>
        <w:tc>
          <w:tcPr>
            <w:tcW w:w="1898" w:type="dxa"/>
            <w:vAlign w:val="center"/>
          </w:tcPr>
          <w:p>
            <w:pPr>
              <w:snapToGrid w:val="0"/>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kern w:val="0"/>
                <w:sz w:val="24"/>
                <w:szCs w:val="24"/>
              </w:rPr>
              <w:t>青海省畜牧兽医科学院</w:t>
            </w:r>
          </w:p>
        </w:tc>
        <w:tc>
          <w:tcPr>
            <w:tcW w:w="1326" w:type="dxa"/>
            <w:vAlign w:val="center"/>
          </w:tcPr>
          <w:p>
            <w:pPr>
              <w:snapToGrid w:val="0"/>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kern w:val="0"/>
                <w:sz w:val="24"/>
                <w:szCs w:val="24"/>
              </w:rPr>
              <w:t>联合建设</w:t>
            </w:r>
          </w:p>
        </w:tc>
        <w:tc>
          <w:tcPr>
            <w:tcW w:w="2499"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李玉玲</w:t>
            </w:r>
          </w:p>
          <w:p>
            <w:pPr>
              <w:snapToGrid w:val="0"/>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kern w:val="0"/>
                <w:sz w:val="24"/>
                <w:szCs w:val="24"/>
              </w:rPr>
              <w:t>13897288737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snapToGrid w:val="0"/>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kern w:val="0"/>
                <w:sz w:val="24"/>
                <w:szCs w:val="24"/>
              </w:rPr>
              <w:t>2</w:t>
            </w:r>
          </w:p>
        </w:tc>
        <w:tc>
          <w:tcPr>
            <w:tcW w:w="2572" w:type="dxa"/>
            <w:vAlign w:val="center"/>
          </w:tcPr>
          <w:p>
            <w:pPr>
              <w:snapToGrid w:val="0"/>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kern w:val="0"/>
                <w:sz w:val="24"/>
                <w:szCs w:val="24"/>
              </w:rPr>
              <w:t>青海省高寒草地健康管理公共服务平台建设</w:t>
            </w:r>
          </w:p>
        </w:tc>
        <w:tc>
          <w:tcPr>
            <w:tcW w:w="5171" w:type="dxa"/>
            <w:vAlign w:val="center"/>
          </w:tcPr>
          <w:p>
            <w:pPr>
              <w:pStyle w:val="4"/>
              <w:snapToGrid w:val="0"/>
              <w:spacing w:before="0" w:after="0" w:line="240" w:lineRule="auto"/>
              <w:jc w:val="both"/>
              <w:outlineLvl w:val="2"/>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kern w:val="0"/>
                <w:sz w:val="24"/>
                <w:szCs w:val="24"/>
              </w:rPr>
              <w:t>1、调研分析青海省草地管理现状，构建高寒草地健康监控、预警及管理标准体系。2、有效整合相关人才及资源，搭建智慧型高寒草地监控和预警公共服务平台，提供咨询服务。</w:t>
            </w:r>
          </w:p>
        </w:tc>
        <w:tc>
          <w:tcPr>
            <w:tcW w:w="1898" w:type="dxa"/>
            <w:vAlign w:val="center"/>
          </w:tcPr>
          <w:p>
            <w:pPr>
              <w:tabs>
                <w:tab w:val="left" w:pos="490"/>
              </w:tabs>
              <w:snapToGrid w:val="0"/>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kern w:val="0"/>
                <w:sz w:val="24"/>
                <w:szCs w:val="24"/>
              </w:rPr>
              <w:t>青海大学</w:t>
            </w:r>
          </w:p>
        </w:tc>
        <w:tc>
          <w:tcPr>
            <w:tcW w:w="1326" w:type="dxa"/>
            <w:vAlign w:val="center"/>
          </w:tcPr>
          <w:p>
            <w:pPr>
              <w:snapToGrid w:val="0"/>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kern w:val="0"/>
                <w:sz w:val="24"/>
                <w:szCs w:val="24"/>
              </w:rPr>
              <w:t>联合建设</w:t>
            </w:r>
          </w:p>
        </w:tc>
        <w:tc>
          <w:tcPr>
            <w:tcW w:w="2499"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周鹏</w:t>
            </w:r>
          </w:p>
          <w:p>
            <w:pPr>
              <w:snapToGrid w:val="0"/>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kern w:val="0"/>
                <w:sz w:val="24"/>
                <w:szCs w:val="24"/>
              </w:rPr>
              <w:t>13602516125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snapToGrid w:val="0"/>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kern w:val="0"/>
                <w:sz w:val="24"/>
                <w:szCs w:val="24"/>
              </w:rPr>
              <w:t>3</w:t>
            </w:r>
          </w:p>
        </w:tc>
        <w:tc>
          <w:tcPr>
            <w:tcW w:w="2572" w:type="dxa"/>
            <w:vAlign w:val="center"/>
          </w:tcPr>
          <w:p>
            <w:pPr>
              <w:pStyle w:val="4"/>
              <w:snapToGrid w:val="0"/>
              <w:spacing w:before="0" w:after="0" w:line="240" w:lineRule="auto"/>
              <w:jc w:val="left"/>
              <w:outlineLvl w:val="2"/>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青海省中藏药材数字化技术服务平台</w:t>
            </w:r>
          </w:p>
          <w:p>
            <w:pPr>
              <w:pStyle w:val="4"/>
              <w:snapToGrid w:val="0"/>
              <w:spacing w:before="0" w:after="0" w:line="240" w:lineRule="auto"/>
              <w:jc w:val="left"/>
              <w:outlineLvl w:val="2"/>
              <w:rPr>
                <w:rFonts w:hint="eastAsia" w:ascii="仿宋_GB2312" w:hAnsi="仿宋_GB2312" w:eastAsia="仿宋_GB2312" w:cs="仿宋_GB2312"/>
                <w:b w:val="0"/>
                <w:bCs w:val="0"/>
                <w:sz w:val="24"/>
                <w:szCs w:val="24"/>
              </w:rPr>
            </w:pPr>
          </w:p>
        </w:tc>
        <w:tc>
          <w:tcPr>
            <w:tcW w:w="5171" w:type="dxa"/>
            <w:vAlign w:val="center"/>
          </w:tcPr>
          <w:p>
            <w:pPr>
              <w:snapToGrid w:val="0"/>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 </w:t>
            </w:r>
            <w:r>
              <w:rPr>
                <w:rFonts w:hint="eastAsia" w:ascii="仿宋_GB2312" w:hAnsi="仿宋_GB2312" w:eastAsia="仿宋_GB2312" w:cs="仿宋_GB2312"/>
                <w:b w:val="0"/>
                <w:bCs w:val="0"/>
                <w:kern w:val="0"/>
                <w:sz w:val="24"/>
                <w:szCs w:val="24"/>
              </w:rPr>
              <w:t>1、中藏药材数字化服务平台建设。内容包括中藏药材基原信息、标准文献、原植物形态、产地、分布、习性、采收加工、标本、性状、显微、化学成分等信息。与全国范围内相关平台进行对接、共享资源； 2、数字化的规范制定。建立数字化的统一规范，包括信息采集规范、信息管理规范、实物管理规范。</w:t>
            </w:r>
          </w:p>
        </w:tc>
        <w:tc>
          <w:tcPr>
            <w:tcW w:w="1898" w:type="dxa"/>
            <w:vAlign w:val="center"/>
          </w:tcPr>
          <w:p>
            <w:pPr>
              <w:snapToGrid w:val="0"/>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kern w:val="0"/>
                <w:sz w:val="24"/>
                <w:szCs w:val="24"/>
              </w:rPr>
              <w:t>青海省药品检验检测院</w:t>
            </w:r>
          </w:p>
        </w:tc>
        <w:tc>
          <w:tcPr>
            <w:tcW w:w="1326" w:type="dxa"/>
            <w:vAlign w:val="center"/>
          </w:tcPr>
          <w:p>
            <w:pPr>
              <w:snapToGrid w:val="0"/>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kern w:val="0"/>
                <w:sz w:val="24"/>
                <w:szCs w:val="24"/>
              </w:rPr>
              <w:t>联合建设</w:t>
            </w:r>
          </w:p>
        </w:tc>
        <w:tc>
          <w:tcPr>
            <w:tcW w:w="2499"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郭全兴</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0971-8215400</w:t>
            </w:r>
          </w:p>
          <w:p>
            <w:pPr>
              <w:snapToGrid w:val="0"/>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kern w:val="0"/>
                <w:sz w:val="24"/>
                <w:szCs w:val="24"/>
              </w:rPr>
              <w:t>672435572@qq.com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snapToGrid w:val="0"/>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4</w:t>
            </w:r>
          </w:p>
        </w:tc>
        <w:tc>
          <w:tcPr>
            <w:tcW w:w="2572" w:type="dxa"/>
            <w:vAlign w:val="center"/>
          </w:tcPr>
          <w:p>
            <w:pPr>
              <w:snapToGrid w:val="0"/>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kern w:val="0"/>
                <w:sz w:val="24"/>
                <w:szCs w:val="24"/>
              </w:rPr>
              <w:t>中国盐湖科技产业智库及锂资源评价大数据平台</w:t>
            </w:r>
          </w:p>
        </w:tc>
        <w:tc>
          <w:tcPr>
            <w:tcW w:w="5171" w:type="dxa"/>
            <w:vAlign w:val="center"/>
          </w:tcPr>
          <w:p>
            <w:pPr>
              <w:snapToGrid w:val="0"/>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kern w:val="0"/>
                <w:sz w:val="24"/>
                <w:szCs w:val="24"/>
              </w:rPr>
              <w:t>1、盐湖科技产业数据资源搜集、整理、加工与保存；2、构建中国盐湖科技产业数据资源池，构建面向具体应用场景的中国盐湖科技和产业大数据资源体系，形成中国盐湖产业、政策、市场、企业、科技等五大数据资源池。3、构建盐湖科技产业大数据分析方法，面向盐湖科技创新服务需求的虚拟技术路演技术，技术路线图绘制技术，技术机会识别技术等科技大数据分析方法；研究面向产业创新生态的产业竞争态势分析、企业外部环境分析等大数据分析方法。4、构建面向需求的盐湖科技产业智库大数据服务平台， 研究数据资源、信息、组织、服务交互等要素集成机制，搭建一套支持服务智能链接与重构，业务定制融合与派生，网络众包与分解的智能集成化综合盐湖科技产业智库大数据“务联网”云平台。5、盐湖锂资源基础数据调查与前景评估， 收集整理柴达木盆地盐湖锂资源数据，分析历年来锂资源的变化特征，建立盐湖锂资源评估体系。</w:t>
            </w:r>
          </w:p>
        </w:tc>
        <w:tc>
          <w:tcPr>
            <w:tcW w:w="1898" w:type="dxa"/>
            <w:vAlign w:val="center"/>
          </w:tcPr>
          <w:p>
            <w:pPr>
              <w:snapToGrid w:val="0"/>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kern w:val="0"/>
                <w:sz w:val="24"/>
                <w:szCs w:val="24"/>
              </w:rPr>
              <w:t>中国科学院青海盐湖研究所</w:t>
            </w:r>
          </w:p>
        </w:tc>
        <w:tc>
          <w:tcPr>
            <w:tcW w:w="1326" w:type="dxa"/>
            <w:vAlign w:val="center"/>
          </w:tcPr>
          <w:p>
            <w:pPr>
              <w:snapToGrid w:val="0"/>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kern w:val="0"/>
                <w:sz w:val="24"/>
                <w:szCs w:val="24"/>
              </w:rPr>
              <w:t>联合建设</w:t>
            </w:r>
          </w:p>
        </w:tc>
        <w:tc>
          <w:tcPr>
            <w:tcW w:w="2499"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周馨</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0971-6302435</w:t>
            </w:r>
          </w:p>
          <w:p>
            <w:pPr>
              <w:snapToGrid w:val="0"/>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kern w:val="0"/>
                <w:sz w:val="24"/>
                <w:szCs w:val="24"/>
              </w:rPr>
              <w:t>zhouxin@isl.ac.cn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snapToGrid w:val="0"/>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color w:val="000000"/>
                <w:sz w:val="24"/>
                <w:szCs w:val="24"/>
              </w:rPr>
              <w:t>5</w:t>
            </w:r>
          </w:p>
        </w:tc>
        <w:tc>
          <w:tcPr>
            <w:tcW w:w="2572" w:type="dxa"/>
            <w:vAlign w:val="center"/>
          </w:tcPr>
          <w:p>
            <w:pPr>
              <w:snapToGrid w:val="0"/>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kern w:val="0"/>
                <w:sz w:val="24"/>
                <w:szCs w:val="24"/>
              </w:rPr>
              <w:t>柴达木盆地锂资源环境数据创新服务平台</w:t>
            </w:r>
          </w:p>
        </w:tc>
        <w:tc>
          <w:tcPr>
            <w:tcW w:w="5171" w:type="dxa"/>
            <w:vAlign w:val="center"/>
          </w:tcPr>
          <w:p>
            <w:pPr>
              <w:snapToGrid w:val="0"/>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kern w:val="0"/>
                <w:sz w:val="24"/>
                <w:szCs w:val="24"/>
              </w:rPr>
              <w:t>1、柴达木盆地富Li盐湖基础数据库的建立，建立Li资源质量评价体系。2、开展柴达木盆地盐湖及其周围环境Li的地球化学分布规律研究 。3、柴达木盆地周边山区（物源区）岩石Li的地球化学研究 。4、柴达木盆地Li的赋存形态、矿床分类及其资源量预测研究。5、柴达木盆地Li资源的找矿及工业评价指标的研究 。6、柴达木盆地Li矿的成矿规律及其远景区预测研究。</w:t>
            </w:r>
          </w:p>
        </w:tc>
        <w:tc>
          <w:tcPr>
            <w:tcW w:w="1898" w:type="dxa"/>
            <w:vAlign w:val="center"/>
          </w:tcPr>
          <w:p>
            <w:pPr>
              <w:snapToGrid w:val="0"/>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kern w:val="0"/>
                <w:sz w:val="24"/>
                <w:szCs w:val="24"/>
              </w:rPr>
              <w:t>中国科学院青海盐湖研究所</w:t>
            </w:r>
          </w:p>
        </w:tc>
        <w:tc>
          <w:tcPr>
            <w:tcW w:w="1326" w:type="dxa"/>
            <w:vAlign w:val="center"/>
          </w:tcPr>
          <w:p>
            <w:pPr>
              <w:snapToGrid w:val="0"/>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kern w:val="0"/>
                <w:sz w:val="24"/>
                <w:szCs w:val="24"/>
              </w:rPr>
              <w:t>联合建设</w:t>
            </w:r>
          </w:p>
        </w:tc>
        <w:tc>
          <w:tcPr>
            <w:tcW w:w="2499"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韩凤清</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09716309962</w:t>
            </w:r>
          </w:p>
          <w:p>
            <w:pPr>
              <w:snapToGrid w:val="0"/>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kern w:val="0"/>
                <w:sz w:val="24"/>
                <w:szCs w:val="24"/>
              </w:rPr>
              <w:t>hanfq@isl.ac.cn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kern w:val="0"/>
                <w:sz w:val="24"/>
                <w:szCs w:val="24"/>
              </w:rPr>
              <w:t>6</w:t>
            </w:r>
          </w:p>
        </w:tc>
        <w:tc>
          <w:tcPr>
            <w:tcW w:w="2572" w:type="dxa"/>
            <w:vAlign w:val="center"/>
          </w:tcPr>
          <w:p>
            <w:pPr>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kern w:val="0"/>
                <w:sz w:val="24"/>
                <w:szCs w:val="24"/>
              </w:rPr>
              <w:t>青海省半导体材料重点实验室及工程中心建设</w:t>
            </w:r>
          </w:p>
        </w:tc>
        <w:tc>
          <w:tcPr>
            <w:tcW w:w="5171" w:type="dxa"/>
            <w:vAlign w:val="center"/>
          </w:tcPr>
          <w:p>
            <w:pPr>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kern w:val="0"/>
                <w:sz w:val="24"/>
                <w:szCs w:val="24"/>
              </w:rPr>
              <w:t>1、半导体材料用高纯原辅材料研发检测；2、半导体材料检测用辅助剂研究；3、半导体材料杂质检测研究；4、半导体材料产业链检测技术应用研究；5、共享检测平台的建设。建立集成电路用半导体材料、电子信息材料、特种高纯气体等检测技术及数据分析的一体化平台，解决质量检测、控制的技术难题，提供集成电路半导体、电子信息材料检测服务，打破国外的技术封锁和市场垄断，为集成电路产业的发展提供保障。</w:t>
            </w:r>
          </w:p>
        </w:tc>
        <w:tc>
          <w:tcPr>
            <w:tcW w:w="1898" w:type="dxa"/>
            <w:vAlign w:val="center"/>
          </w:tcPr>
          <w:p>
            <w:pPr>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kern w:val="0"/>
                <w:sz w:val="24"/>
                <w:szCs w:val="24"/>
              </w:rPr>
              <w:t>青海黄河上游水电开发有限责任公司</w:t>
            </w:r>
          </w:p>
        </w:tc>
        <w:tc>
          <w:tcPr>
            <w:tcW w:w="1326" w:type="dxa"/>
            <w:vAlign w:val="center"/>
          </w:tcPr>
          <w:p>
            <w:pP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kern w:val="0"/>
                <w:sz w:val="24"/>
                <w:szCs w:val="24"/>
              </w:rPr>
              <w:t>联合建设</w:t>
            </w:r>
          </w:p>
        </w:tc>
        <w:tc>
          <w:tcPr>
            <w:tcW w:w="2499" w:type="dxa"/>
            <w:vAlign w:val="center"/>
          </w:tcPr>
          <w:p>
            <w:pPr>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刘刚</w:t>
            </w:r>
          </w:p>
          <w:p>
            <w:pPr>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0971-8865898</w:t>
            </w:r>
          </w:p>
          <w:p>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kern w:val="0"/>
                <w:sz w:val="24"/>
                <w:szCs w:val="24"/>
              </w:rPr>
              <w:t>tony_liu78@126.com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7</w:t>
            </w:r>
          </w:p>
        </w:tc>
        <w:tc>
          <w:tcPr>
            <w:tcW w:w="257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高原特色保健新产品研发平台</w:t>
            </w:r>
          </w:p>
        </w:tc>
        <w:tc>
          <w:tcPr>
            <w:tcW w:w="5171" w:type="dxa"/>
            <w:vAlign w:val="center"/>
          </w:tcPr>
          <w:p>
            <w:pPr>
              <w:pStyle w:val="4"/>
              <w:snapToGrid w:val="0"/>
              <w:spacing w:before="0" w:after="0" w:line="240" w:lineRule="auto"/>
              <w:jc w:val="both"/>
              <w:outlineLvl w:val="2"/>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建立高原特色生物资源活性成分提取、分离、纯化新技术模式；进行功效成分筛选，功效学实验，确定保健功能成分及量化指标。2、以青海省保健食品协会为服务平台，为省内保健食品企业提供企业标准备案、功效成分检测、保健食品申报等服务工作；并为企业快速检测技术人员培训。3、平台开放服务，为省内中小企业提供相应的保健食品测试和研发服务，参与指导企业产品检测分析和质量控制工作；开展或联合开展特色生物资源保健食品研发工作为企业提供科技储备，利用相应成果服务于省内中小企业。</w:t>
            </w:r>
          </w:p>
        </w:tc>
        <w:tc>
          <w:tcPr>
            <w:tcW w:w="1898" w:type="dxa"/>
            <w:vAlign w:val="center"/>
          </w:tcPr>
          <w:p>
            <w:pPr>
              <w:pStyle w:val="4"/>
              <w:snapToGrid w:val="0"/>
              <w:spacing w:before="0" w:after="0" w:line="240" w:lineRule="auto"/>
              <w:jc w:val="left"/>
              <w:outlineLvl w:val="2"/>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rPr>
              <w:t>青海省</w:t>
            </w:r>
            <w:r>
              <w:rPr>
                <w:rFonts w:hint="eastAsia" w:ascii="仿宋_GB2312" w:hAnsi="仿宋_GB2312" w:eastAsia="仿宋_GB2312" w:cs="仿宋_GB2312"/>
                <w:b w:val="0"/>
                <w:bCs w:val="0"/>
                <w:kern w:val="0"/>
                <w:sz w:val="24"/>
                <w:szCs w:val="24"/>
                <w:lang w:eastAsia="zh-CN"/>
              </w:rPr>
              <w:t>轻工研究所</w:t>
            </w:r>
          </w:p>
        </w:tc>
        <w:tc>
          <w:tcPr>
            <w:tcW w:w="1326" w:type="dxa"/>
            <w:vAlign w:val="center"/>
          </w:tcPr>
          <w:p>
            <w:pPr>
              <w:pStyle w:val="4"/>
              <w:snapToGrid w:val="0"/>
              <w:spacing w:before="0" w:after="0" w:line="240" w:lineRule="auto"/>
              <w:jc w:val="both"/>
              <w:outlineLvl w:val="2"/>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联合建设</w:t>
            </w:r>
          </w:p>
        </w:tc>
        <w:tc>
          <w:tcPr>
            <w:tcW w:w="2499" w:type="dxa"/>
            <w:vAlign w:val="center"/>
          </w:tcPr>
          <w:p>
            <w:pPr>
              <w:pStyle w:val="4"/>
              <w:snapToGrid w:val="0"/>
              <w:spacing w:before="0" w:after="0" w:line="240" w:lineRule="auto"/>
              <w:jc w:val="center"/>
              <w:outlineLvl w:val="2"/>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高昆</w:t>
            </w:r>
          </w:p>
          <w:p>
            <w:pPr>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0971-6143171 912022568@qq.com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8</w:t>
            </w:r>
          </w:p>
        </w:tc>
        <w:tc>
          <w:tcPr>
            <w:tcW w:w="257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青海省高原绿色建筑与生态社区重点实验室建设</w:t>
            </w:r>
          </w:p>
        </w:tc>
        <w:tc>
          <w:tcPr>
            <w:tcW w:w="5171"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结合西宁示范区域降雨量、竖向高程、汇水分区、水系绿地、用地类型等基础数据，搭建现状SWMM（城市雨洪管理模型）模型。2、通过现状SWMM模型模拟，以雨水资源化利用和年径流总量控制作为控制率目标，合理规划布局西宁示范区域海绵设施的类型和规模，为海绵设施在西宁地区的推广与应用提供参考。3、针对高寒高海拔地区海绵城市建设关键技术的集成与示范。</w:t>
            </w:r>
          </w:p>
        </w:tc>
        <w:tc>
          <w:tcPr>
            <w:tcW w:w="189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青海省建筑建材科学研究院有限责任公司</w:t>
            </w:r>
          </w:p>
        </w:tc>
        <w:tc>
          <w:tcPr>
            <w:tcW w:w="1326"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联合建设</w:t>
            </w:r>
          </w:p>
        </w:tc>
        <w:tc>
          <w:tcPr>
            <w:tcW w:w="2499"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唐孝祥</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13682296288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9</w:t>
            </w:r>
          </w:p>
        </w:tc>
        <w:tc>
          <w:tcPr>
            <w:tcW w:w="257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建筑节能材料及工程安全技术创新服务平台</w:t>
            </w:r>
          </w:p>
        </w:tc>
        <w:tc>
          <w:tcPr>
            <w:tcW w:w="5171" w:type="dxa"/>
            <w:vAlign w:val="center"/>
          </w:tcPr>
          <w:p>
            <w:pPr>
              <w:pStyle w:val="4"/>
              <w:snapToGrid w:val="0"/>
              <w:spacing w:before="0" w:after="0" w:line="240" w:lineRule="auto"/>
              <w:jc w:val="both"/>
              <w:outlineLvl w:val="2"/>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建筑节能材料方向：（1）节能环保、保温装饰一体化新型墙体材料的研发；（2）固体废弃物制备节能建材关键技术与集成技术的研究；（3）节能检测。2、岩土工程/防震减灾方向：（1）黄土边坡静、动力条件下变形破坏机理研究；（2）高寒黄土地区深基坑支护结构与土体相互作用机理研究；（3）动静荷载下原状黄土各向异性特征及微观结构演化规律研究。3、结构方向/防震减灾方向：（1）展开针对青海地区特色的防震减灾技术研究；（2）推进防震减灾技术的标准化建设及咨询平台；（3）建立新型结构实验室及科普基地。4、建设工程与环境：（1）建设活动生命周期环境系统分析方法及可持续分析方法的研究；（2）建立工程活动生命周期环境影响观测数据库。5、健康监测方向：（1）新型结构健康监测系统设计与实现；（2）针对新型结构体系进行长期健康监测、环境激励相关性与强风作用以及地震作用响应分析研究。</w:t>
            </w:r>
          </w:p>
        </w:tc>
        <w:tc>
          <w:tcPr>
            <w:tcW w:w="189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青海大学</w:t>
            </w:r>
          </w:p>
        </w:tc>
        <w:tc>
          <w:tcPr>
            <w:tcW w:w="1326" w:type="dxa"/>
            <w:vAlign w:val="center"/>
          </w:tcPr>
          <w:p>
            <w:pPr>
              <w:snapToGrid w:val="0"/>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联合建设</w:t>
            </w:r>
          </w:p>
        </w:tc>
        <w:tc>
          <w:tcPr>
            <w:tcW w:w="2499"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张吾渝</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0971-5310435</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qdzwy@163.com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snapToGrid w:val="0"/>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kern w:val="0"/>
                <w:sz w:val="24"/>
                <w:szCs w:val="24"/>
              </w:rPr>
              <w:t>10</w:t>
            </w:r>
          </w:p>
        </w:tc>
        <w:tc>
          <w:tcPr>
            <w:tcW w:w="2572" w:type="dxa"/>
            <w:vAlign w:val="center"/>
          </w:tcPr>
          <w:p>
            <w:pPr>
              <w:snapToGrid w:val="0"/>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kern w:val="0"/>
                <w:sz w:val="24"/>
                <w:szCs w:val="24"/>
              </w:rPr>
              <w:t>青海自然资源监测与评价联合重点实验室建设</w:t>
            </w:r>
          </w:p>
        </w:tc>
        <w:tc>
          <w:tcPr>
            <w:tcW w:w="5171"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1、自然资源认知理论与监测评价方法、监管服务模式与大数据技术引进创新。</w:t>
            </w:r>
          </w:p>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2、项目合作与成果共享。</w:t>
            </w:r>
          </w:p>
          <w:p>
            <w:pPr>
              <w:snapToGrid w:val="0"/>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kern w:val="0"/>
                <w:sz w:val="24"/>
                <w:szCs w:val="24"/>
              </w:rPr>
              <w:t>3、人才引进与培训。</w:t>
            </w:r>
          </w:p>
        </w:tc>
        <w:tc>
          <w:tcPr>
            <w:tcW w:w="1898" w:type="dxa"/>
            <w:vAlign w:val="center"/>
          </w:tcPr>
          <w:p>
            <w:pPr>
              <w:snapToGrid w:val="0"/>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kern w:val="0"/>
                <w:sz w:val="24"/>
                <w:szCs w:val="24"/>
              </w:rPr>
              <w:t>青海大学</w:t>
            </w:r>
          </w:p>
        </w:tc>
        <w:tc>
          <w:tcPr>
            <w:tcW w:w="1326" w:type="dxa"/>
            <w:vAlign w:val="center"/>
          </w:tcPr>
          <w:p>
            <w:pPr>
              <w:snapToGrid w:val="0"/>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kern w:val="0"/>
                <w:sz w:val="24"/>
                <w:szCs w:val="24"/>
              </w:rPr>
              <w:t>联合建设</w:t>
            </w:r>
          </w:p>
        </w:tc>
        <w:tc>
          <w:tcPr>
            <w:tcW w:w="2499"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胡月明</w:t>
            </w:r>
          </w:p>
          <w:p>
            <w:pPr>
              <w:snapToGrid w:val="0"/>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kern w:val="0"/>
                <w:sz w:val="24"/>
                <w:szCs w:val="24"/>
              </w:rPr>
              <w:t>18688882020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snapToGrid w:val="0"/>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kern w:val="0"/>
                <w:sz w:val="24"/>
                <w:szCs w:val="24"/>
              </w:rPr>
              <w:t>11</w:t>
            </w:r>
          </w:p>
        </w:tc>
        <w:tc>
          <w:tcPr>
            <w:tcW w:w="2572" w:type="dxa"/>
            <w:vAlign w:val="center"/>
          </w:tcPr>
          <w:p>
            <w:pPr>
              <w:pStyle w:val="4"/>
              <w:snapToGrid w:val="0"/>
              <w:spacing w:before="0" w:after="0" w:line="240" w:lineRule="auto"/>
              <w:jc w:val="left"/>
              <w:outlineLvl w:val="2"/>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kern w:val="0"/>
                <w:sz w:val="24"/>
                <w:szCs w:val="24"/>
              </w:rPr>
              <w:t>结核病规范诊疗远程技术平台</w:t>
            </w:r>
          </w:p>
        </w:tc>
        <w:tc>
          <w:tcPr>
            <w:tcW w:w="5171" w:type="dxa"/>
            <w:vAlign w:val="center"/>
          </w:tcPr>
          <w:p>
            <w:pPr>
              <w:snapToGrid w:val="0"/>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kern w:val="0"/>
                <w:sz w:val="24"/>
                <w:szCs w:val="24"/>
              </w:rPr>
              <w:t>1、结核病规范诊疗远程技术平台的建设；  2、数据的收集与储存； 3、结核病规范化诊断、治疗技术的培训； 4、结核病典型案例分析、总结与开放学习； 5、结核病多学科协作诊疗模式规范与应用； 6、结核病核心诊疗技术平台的建设； 7、结核病诊断相关研究。</w:t>
            </w:r>
          </w:p>
        </w:tc>
        <w:tc>
          <w:tcPr>
            <w:tcW w:w="1898" w:type="dxa"/>
            <w:vAlign w:val="center"/>
          </w:tcPr>
          <w:p>
            <w:pPr>
              <w:snapToGrid w:val="0"/>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kern w:val="0"/>
                <w:sz w:val="24"/>
                <w:szCs w:val="24"/>
              </w:rPr>
              <w:t>青海大学附属医院</w:t>
            </w:r>
          </w:p>
        </w:tc>
        <w:tc>
          <w:tcPr>
            <w:tcW w:w="1326" w:type="dxa"/>
            <w:vAlign w:val="center"/>
          </w:tcPr>
          <w:p>
            <w:pPr>
              <w:snapToGrid w:val="0"/>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kern w:val="0"/>
                <w:sz w:val="24"/>
                <w:szCs w:val="24"/>
              </w:rPr>
              <w:t>联合建设</w:t>
            </w:r>
          </w:p>
        </w:tc>
        <w:tc>
          <w:tcPr>
            <w:tcW w:w="2499"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关巍</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0971-6230883</w:t>
            </w:r>
          </w:p>
          <w:p>
            <w:pPr>
              <w:snapToGrid w:val="0"/>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kern w:val="0"/>
                <w:sz w:val="24"/>
                <w:szCs w:val="24"/>
              </w:rPr>
              <w:t>weiguan110@163.com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snapToGrid w:val="0"/>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color w:val="000000"/>
                <w:sz w:val="24"/>
                <w:szCs w:val="24"/>
              </w:rPr>
              <w:t>12</w:t>
            </w:r>
          </w:p>
        </w:tc>
        <w:tc>
          <w:tcPr>
            <w:tcW w:w="2572" w:type="dxa"/>
            <w:vAlign w:val="center"/>
          </w:tcPr>
          <w:p>
            <w:pPr>
              <w:snapToGrid w:val="0"/>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kern w:val="0"/>
                <w:sz w:val="24"/>
                <w:szCs w:val="24"/>
              </w:rPr>
              <w:t>基于“互联网+”的黄南州质非物文化遗产大数据平台建设</w:t>
            </w:r>
          </w:p>
        </w:tc>
        <w:tc>
          <w:tcPr>
            <w:tcW w:w="5171" w:type="dxa"/>
            <w:vAlign w:val="center"/>
          </w:tcPr>
          <w:p>
            <w:pPr>
              <w:snapToGrid w:val="0"/>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kern w:val="0"/>
                <w:sz w:val="24"/>
                <w:szCs w:val="24"/>
              </w:rPr>
              <w:t>1、建立起较为完备的黄南州非物质文化遗产数字化信息综合数据源，制定各类非物质文化遗产数据表示的标准和规范。综合非物质文化遗产现场采集信息与已有数字化信息的梳理，把碎片化的信息聚合在一起，将非遗代表性项目由非物质形态转存为音频、视频、图片和文档等多种格式的跨媒体资料，实现非物质文化遗产资源数字化、可视化建模，进行立体重构和生动再现。 2、建立黄南州特色非物质文化遗产数字资源库体系，开发建设黄南州非物质文化遗产大数据、云存储数据库。对各类非物质文化资源进行建档，数字化存储，方便用户查询，使数据库能够直接服务于社会，为外界直接掌握黄南州非物质文化遗产、热贡艺术、管理工作现状提供信息化支撑手段。3、开发建设基于在线推广、在线交易、在线调阅、在线交流、在线追溯查询的黄南州非物质文化遗产大数据平台，实现在线交易、在线拍卖、在线定制的国内电子商务交易服务。4、开发黄南州非物质文化遗产电子地图,以黄南州州级及以上非物质文化遗产名录项目的地理位置及传承人等相关详细信息为内容，建成一张黄南州非物质文化遗产电子分布图，使用户通过登录平台就能了解和欣赏黄南州非物质文化遗产。</w:t>
            </w:r>
          </w:p>
        </w:tc>
        <w:tc>
          <w:tcPr>
            <w:tcW w:w="1898" w:type="dxa"/>
            <w:vAlign w:val="center"/>
          </w:tcPr>
          <w:p>
            <w:pPr>
              <w:snapToGrid w:val="0"/>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kern w:val="0"/>
                <w:sz w:val="24"/>
                <w:szCs w:val="24"/>
              </w:rPr>
              <w:t>黄南州</w:t>
            </w:r>
          </w:p>
        </w:tc>
        <w:tc>
          <w:tcPr>
            <w:tcW w:w="1326" w:type="dxa"/>
            <w:vAlign w:val="center"/>
          </w:tcPr>
          <w:p>
            <w:pPr>
              <w:snapToGrid w:val="0"/>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kern w:val="0"/>
                <w:sz w:val="24"/>
                <w:szCs w:val="24"/>
              </w:rPr>
              <w:t>联合建设</w:t>
            </w:r>
          </w:p>
        </w:tc>
        <w:tc>
          <w:tcPr>
            <w:tcW w:w="2499"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侃本塔</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0973-8722816</w:t>
            </w:r>
          </w:p>
          <w:p>
            <w:pPr>
              <w:snapToGrid w:val="0"/>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kern w:val="0"/>
                <w:sz w:val="24"/>
                <w:szCs w:val="24"/>
              </w:rPr>
              <w:t>2378361650@qq.com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kern w:val="0"/>
                <w:sz w:val="24"/>
                <w:szCs w:val="24"/>
              </w:rPr>
              <w:t>13</w:t>
            </w:r>
          </w:p>
        </w:tc>
        <w:tc>
          <w:tcPr>
            <w:tcW w:w="2572" w:type="dxa"/>
            <w:vAlign w:val="center"/>
          </w:tcPr>
          <w:p>
            <w:pPr>
              <w:snapToGrid w:val="0"/>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kern w:val="0"/>
                <w:sz w:val="24"/>
                <w:szCs w:val="24"/>
              </w:rPr>
              <w:t>青海省雷电实时定位监测服务平台</w:t>
            </w:r>
          </w:p>
        </w:tc>
        <w:tc>
          <w:tcPr>
            <w:tcW w:w="5171" w:type="dxa"/>
            <w:vAlign w:val="center"/>
          </w:tcPr>
          <w:p>
            <w:pPr>
              <w:snapToGrid w:val="0"/>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kern w:val="0"/>
                <w:sz w:val="24"/>
                <w:szCs w:val="24"/>
              </w:rPr>
              <w:t>充分应用现有雷达、闪电定位仪、大气电场仪数据资源，挖掘并优化现有雷电灾害 防御服务产品价值，实现雷电定位、雷电流强度监测更加精准，雷电预报预警时效性更强，雷电服务产品更 加丰富的目的。 </w:t>
            </w:r>
          </w:p>
        </w:tc>
        <w:tc>
          <w:tcPr>
            <w:tcW w:w="1898" w:type="dxa"/>
            <w:vAlign w:val="center"/>
          </w:tcPr>
          <w:p>
            <w:pPr>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kern w:val="0"/>
                <w:sz w:val="24"/>
                <w:szCs w:val="24"/>
              </w:rPr>
              <w:t xml:space="preserve">青海省气象灾害防御技术中心 </w:t>
            </w:r>
          </w:p>
        </w:tc>
        <w:tc>
          <w:tcPr>
            <w:tcW w:w="1326" w:type="dxa"/>
            <w:vAlign w:val="center"/>
          </w:tcPr>
          <w:p>
            <w:pP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kern w:val="0"/>
                <w:sz w:val="24"/>
                <w:szCs w:val="24"/>
              </w:rPr>
              <w:t>联合建设</w:t>
            </w:r>
          </w:p>
        </w:tc>
        <w:tc>
          <w:tcPr>
            <w:tcW w:w="2499" w:type="dxa"/>
            <w:vAlign w:val="center"/>
          </w:tcPr>
          <w:p>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kern w:val="0"/>
                <w:sz w:val="24"/>
                <w:szCs w:val="24"/>
              </w:rPr>
              <w:t>贺敬安 854428495@qq.com 13519759031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14</w:t>
            </w:r>
          </w:p>
        </w:tc>
        <w:tc>
          <w:tcPr>
            <w:tcW w:w="257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面向高原地区的智慧水利综合检测平台</w:t>
            </w:r>
          </w:p>
        </w:tc>
        <w:tc>
          <w:tcPr>
            <w:tcW w:w="5171"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1.无人值守的河道断面智能模块化自动监测技术研究2.水文站现地多模异构组网技术研究3.全要素监测数据自动验证整编建模4.水文生产和安全远程监控调度系统研制</w:t>
            </w:r>
          </w:p>
        </w:tc>
        <w:tc>
          <w:tcPr>
            <w:tcW w:w="189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青海民族大学</w:t>
            </w:r>
          </w:p>
        </w:tc>
        <w:tc>
          <w:tcPr>
            <w:tcW w:w="1326"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联合建设</w:t>
            </w:r>
          </w:p>
        </w:tc>
        <w:tc>
          <w:tcPr>
            <w:tcW w:w="2499" w:type="dxa"/>
            <w:vAlign w:val="center"/>
          </w:tcPr>
          <w:p>
            <w:pPr>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贾国庆</w:t>
            </w:r>
            <w:r>
              <w:rPr>
                <w:rFonts w:hint="eastAsia" w:ascii="仿宋_GB2312" w:hAnsi="仿宋_GB2312" w:eastAsia="仿宋_GB2312" w:cs="仿宋_GB2312"/>
                <w:b w:val="0"/>
                <w:bCs w:val="0"/>
                <w:kern w:val="0"/>
                <w:sz w:val="24"/>
                <w:szCs w:val="24"/>
              </w:rPr>
              <w:br w:type="textWrapping"/>
            </w:r>
            <w:r>
              <w:rPr>
                <w:rFonts w:hint="eastAsia" w:ascii="仿宋_GB2312" w:hAnsi="仿宋_GB2312" w:eastAsia="仿宋_GB2312" w:cs="仿宋_GB2312"/>
                <w:b w:val="0"/>
                <w:bCs w:val="0"/>
                <w:kern w:val="0"/>
                <w:sz w:val="24"/>
                <w:szCs w:val="24"/>
              </w:rPr>
              <w:t>13709759761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15</w:t>
            </w:r>
          </w:p>
        </w:tc>
        <w:tc>
          <w:tcPr>
            <w:tcW w:w="257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生态畜牧业及遥感营养大数据应用平台</w:t>
            </w:r>
          </w:p>
        </w:tc>
        <w:tc>
          <w:tcPr>
            <w:tcW w:w="5171"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以生态畜牧业大数据应用平台业务化应用为方向，以青海湖牧区为主体，集成多源异构数据、整合各类模型、建设综合数据库，面向领导决策、业务应用和公众服务构建不同的应用系统，在智能化、业务化、流程化、自动化等方面进行研发，促进生态畜牧业领域的基础研究、应用研究和人才培养；2、为领导决策提供辅助支持，提升区域公众服务能力、增加公众对区域生态畜牧业建设的参与度，满足生态畜牧业大数据业务应用需求。生态畜牧业大数据应用平台以1+X+Y的框架构建，即一个平台、多个数据库和多个业务应用系统。一个平台为生态畜牧业大数据应用平台，以服务生态畜牧业发展为宗旨，以保护生态环境为前提，集成生态、畜牧、农业、环境、资源、水利、国土、规划、经济等多源异构数据，从不同角度进行分析，为领导决策、业务运行、公众服务提供支持。多个数据库为牧草库、遥感库、土壤库、营养库、牲畜库、牧民库、生态库、环境库、资源库、畜牧经济、生态经济库等综合数据库，解决多源异构数据融合问题，实现生态畜牧业大数据管理与应用。多个应用系统为牧草生态环境遥感监测业务系统、牧草营养价值遥感监测业务系统、遥感影像智能处理系统、生态畜牧业综合决策分析系统、生态畜牧业大数据分析系统等系统，满足智能化、业务化、自动化、流程化的业务需求，提升生态畜牧业大数据应用水平。</w:t>
            </w:r>
          </w:p>
        </w:tc>
        <w:tc>
          <w:tcPr>
            <w:tcW w:w="189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青海省畜牧兽医科学院</w:t>
            </w:r>
          </w:p>
        </w:tc>
        <w:tc>
          <w:tcPr>
            <w:tcW w:w="1326"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联合建设</w:t>
            </w:r>
          </w:p>
        </w:tc>
        <w:tc>
          <w:tcPr>
            <w:tcW w:w="2499" w:type="dxa"/>
            <w:vAlign w:val="center"/>
          </w:tcPr>
          <w:p>
            <w:pPr>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柴沙驼、王迅13997041329</w:t>
            </w:r>
          </w:p>
          <w:p>
            <w:pPr>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15202556092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16</w:t>
            </w:r>
          </w:p>
        </w:tc>
        <w:tc>
          <w:tcPr>
            <w:tcW w:w="257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蔬菜种质资源创新与基因组学联合共建实验室</w:t>
            </w:r>
          </w:p>
        </w:tc>
        <w:tc>
          <w:tcPr>
            <w:tcW w:w="5171"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联合实验室平台建设：以现有实验室仪器设备条件为基础，购置一批联合实验室所需仪器设备，形成开展蔬菜分子生物学和遗传学、蔬菜抗逆生理与品质分析以及蔬菜细胞工程相关研究工作的条件体系。探索依托平台进行协同创新的体制机制。2、蔬菜种质资源创新与基因组学研究：发挥双方的学科优势，结合青海高原特色蔬菜资源，开展以番茄、辣椒为主的茄果类蔬菜，以菠菜、白菜为主的叶菜类蔬菜以及菊芋、菊苣为主的根茎类蔬菜的分子育种技术及评价标准、基因组学与变异基因组学等方面的研究，并针对青海高原气候特点选育优良新品种。3、高原特色蔬菜生态安全栽培模式研究：以绿色发展和协调发展为目标，重点开展设施蔬菜土壤微生态环境的微生物调控，设施蔬菜连作障碍绿色防控与生态栽培技术以及蔬菜优质高效模块化栽培技术等方面的研究。4、人才培养与示范：为青海蔬菜育种团队提供蔬菜分子育种技术培训，形成相关技术团队；联合开展优势特色蔬菜制繁种技术的研发与示范；将已有和联合研发的蔬菜新品种、新技术在青海高原进行示范推广。</w:t>
            </w:r>
          </w:p>
        </w:tc>
        <w:tc>
          <w:tcPr>
            <w:tcW w:w="189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青海省农林科学院</w:t>
            </w:r>
          </w:p>
        </w:tc>
        <w:tc>
          <w:tcPr>
            <w:tcW w:w="1326"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联合建设</w:t>
            </w:r>
          </w:p>
        </w:tc>
        <w:tc>
          <w:tcPr>
            <w:tcW w:w="2499" w:type="dxa"/>
            <w:vAlign w:val="center"/>
          </w:tcPr>
          <w:p>
            <w:pPr>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钟启文</w:t>
            </w:r>
            <w:r>
              <w:rPr>
                <w:rFonts w:hint="eastAsia" w:ascii="仿宋_GB2312" w:hAnsi="仿宋_GB2312" w:eastAsia="仿宋_GB2312" w:cs="仿宋_GB2312"/>
                <w:b w:val="0"/>
                <w:bCs w:val="0"/>
                <w:kern w:val="0"/>
                <w:sz w:val="24"/>
                <w:szCs w:val="24"/>
              </w:rPr>
              <w:br w:type="textWrapping"/>
            </w:r>
            <w:r>
              <w:rPr>
                <w:rFonts w:hint="eastAsia" w:ascii="仿宋_GB2312" w:hAnsi="仿宋_GB2312" w:eastAsia="仿宋_GB2312" w:cs="仿宋_GB2312"/>
                <w:b w:val="0"/>
                <w:bCs w:val="0"/>
                <w:kern w:val="0"/>
                <w:sz w:val="24"/>
                <w:szCs w:val="24"/>
              </w:rPr>
              <w:t>13997135755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17</w:t>
            </w:r>
          </w:p>
        </w:tc>
        <w:tc>
          <w:tcPr>
            <w:tcW w:w="257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高原特色动物遗传资源开发与利用平台</w:t>
            </w:r>
          </w:p>
        </w:tc>
        <w:tc>
          <w:tcPr>
            <w:tcW w:w="5171"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 建立以牦牛/藏羊为代表的高原特色动物配子/胚胎体外培养与操作平台；2. 搭建基于早期胚胎操作的高原特色动物遗传资源功能发掘平台；3. 初步形成标准化的高原特色动物修饰胚胎生产与移植操作规程。</w:t>
            </w:r>
          </w:p>
        </w:tc>
        <w:tc>
          <w:tcPr>
            <w:tcW w:w="189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中国科学院西北高原生物研究所</w:t>
            </w:r>
          </w:p>
        </w:tc>
        <w:tc>
          <w:tcPr>
            <w:tcW w:w="1326"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联合建设</w:t>
            </w:r>
          </w:p>
        </w:tc>
        <w:tc>
          <w:tcPr>
            <w:tcW w:w="2499" w:type="dxa"/>
            <w:vAlign w:val="center"/>
          </w:tcPr>
          <w:p>
            <w:pPr>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贾功雪</w:t>
            </w:r>
          </w:p>
          <w:p>
            <w:pPr>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18697238756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18</w:t>
            </w:r>
          </w:p>
        </w:tc>
        <w:tc>
          <w:tcPr>
            <w:tcW w:w="257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青海省中藏药标准化研究科技基础条件平台</w:t>
            </w:r>
          </w:p>
        </w:tc>
        <w:tc>
          <w:tcPr>
            <w:tcW w:w="5171"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合建立“青海省中藏药标准化研究科技基础条件平台”，进行藏药国家标准样品研制、藏药（材）标准建立和升级研究，解决制约藏药产业及产品的质量标准规范控制体系匮乏的“技术瓶颈”问题，提升中藏药产品技术水平，为藏药二次开发及藏药新药的创制及藏药产业提供技术支撑。</w:t>
            </w:r>
          </w:p>
        </w:tc>
        <w:tc>
          <w:tcPr>
            <w:tcW w:w="189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中国科学院西北高原生物研究所</w:t>
            </w:r>
          </w:p>
        </w:tc>
        <w:tc>
          <w:tcPr>
            <w:tcW w:w="1326"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联合建设</w:t>
            </w:r>
          </w:p>
        </w:tc>
        <w:tc>
          <w:tcPr>
            <w:tcW w:w="2499" w:type="dxa"/>
            <w:vAlign w:val="center"/>
          </w:tcPr>
          <w:p>
            <w:pPr>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李玉林</w:t>
            </w:r>
          </w:p>
          <w:p>
            <w:pPr>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13519719519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19</w:t>
            </w:r>
          </w:p>
        </w:tc>
        <w:tc>
          <w:tcPr>
            <w:tcW w:w="257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青藏高原特色生物资源应用及产业化平台</w:t>
            </w:r>
          </w:p>
        </w:tc>
        <w:tc>
          <w:tcPr>
            <w:tcW w:w="5171"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围绕资源开发利用关键技术，以服务于产业发展为目的，侧重于应用基础研究工作，进一步深入解决资源开发利用过程中特定活性成分或化学成分提取、分离、纯化及制备、快速分析等关键技术，为后续相关资源的开发利用奠定坚实物质基础，积极推进后续资源产业化进程。</w:t>
            </w:r>
          </w:p>
        </w:tc>
        <w:tc>
          <w:tcPr>
            <w:tcW w:w="189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中国科学院西北高原生物研究所</w:t>
            </w:r>
          </w:p>
        </w:tc>
        <w:tc>
          <w:tcPr>
            <w:tcW w:w="1326"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联合建设</w:t>
            </w:r>
          </w:p>
        </w:tc>
        <w:tc>
          <w:tcPr>
            <w:tcW w:w="2499" w:type="dxa"/>
            <w:vAlign w:val="center"/>
          </w:tcPr>
          <w:p>
            <w:pPr>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孙菁</w:t>
            </w:r>
          </w:p>
          <w:p>
            <w:pPr>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13997274669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snapToGrid w:val="0"/>
              <w:jc w:val="left"/>
              <w:rPr>
                <w:rFonts w:hint="eastAsia" w:ascii="仿宋_GB2312" w:hAnsi="仿宋_GB2312" w:eastAsia="仿宋_GB2312" w:cs="仿宋_GB2312"/>
                <w:b w:val="0"/>
                <w:bCs w:val="0"/>
                <w:kern w:val="0"/>
                <w:sz w:val="24"/>
                <w:szCs w:val="24"/>
                <w:lang w:eastAsia="zh-CN"/>
              </w:rPr>
            </w:pPr>
            <w:r>
              <w:rPr>
                <w:rFonts w:hint="eastAsia" w:ascii="仿宋_GB2312" w:hAnsi="仿宋_GB2312" w:eastAsia="仿宋_GB2312" w:cs="仿宋_GB2312"/>
                <w:b w:val="0"/>
                <w:bCs w:val="0"/>
                <w:kern w:val="0"/>
                <w:sz w:val="24"/>
                <w:szCs w:val="24"/>
              </w:rPr>
              <w:t>2</w:t>
            </w:r>
            <w:r>
              <w:rPr>
                <w:rFonts w:hint="eastAsia" w:ascii="仿宋_GB2312" w:hAnsi="仿宋_GB2312" w:eastAsia="仿宋_GB2312" w:cs="仿宋_GB2312"/>
                <w:b w:val="0"/>
                <w:bCs w:val="0"/>
                <w:kern w:val="0"/>
                <w:sz w:val="24"/>
                <w:szCs w:val="24"/>
                <w:lang w:val="en-US" w:eastAsia="zh-CN"/>
              </w:rPr>
              <w:t>0</w:t>
            </w:r>
          </w:p>
        </w:tc>
        <w:tc>
          <w:tcPr>
            <w:tcW w:w="257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青稞营养与健康研究院（青海省青稞资源综合利用工程技术研究中心）建设</w:t>
            </w:r>
          </w:p>
        </w:tc>
        <w:tc>
          <w:tcPr>
            <w:tcW w:w="5171"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共建“青稞营养与健康研究院”，在此平台上开展青稞营养健康食品研发等相关工作，包括青稞β-葡聚糖提取，青稞面条专用粉的研发及机理研究，青稞红曲产品开发等。</w:t>
            </w:r>
          </w:p>
        </w:tc>
        <w:tc>
          <w:tcPr>
            <w:tcW w:w="189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青海华实科技投资管理有限公司</w:t>
            </w:r>
          </w:p>
        </w:tc>
        <w:tc>
          <w:tcPr>
            <w:tcW w:w="1326"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联合建设</w:t>
            </w:r>
          </w:p>
        </w:tc>
        <w:tc>
          <w:tcPr>
            <w:tcW w:w="2499"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陈丹硕</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18797176460</w:t>
            </w:r>
          </w:p>
        </w:tc>
      </w:tr>
    </w:tbl>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br w:type="page"/>
      </w:r>
    </w:p>
    <w:p>
      <w:pPr>
        <w:numPr>
          <w:ilvl w:val="0"/>
          <w:numId w:val="1"/>
        </w:numPr>
        <w:jc w:val="center"/>
        <w:outlineLvl w:val="1"/>
        <w:rPr>
          <w:rFonts w:ascii="黑体" w:hAnsi="黑体" w:eastAsia="黑体" w:cs="黑体"/>
          <w:sz w:val="44"/>
          <w:szCs w:val="44"/>
        </w:rPr>
      </w:pPr>
      <w:r>
        <w:rPr>
          <w:rFonts w:hint="eastAsia" w:ascii="黑体" w:hAnsi="黑体" w:eastAsia="黑体" w:cs="黑体"/>
          <w:sz w:val="44"/>
          <w:szCs w:val="44"/>
        </w:rPr>
        <w:t>技术创新类（1</w:t>
      </w:r>
      <w:r>
        <w:rPr>
          <w:rFonts w:hint="eastAsia" w:ascii="黑体" w:hAnsi="黑体" w:eastAsia="黑体" w:cs="黑体"/>
          <w:sz w:val="44"/>
          <w:szCs w:val="44"/>
          <w:lang w:val="en-US" w:eastAsia="zh-CN"/>
        </w:rPr>
        <w:t>48</w:t>
      </w:r>
      <w:r>
        <w:rPr>
          <w:rFonts w:hint="eastAsia" w:ascii="黑体" w:hAnsi="黑体" w:eastAsia="黑体" w:cs="黑体"/>
          <w:sz w:val="44"/>
          <w:szCs w:val="44"/>
        </w:rPr>
        <w:t>项）</w:t>
      </w:r>
    </w:p>
    <w:p>
      <w:pPr>
        <w:jc w:val="center"/>
        <w:outlineLvl w:val="1"/>
        <w:rPr>
          <w:rFonts w:ascii="黑体" w:hAnsi="黑体" w:eastAsia="黑体" w:cs="黑体"/>
          <w:sz w:val="44"/>
          <w:szCs w:val="44"/>
        </w:rPr>
      </w:pPr>
      <w:r>
        <w:rPr>
          <w:rFonts w:hint="eastAsia" w:ascii="黑体" w:hAnsi="黑体" w:eastAsia="黑体" w:cs="黑体"/>
          <w:sz w:val="44"/>
          <w:szCs w:val="44"/>
        </w:rPr>
        <w:t>1、高新技术领域（8</w:t>
      </w:r>
      <w:r>
        <w:rPr>
          <w:rFonts w:hint="eastAsia" w:ascii="黑体" w:hAnsi="黑体" w:eastAsia="黑体" w:cs="黑体"/>
          <w:sz w:val="44"/>
          <w:szCs w:val="44"/>
          <w:lang w:val="en-US" w:eastAsia="zh-CN"/>
        </w:rPr>
        <w:t>0</w:t>
      </w:r>
      <w:r>
        <w:rPr>
          <w:rFonts w:hint="eastAsia" w:ascii="黑体" w:hAnsi="黑体" w:eastAsia="黑体" w:cs="黑体"/>
          <w:sz w:val="44"/>
          <w:szCs w:val="44"/>
        </w:rPr>
        <w:t>项）</w:t>
      </w:r>
    </w:p>
    <w:tbl>
      <w:tblPr>
        <w:tblStyle w:val="21"/>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507"/>
        <w:gridCol w:w="4560"/>
        <w:gridCol w:w="2116"/>
        <w:gridCol w:w="1778"/>
        <w:gridCol w:w="2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50" w:type="dxa"/>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序号</w:t>
            </w:r>
          </w:p>
        </w:tc>
        <w:tc>
          <w:tcPr>
            <w:tcW w:w="2507" w:type="dxa"/>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项目名称</w:t>
            </w:r>
          </w:p>
        </w:tc>
        <w:tc>
          <w:tcPr>
            <w:tcW w:w="4560" w:type="dxa"/>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项目主要内容</w:t>
            </w:r>
          </w:p>
        </w:tc>
        <w:tc>
          <w:tcPr>
            <w:tcW w:w="2116" w:type="dxa"/>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实施单位</w:t>
            </w:r>
          </w:p>
        </w:tc>
        <w:tc>
          <w:tcPr>
            <w:tcW w:w="1778" w:type="dxa"/>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合作方式</w:t>
            </w:r>
          </w:p>
        </w:tc>
        <w:tc>
          <w:tcPr>
            <w:tcW w:w="2363" w:type="dxa"/>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w:t>
            </w:r>
          </w:p>
        </w:tc>
        <w:tc>
          <w:tcPr>
            <w:tcW w:w="2507"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分散互联单相微网群系统集成关键技术研究及其应用</w:t>
            </w:r>
          </w:p>
        </w:tc>
        <w:tc>
          <w:tcPr>
            <w:tcW w:w="456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已完成分布式储能变流系统的研究。该系统使用梯次利用的动力电池，利用分散互联单相微网群系统集成技术，解决城市交通信号系统的稳定供电，在配电网停止供电情况下，为各种类型路口信号灯及其控制系统，包含绿波系统提供持久稳定的应急供电，并形成集群效应，接受云端调度，通过云端大数据分析智能回馈电网，提高智慧城市供能灵活性和可靠性。</w:t>
            </w:r>
          </w:p>
        </w:tc>
        <w:tc>
          <w:tcPr>
            <w:tcW w:w="2116"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青海大学</w:t>
            </w:r>
          </w:p>
        </w:tc>
        <w:tc>
          <w:tcPr>
            <w:tcW w:w="177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技术转让</w:t>
            </w:r>
          </w:p>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技术许可</w:t>
            </w:r>
          </w:p>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技术作价入股</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梅生伟</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13901093427</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司杨</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13519745628</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547738878@qq.com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2</w:t>
            </w:r>
          </w:p>
        </w:tc>
        <w:tc>
          <w:tcPr>
            <w:tcW w:w="2507"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750千伏可控并联电抗器关键技术、成套装备与工程应用</w:t>
            </w:r>
          </w:p>
        </w:tc>
        <w:tc>
          <w:tcPr>
            <w:tcW w:w="456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合全球能源互联网研究院等七家单位，配合鱼卡站750kV可控并联电抗器工程项目，共同开展多项专题研究工作，研发出可灵活调节系统电压、抑制过电压、提高重合闸成功率、高补偿效率的750kV磁控型和线路用高阻抗型可控并联电抗器，大大提升了新能源输送能力。</w:t>
            </w:r>
          </w:p>
        </w:tc>
        <w:tc>
          <w:tcPr>
            <w:tcW w:w="2116"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国网青海省电力公司</w:t>
            </w:r>
          </w:p>
        </w:tc>
        <w:tc>
          <w:tcPr>
            <w:tcW w:w="177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技术许可</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雷晰</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18510669486</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x.m.lei@139.com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5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3</w:t>
            </w:r>
          </w:p>
        </w:tc>
        <w:tc>
          <w:tcPr>
            <w:tcW w:w="2507"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新能源虚拟同步发电机关键技术及应用</w:t>
            </w:r>
          </w:p>
        </w:tc>
        <w:tc>
          <w:tcPr>
            <w:tcW w:w="456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本项目已开发出虚拟同步发电机样品样机。虚拟同步发电机可实现新能源发电的友好并网和高效消纳，有效地降低弃光/弃风，主动支撑新能源电力系统安全稳定运行。虚拟同步发电机具备电力电子设备的灵活性与同步发电机的运行机理等良好性能，可提供虚拟惯量和阻尼，增强系统抗扰性能，可并联自主运行，实现系统频率稳定，可按照需求接入/退出，有利于即插即用。</w:t>
            </w:r>
          </w:p>
        </w:tc>
        <w:tc>
          <w:tcPr>
            <w:tcW w:w="2116"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青海大学</w:t>
            </w:r>
          </w:p>
        </w:tc>
        <w:tc>
          <w:tcPr>
            <w:tcW w:w="177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技术转让</w:t>
            </w:r>
          </w:p>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技术融资</w:t>
            </w:r>
          </w:p>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技术作价入股</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梅生伟</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13901093427</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司杨</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13519745628</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547738878@qq.com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5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4</w:t>
            </w:r>
          </w:p>
        </w:tc>
        <w:tc>
          <w:tcPr>
            <w:tcW w:w="2507"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智能化变电站计量系统检测及溯源方法研究和设备研制</w:t>
            </w:r>
          </w:p>
        </w:tc>
        <w:tc>
          <w:tcPr>
            <w:tcW w:w="456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项目研制了电子式互感器校验仪、合并单元校验仪、数字化电能表校验仪、六表位数字化电能表校验台四台设备，可以及时有效地发现问题和故障，及时的规避风险，降低供电企业的损失。通过对数字计量设备的全面性能评价和常规检测，可以保证供用电双方贸易结算和供电企业内部考核计量的准确、公正和公平。</w:t>
            </w:r>
          </w:p>
        </w:tc>
        <w:tc>
          <w:tcPr>
            <w:tcW w:w="2116"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国网青海省电力公司电力科学研究</w:t>
            </w:r>
          </w:p>
        </w:tc>
        <w:tc>
          <w:tcPr>
            <w:tcW w:w="177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技术转让</w:t>
            </w:r>
          </w:p>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合作研发</w:t>
            </w:r>
          </w:p>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技术融资</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王荣发</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13997237466</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306221973@qq.com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5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5</w:t>
            </w:r>
          </w:p>
        </w:tc>
        <w:tc>
          <w:tcPr>
            <w:tcW w:w="2507"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多能源互补发电联合运行关键技术研究与示范</w:t>
            </w:r>
          </w:p>
        </w:tc>
        <w:tc>
          <w:tcPr>
            <w:tcW w:w="456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以多能互补提高可再生能源消纳能力为目标，利用不同能源资源在能量/功率上的时空互补特性，通过利用储能装置的双向功率能力和灵活调节特性，进一步提高系统对可再生电源的接纳能力，同时进行现场检测与评估，为风电/光伏不稳定电源的可靠并网提供技术保障，进一步提高电力系统运行灵活性，挖掘可再生能源消纳空间，为我国可再生能源持续健康发展探索新途径。</w:t>
            </w:r>
          </w:p>
        </w:tc>
        <w:tc>
          <w:tcPr>
            <w:tcW w:w="2116"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国网青海省电力公司</w:t>
            </w:r>
          </w:p>
        </w:tc>
        <w:tc>
          <w:tcPr>
            <w:tcW w:w="177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联合研发</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贾昆</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0971-6074112</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calls100@163.com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5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6</w:t>
            </w:r>
          </w:p>
        </w:tc>
        <w:tc>
          <w:tcPr>
            <w:tcW w:w="2507"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晶硅光伏组件回收利用技术研究</w:t>
            </w:r>
          </w:p>
        </w:tc>
        <w:tc>
          <w:tcPr>
            <w:tcW w:w="456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主要内容：1、晶硅光伏组件回收技术工艺方法研究；2、晶硅组件回收技术方案的经济可行性与环保性评估；3、建成晶硅光伏组件及材料无害化回收技术实验验证平台。目标：铝边框、玻璃、焊带的回收率达到90%以上，实验验证平台，平台回收处理能力不小于7500块/年。</w:t>
            </w:r>
          </w:p>
        </w:tc>
        <w:tc>
          <w:tcPr>
            <w:tcW w:w="2116"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青海黄河上游水电开发有限责任公司</w:t>
            </w:r>
          </w:p>
        </w:tc>
        <w:tc>
          <w:tcPr>
            <w:tcW w:w="177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联合研发</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郑璐</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029-89861651</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zhenglu01@spic.com.cn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5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7</w:t>
            </w:r>
          </w:p>
        </w:tc>
        <w:tc>
          <w:tcPr>
            <w:tcW w:w="2507"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 xml:space="preserve">高海拔宽温超大功率液冷风力发电装置关键技术研究 </w:t>
            </w:r>
          </w:p>
        </w:tc>
        <w:tc>
          <w:tcPr>
            <w:tcW w:w="456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1、超大功率模块的开发应用研究2、应用于高海拔低温地区的宽温适应性研究3、超大功率风电装置的低电压故障穿越研究4、超大功率风电装置的高电压故障穿越研究5、风电变流器并网切入电流控制研究</w:t>
            </w:r>
          </w:p>
        </w:tc>
        <w:tc>
          <w:tcPr>
            <w:tcW w:w="2116"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 xml:space="preserve">青海新能源（集团）有限公司 </w:t>
            </w:r>
          </w:p>
        </w:tc>
        <w:tc>
          <w:tcPr>
            <w:tcW w:w="177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联合研发</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李文婷 71686357@qq.com</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13007773416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5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8</w:t>
            </w:r>
          </w:p>
        </w:tc>
        <w:tc>
          <w:tcPr>
            <w:tcW w:w="2507"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基于空气源热泵技术的多能互补清洁能源供热项目</w:t>
            </w:r>
          </w:p>
        </w:tc>
        <w:tc>
          <w:tcPr>
            <w:tcW w:w="456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在生产工艺中，每小时需要500吨40℃热水。由于环保原因，不得使用煤锅炉制取热水。根据工业生产对热水供热稳定性要求高的特点，结合该项目有低温余热可以回收，本项目采用空气源热泵加水源热泵余热回收的多能互补技术方案，为生产提供热水。</w:t>
            </w:r>
          </w:p>
        </w:tc>
        <w:tc>
          <w:tcPr>
            <w:tcW w:w="2116"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青海叁叁新能源有限公司</w:t>
            </w:r>
          </w:p>
        </w:tc>
        <w:tc>
          <w:tcPr>
            <w:tcW w:w="177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联合研发</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李钢</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13371503598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5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9</w:t>
            </w:r>
          </w:p>
        </w:tc>
        <w:tc>
          <w:tcPr>
            <w:tcW w:w="2507"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青海省新能源汽车充电设施研发与分时租赁示范</w:t>
            </w:r>
          </w:p>
        </w:tc>
        <w:tc>
          <w:tcPr>
            <w:tcW w:w="456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 复合型储能与光伏充电协调控制研究；2）不同类型储能系统充电过程中对电网冲击因素的研究；3）光储充电站站级信息监控平台和充电设施运营管理平台的研究。</w:t>
            </w:r>
          </w:p>
        </w:tc>
        <w:tc>
          <w:tcPr>
            <w:tcW w:w="2116"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 xml:space="preserve">青海百能汇通新能源科技有限公司  </w:t>
            </w:r>
          </w:p>
        </w:tc>
        <w:tc>
          <w:tcPr>
            <w:tcW w:w="177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联合研发</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孟琳   lmeng@zbestpower.com 18610358110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5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10</w:t>
            </w:r>
          </w:p>
        </w:tc>
        <w:tc>
          <w:tcPr>
            <w:tcW w:w="2507"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48对棒还原炉研发及规模化应用</w:t>
            </w:r>
          </w:p>
        </w:tc>
        <w:tc>
          <w:tcPr>
            <w:tcW w:w="456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结构设计、优化，解决了困扰行业已久的48对棒还原炉在结构设计、工艺稳定性、余热利用等方面的技术难题，成功开发出实用化的48对棒还原炉，为电子级多晶硅低成本、高效率生产奠定了基础。</w:t>
            </w:r>
          </w:p>
        </w:tc>
        <w:tc>
          <w:tcPr>
            <w:tcW w:w="2116"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亚洲硅业（青海）有限公司</w:t>
            </w:r>
          </w:p>
        </w:tc>
        <w:tc>
          <w:tcPr>
            <w:tcW w:w="177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技术许可</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蔡延国</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0971-8812179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5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11</w:t>
            </w:r>
          </w:p>
        </w:tc>
        <w:tc>
          <w:tcPr>
            <w:tcW w:w="2507"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大型金属镁人工智能化铸造生产线技术研究与应用</w:t>
            </w:r>
          </w:p>
        </w:tc>
        <w:tc>
          <w:tcPr>
            <w:tcW w:w="456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开展浇铸作业的人工智能化；保护气体的组分、保护气体自动化及对镁锭浇铸质量实时自动监测的人工智能化；模具处理及其状态检测的人工智能化；镁锭的重量、形状及表面质量的自动检测的人工智能化研究；2、根据镁锭的包装指标进行镁锭堆垛-包装的现代智能化机械作业的人工智能化研究；3、根据熔融金属镁的转移规模及项目所在地高海拔地区性特点进行高海拔熔融金属车载抬包车技术研究，来提高原材质量。本项目包含两条金属镁铸造生产线，最终可形成年产4.4万吨镁锭的产能。</w:t>
            </w:r>
          </w:p>
        </w:tc>
        <w:tc>
          <w:tcPr>
            <w:tcW w:w="2116"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青海盐湖镁业有限公司</w:t>
            </w:r>
          </w:p>
        </w:tc>
        <w:tc>
          <w:tcPr>
            <w:tcW w:w="177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联合研发</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杨晓东</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0971-8818734</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15809795700@163.com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5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12</w:t>
            </w:r>
          </w:p>
        </w:tc>
        <w:tc>
          <w:tcPr>
            <w:tcW w:w="2507"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单晶氧化镁产品制备工艺技术的研究与开发</w:t>
            </w:r>
          </w:p>
        </w:tc>
        <w:tc>
          <w:tcPr>
            <w:tcW w:w="456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以盐湖水氯镁石为原料，利用“卤水- 氨石灰联合法”工艺技术制备的高纯氢氧化镁为中间体，加工成氧化镁晶体产品。包括以下内容：1、电弧炉控制技术及装备研究；2、电弧炉熔炼过程中氧化镁晶体生长规律研究；3、电弧炉内温度的断面分布和空间分布特性研究；4、电弧炉熔炼氧化镁过程中电气参数检测技术研究；5、电弧炉熔炼过程中的杂质迁移规律研究；6、影响单晶氧化镁成品率个因素的研究。</w:t>
            </w:r>
          </w:p>
        </w:tc>
        <w:tc>
          <w:tcPr>
            <w:tcW w:w="2116"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青海西部镁业有限公司</w:t>
            </w:r>
          </w:p>
        </w:tc>
        <w:tc>
          <w:tcPr>
            <w:tcW w:w="177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联合研发</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贾发云</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0977-8210999</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707178649@qq.com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5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13</w:t>
            </w:r>
          </w:p>
        </w:tc>
        <w:tc>
          <w:tcPr>
            <w:tcW w:w="2507"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工业机器人高精度长寿命减速器柔轮用特殊钢研发</w:t>
            </w:r>
          </w:p>
        </w:tc>
        <w:tc>
          <w:tcPr>
            <w:tcW w:w="456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主要研究内容：1、窄成分、高洁净、高均匀化冶炼工艺研究；2、用Nb、V、Ti、Re复合微合金化设计研究；3、模拟柔轮毛坯的热处理工艺研究。</w:t>
            </w:r>
          </w:p>
        </w:tc>
        <w:tc>
          <w:tcPr>
            <w:tcW w:w="2116"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西宁特殊钢股份有限公司</w:t>
            </w:r>
          </w:p>
        </w:tc>
        <w:tc>
          <w:tcPr>
            <w:tcW w:w="177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联合研发</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赵海东</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0971-5293018</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407617326@qq.com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5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14</w:t>
            </w:r>
          </w:p>
        </w:tc>
        <w:tc>
          <w:tcPr>
            <w:tcW w:w="2507"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履带式装卸机器人系统研发</w:t>
            </w:r>
          </w:p>
        </w:tc>
        <w:tc>
          <w:tcPr>
            <w:tcW w:w="456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1、装卸机器人系统的智能检测定位系统研发。2、自动识别物料技术研究。3、生产线成品转运平台装车系统研发。</w:t>
            </w:r>
          </w:p>
        </w:tc>
        <w:tc>
          <w:tcPr>
            <w:tcW w:w="2116"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青海海西东诺化工有限公司</w:t>
            </w:r>
          </w:p>
        </w:tc>
        <w:tc>
          <w:tcPr>
            <w:tcW w:w="177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联合研发</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明刚</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075526970998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5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15</w:t>
            </w:r>
          </w:p>
        </w:tc>
        <w:tc>
          <w:tcPr>
            <w:tcW w:w="2507"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机动车及非道路机械高原实际道路行驶测试关键技术研究</w:t>
            </w:r>
          </w:p>
        </w:tc>
        <w:tc>
          <w:tcPr>
            <w:tcW w:w="456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高原环境条件下国内外主流PEMS检测设备的实际道路及台架比对试验研究。2、PEMS检测设备的高原校准方法研究及校准系统建立。3、高原环境条件机动车及非道路机械PEMS检测规程及技术规范制定。4、典型机动车及非道路机械不同海拔高度的排放特性研究。通过建立面向国内外生产厂商和研究机构的高原公共PEMS检测服务平台，开展机动车及非道路机械高原实际道路行驶污染物排放特性研究，解决高原测试关键技术，确定高原环境机动车及非道路机械PEMS检测规程与相关标准研究，为我国机动车国Ⅵ标准和非道路机械国Ⅴ标准在高原地区落地实施提供技术支撑。</w:t>
            </w:r>
          </w:p>
        </w:tc>
        <w:tc>
          <w:tcPr>
            <w:tcW w:w="2116"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青海省高原科技发展有限公司</w:t>
            </w:r>
          </w:p>
        </w:tc>
        <w:tc>
          <w:tcPr>
            <w:tcW w:w="177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联合研发</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翟军强</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09718820772</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zhai_mail@163.com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5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16</w:t>
            </w:r>
          </w:p>
        </w:tc>
        <w:tc>
          <w:tcPr>
            <w:tcW w:w="2507"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铜铅锌清洁选冶新技术研究和应用示范</w:t>
            </w:r>
          </w:p>
        </w:tc>
        <w:tc>
          <w:tcPr>
            <w:tcW w:w="456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针对青藏高原区域尤其是青海省内矿冶企业选冶过程存在的综合回收利用效率不高、能源消耗大、环境保护矛盾突出等问题，以有色金属产业铜铅锌选冶环节为研究对象，以高效回收利用有价组分，提高矿产资源利用效率，清洁生产和节能减排为目标，主要研究内容如下：1、开展高原地区典型铜铅锌多金属硫化矿高精度分选新技术研究；2、开展高原地区富氧底吹熔炼-底吹连续吹炼与选冶一体化清洁炼铜新技术研究；3、开展高原地区三炉炼铅清洁冶炼与稀贵金属综合回收新技术研究；4、开展高原地区选冶联合清洁炼锌新技术研究；5、开展高原地区冶炼尾矿渣无害化处理新技术研究。</w:t>
            </w:r>
          </w:p>
        </w:tc>
        <w:tc>
          <w:tcPr>
            <w:tcW w:w="2116"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西部矿业集团科技发展有限公司</w:t>
            </w:r>
          </w:p>
        </w:tc>
        <w:tc>
          <w:tcPr>
            <w:tcW w:w="177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联合研发</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张鸣鲁</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13897234625</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luqing009x@126.com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5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17</w:t>
            </w:r>
          </w:p>
        </w:tc>
        <w:tc>
          <w:tcPr>
            <w:tcW w:w="2507"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盐湖资源制取金属锂产业链关键技术研究与示范</w:t>
            </w:r>
          </w:p>
        </w:tc>
        <w:tc>
          <w:tcPr>
            <w:tcW w:w="456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萃取工艺在盐湖锂资源提取中的应用:(1)萃取剂溶损、降解机理研究与消除、修复工艺与装备研发；(2)萃余液微量有机物去除关键技术与装备的研发；(3)萃取工艺优化与装备升级研究与应用。2、无水氯化锂制备工艺研究:(1)氯化锂溶液杂质的深度脱除工艺技术研究；(2)氯化锂溶液高效连续蒸发及结晶工程技术与装备的研究；(3)除杂、浓缩、结晶过程中锂损失机理与提高收率的研究。3、熔融电解制取金属锂产业化示范(1)无水盐湖氯化锂中杂质对电解过程的影响及机理研究；(2)高效电解及机械化加料、出锂及连续熔铸装备研究与应用。4、锂系列产品开发200吨/年氢化锂产品开发与生产示范线建设。</w:t>
            </w:r>
          </w:p>
        </w:tc>
        <w:tc>
          <w:tcPr>
            <w:tcW w:w="2116"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金昆仑锂业有限公司</w:t>
            </w:r>
          </w:p>
        </w:tc>
        <w:tc>
          <w:tcPr>
            <w:tcW w:w="177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联合研发</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刘伟朝</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0971-6320622</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744636392@qq.com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5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18</w:t>
            </w:r>
          </w:p>
        </w:tc>
        <w:tc>
          <w:tcPr>
            <w:tcW w:w="2507"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电合成铬酸酐闭路循环工艺关键技术及1万吨产业化</w:t>
            </w:r>
          </w:p>
        </w:tc>
        <w:tc>
          <w:tcPr>
            <w:tcW w:w="456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电合成铬酸酐工艺是盐湖所自主研发的系列铬盐清洁工艺之一。至2018年已进行4次中试，累计运行1900小时，合成出国标优级品铬酸酐产品，同时副产氢氧化钠、氢气和氧气，技术水平达到国内领先。电合成铬酸酐工艺不仅具有绿色、清洁的优势，经济效益更是优于传统技术。2.项目将开展1万吨产业化的设计，解决产业化中出现的技术难题。</w:t>
            </w:r>
          </w:p>
        </w:tc>
        <w:tc>
          <w:tcPr>
            <w:tcW w:w="2116"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甘河工业园区、青海盐湖研究所</w:t>
            </w:r>
          </w:p>
        </w:tc>
        <w:tc>
          <w:tcPr>
            <w:tcW w:w="177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技术转让</w:t>
            </w:r>
          </w:p>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技术作价入股</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董亚萍</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冯海涛</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13997238057</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03fht@163.com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5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19</w:t>
            </w:r>
          </w:p>
        </w:tc>
        <w:tc>
          <w:tcPr>
            <w:tcW w:w="2507"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铝锶中间合金的熔盐电解制备及高性能铝锶合金研发</w:t>
            </w:r>
          </w:p>
        </w:tc>
        <w:tc>
          <w:tcPr>
            <w:tcW w:w="456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1.依托盐湖所整套电解试验装置，开展了无外加热、五千安级铝锶中间合金的熔盐电解制备的中试。并制备出合格的铝锶中间合金。2.还需要加强锶影响合金组织和性能机理的研究及高性能含锶应用合金的研发。</w:t>
            </w:r>
          </w:p>
        </w:tc>
        <w:tc>
          <w:tcPr>
            <w:tcW w:w="2116"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甘河工业园区、青海盐湖研究所</w:t>
            </w:r>
          </w:p>
        </w:tc>
        <w:tc>
          <w:tcPr>
            <w:tcW w:w="177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 xml:space="preserve">技术许可 </w:t>
            </w:r>
          </w:p>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合作研发</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李明珍</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17797165681</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lmzh1998@163.com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5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20</w:t>
            </w:r>
          </w:p>
        </w:tc>
        <w:tc>
          <w:tcPr>
            <w:tcW w:w="2507"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特效碘离子吸附剂的设计制备、吸附机理及绿色吸附工艺研究</w:t>
            </w:r>
          </w:p>
        </w:tc>
        <w:tc>
          <w:tcPr>
            <w:tcW w:w="456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本项目已完成了成套吸附分离工艺技术的研发。开展了相应的应用研究，可直接吸附分离碘离子，缩短分离工艺流程，避免氧化剂使用，不会对体系产生二次污染。优选出了三种综合性能良好的特效碘离子吸附剂。</w:t>
            </w:r>
          </w:p>
        </w:tc>
        <w:tc>
          <w:tcPr>
            <w:tcW w:w="2116"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青海盐湖研究所</w:t>
            </w:r>
          </w:p>
        </w:tc>
        <w:tc>
          <w:tcPr>
            <w:tcW w:w="177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技术转让</w:t>
            </w:r>
          </w:p>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 xml:space="preserve">技术许可 </w:t>
            </w:r>
          </w:p>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 xml:space="preserve">中试试验 </w:t>
            </w:r>
          </w:p>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 xml:space="preserve">技术作价入股 </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张慧芳</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13897240791</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zhanghf@isl.ac.cn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5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21</w:t>
            </w:r>
          </w:p>
        </w:tc>
        <w:tc>
          <w:tcPr>
            <w:tcW w:w="2507"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铁闪锌矿型铅锌硫化矿高效节水节能选矿新技术集成及应用</w:t>
            </w:r>
          </w:p>
        </w:tc>
        <w:tc>
          <w:tcPr>
            <w:tcW w:w="456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有效解决了我国铅锌多金属矿开发普遍存在的资源综合回收率低、矿区生态破坏和环境污染严重等问题。项目技术不仅适用于铅锌多金属矿，也适用于其它有色金属矿。</w:t>
            </w:r>
          </w:p>
        </w:tc>
        <w:tc>
          <w:tcPr>
            <w:tcW w:w="2116"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西部矿业股份有限公司</w:t>
            </w:r>
          </w:p>
        </w:tc>
        <w:tc>
          <w:tcPr>
            <w:tcW w:w="177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技术转让</w:t>
            </w:r>
          </w:p>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技术许可</w:t>
            </w:r>
          </w:p>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合作研发</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李永芳</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09718862792</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blwwlyf@163.com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5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22</w:t>
            </w:r>
          </w:p>
        </w:tc>
        <w:tc>
          <w:tcPr>
            <w:tcW w:w="2507"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菊粉功能性食品系列产品开发与产业化</w:t>
            </w:r>
          </w:p>
        </w:tc>
        <w:tc>
          <w:tcPr>
            <w:tcW w:w="456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1、产品配方论证与原辅料安全性研究；2、产品安全性系统分析评价；3、生产工艺研究；4、产品功能综合论证；5、产品稳定性研究；6、对产品稳定性、规格、直接接触产品包装材料、储存方法进行研究。</w:t>
            </w:r>
          </w:p>
        </w:tc>
        <w:tc>
          <w:tcPr>
            <w:tcW w:w="2116"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青海瑞湖生物资源开发有限公司</w:t>
            </w:r>
          </w:p>
        </w:tc>
        <w:tc>
          <w:tcPr>
            <w:tcW w:w="177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联合研发</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杨明光</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0971-6279966</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273458436@qq.com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5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23</w:t>
            </w:r>
          </w:p>
        </w:tc>
        <w:tc>
          <w:tcPr>
            <w:tcW w:w="2507"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基于藏药方剂理论配伍的助眠保健食品的研发</w:t>
            </w:r>
          </w:p>
        </w:tc>
        <w:tc>
          <w:tcPr>
            <w:tcW w:w="456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本项目对《四部医典》中治疗心脏疾病的方剂分析发现，引起失眠的“心隆”病方剂主要以辛味药为主配伍。以藏药经典复方为原方，结合多年的临床经验，对原方的配方进行改良，已形成稳定的处方。同时对已筛选出最佳提取制备工艺和制剂工艺，本项目有待按产业化需求进一步优化制备和制剂工艺，确定最佳工艺，并制定质量标准，开发基于药效物质基础的具有助眠功效的保健食品。</w:t>
            </w:r>
          </w:p>
        </w:tc>
        <w:tc>
          <w:tcPr>
            <w:tcW w:w="2116"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青海民族大学</w:t>
            </w:r>
          </w:p>
        </w:tc>
        <w:tc>
          <w:tcPr>
            <w:tcW w:w="177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技术转让</w:t>
            </w:r>
          </w:p>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合作研发</w:t>
            </w:r>
          </w:p>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技术融资</w:t>
            </w:r>
          </w:p>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技术作价入股</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才让南加</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15597441199</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cnanjia@hotmail.com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5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24</w:t>
            </w:r>
          </w:p>
        </w:tc>
        <w:tc>
          <w:tcPr>
            <w:tcW w:w="2507"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传统藏式食品“馨”加工关键技术研究</w:t>
            </w:r>
          </w:p>
        </w:tc>
        <w:tc>
          <w:tcPr>
            <w:tcW w:w="456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项目挖掘了青藏高原传统特色食品“馨”， 对“馨”配方和生产工艺进行了优化，研制出具有特色鲜明、营养全面的新型方便食品。获得国家发明专利1件；发表论文3篇；制定产品技术规范1项。</w:t>
            </w:r>
          </w:p>
        </w:tc>
        <w:tc>
          <w:tcPr>
            <w:tcW w:w="2116"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青海省畜牧兽医科学院</w:t>
            </w:r>
          </w:p>
        </w:tc>
        <w:tc>
          <w:tcPr>
            <w:tcW w:w="177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技术转让</w:t>
            </w:r>
          </w:p>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合作研发</w:t>
            </w:r>
          </w:p>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技术融资</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靳义超</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13519735021</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jinyichao88@163.com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5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25</w:t>
            </w:r>
          </w:p>
        </w:tc>
        <w:tc>
          <w:tcPr>
            <w:tcW w:w="2507"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提高酵素产品中代糖类物质的稳定性</w:t>
            </w:r>
          </w:p>
        </w:tc>
        <w:tc>
          <w:tcPr>
            <w:tcW w:w="456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在保证产品风味不变的情况下能找到特定的、稳定的代糖类配料替代使用，提升产品品质。</w:t>
            </w:r>
          </w:p>
        </w:tc>
        <w:tc>
          <w:tcPr>
            <w:tcW w:w="2116"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 xml:space="preserve">青海华牛生物科技有限公司  </w:t>
            </w:r>
          </w:p>
        </w:tc>
        <w:tc>
          <w:tcPr>
            <w:tcW w:w="177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联合研发</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阿柏林</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13897490382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5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26</w:t>
            </w:r>
          </w:p>
        </w:tc>
        <w:tc>
          <w:tcPr>
            <w:tcW w:w="2507"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沙棘籽粕蛋白深加工技术研究与系列产品开发</w:t>
            </w:r>
          </w:p>
        </w:tc>
        <w:tc>
          <w:tcPr>
            <w:tcW w:w="456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以沙棘籽粕为原料，通过预处理技术、选择性酶法水解技术以及功能因子高效分离技术等技术集成制备具有保健功能的沙棘蛋白及其衍生物。由于沙棘蛋白与籽粕中膳食纤维结合紧密，选择合适的酶分离蛋白与纤维，并不改变沙棘蛋白结构。利用蛋白酶切位点技术实现功能性肽的高效制备，并建立用于产业化制备沙棘生物活性肽的分离技术，确定工艺参数，产业化沙棘生物活性肽的制备工艺也是项目需解决的关键技术。</w:t>
            </w:r>
          </w:p>
        </w:tc>
        <w:tc>
          <w:tcPr>
            <w:tcW w:w="2116"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青海康普生物科技股份有限公司</w:t>
            </w:r>
          </w:p>
        </w:tc>
        <w:tc>
          <w:tcPr>
            <w:tcW w:w="177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联合研发</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鲁绯 xiefangqh@163.com 18097010102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5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27</w:t>
            </w:r>
          </w:p>
        </w:tc>
        <w:tc>
          <w:tcPr>
            <w:tcW w:w="2507"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酒尾、黄水综合利用</w:t>
            </w:r>
          </w:p>
        </w:tc>
        <w:tc>
          <w:tcPr>
            <w:tcW w:w="456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1、酒尾风味成分及综合利用研究。2、黄水风味成分综合利用研究。3、采用酒尾复蒸回收器进行酒尾复蒸提馏，增加原酒产量。</w:t>
            </w:r>
          </w:p>
        </w:tc>
        <w:tc>
          <w:tcPr>
            <w:tcW w:w="2116"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青海互助青稞酒股份有限公司</w:t>
            </w:r>
          </w:p>
        </w:tc>
        <w:tc>
          <w:tcPr>
            <w:tcW w:w="177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联合研发</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张春满</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0971-8249950</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Cqch339@qhkjt.net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5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28</w:t>
            </w:r>
          </w:p>
        </w:tc>
        <w:tc>
          <w:tcPr>
            <w:tcW w:w="2507"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 xml:space="preserve">能耗电子级多晶硅高价值专利培育  </w:t>
            </w:r>
          </w:p>
        </w:tc>
        <w:tc>
          <w:tcPr>
            <w:tcW w:w="456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（1）围绕低能耗电子级多晶硅生产关键技术，开展技术研究并组织专利技术分析、挖掘、布局等工作，培育相关领域高价值专利；（2）建设知识产权管理体系，提升企业知识产权运营管理能力。</w:t>
            </w:r>
          </w:p>
        </w:tc>
        <w:tc>
          <w:tcPr>
            <w:tcW w:w="2116"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亚洲硅业（青海）有限公司</w:t>
            </w:r>
          </w:p>
        </w:tc>
        <w:tc>
          <w:tcPr>
            <w:tcW w:w="177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联合研发</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鲍守珍  13897180271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5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29</w:t>
            </w:r>
          </w:p>
        </w:tc>
        <w:tc>
          <w:tcPr>
            <w:tcW w:w="2507"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10MW非补燃压缩空气储能技术研发及示范应用</w:t>
            </w:r>
          </w:p>
        </w:tc>
        <w:tc>
          <w:tcPr>
            <w:tcW w:w="456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高负荷、宽工况多级压缩机关键技术研究；2、高效紧凑式空气蓄热/换热及大规模管线钢储气技术研究；3、变工况多级空气透平技术研究；4、压缩空气储能系统运行优化理论及控制技术研究；5、大规模先进压缩空气储能系统设计技术与集成示范。</w:t>
            </w:r>
          </w:p>
        </w:tc>
        <w:tc>
          <w:tcPr>
            <w:tcW w:w="2116"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青海大学、北京启迪清洁能源科技有限公司、国网青海省电力公司</w:t>
            </w:r>
          </w:p>
        </w:tc>
        <w:tc>
          <w:tcPr>
            <w:tcW w:w="177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联合攻关</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梅生伟</w:t>
            </w:r>
            <w:r>
              <w:rPr>
                <w:rFonts w:hint="eastAsia" w:ascii="仿宋_GB2312" w:hAnsi="仿宋_GB2312" w:eastAsia="仿宋_GB2312" w:cs="仿宋_GB2312"/>
                <w:b w:val="0"/>
                <w:bCs w:val="0"/>
                <w:kern w:val="0"/>
                <w:sz w:val="24"/>
                <w:szCs w:val="24"/>
              </w:rPr>
              <w:br w:type="textWrapping"/>
            </w:r>
            <w:r>
              <w:rPr>
                <w:rFonts w:hint="eastAsia" w:ascii="仿宋_GB2312" w:hAnsi="仿宋_GB2312" w:eastAsia="仿宋_GB2312" w:cs="仿宋_GB2312"/>
                <w:b w:val="0"/>
                <w:bCs w:val="0"/>
                <w:kern w:val="0"/>
                <w:sz w:val="24"/>
                <w:szCs w:val="24"/>
              </w:rPr>
              <w:t>13901093427</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0971-5311000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5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30</w:t>
            </w:r>
          </w:p>
        </w:tc>
        <w:tc>
          <w:tcPr>
            <w:tcW w:w="2507"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智慧盐湖精准开采精细化作业USV平台集成技术</w:t>
            </w:r>
          </w:p>
        </w:tc>
        <w:tc>
          <w:tcPr>
            <w:tcW w:w="456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研制高性能智能无人船平台；2、基于单波束测深仪及实时动态差分（GPS-RTK）融合技术，研究盐湖地形地貌的精准测绘方法；3、开展光卤石固体矿层厚度测量及矿量计算；4、自动采集多点卤水和底部矿体贯穿采样技术研究；5、盐湖矿物元素的在线监测技术研究。</w:t>
            </w:r>
          </w:p>
        </w:tc>
        <w:tc>
          <w:tcPr>
            <w:tcW w:w="2116"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青海大学、青海盐湖工业股份有限公司、中国科学院自动化研究所</w:t>
            </w:r>
          </w:p>
        </w:tc>
        <w:tc>
          <w:tcPr>
            <w:tcW w:w="177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联合攻关</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薛志斌</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13997004208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5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31</w:t>
            </w:r>
          </w:p>
        </w:tc>
        <w:tc>
          <w:tcPr>
            <w:tcW w:w="2507"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盐湖镁资源高效高值利用——镁基超分子结构层状功能材料（LDHs）开发</w:t>
            </w:r>
          </w:p>
        </w:tc>
        <w:tc>
          <w:tcPr>
            <w:tcW w:w="456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1、高品质水氯镁石精制工艺技术研究；</w:t>
            </w:r>
            <w:r>
              <w:rPr>
                <w:rFonts w:hint="eastAsia" w:ascii="仿宋_GB2312" w:hAnsi="仿宋_GB2312" w:eastAsia="仿宋_GB2312" w:cs="仿宋_GB2312"/>
                <w:b w:val="0"/>
                <w:bCs w:val="0"/>
                <w:kern w:val="0"/>
                <w:sz w:val="24"/>
                <w:szCs w:val="24"/>
              </w:rPr>
              <w:br w:type="textWrapping"/>
            </w:r>
            <w:r>
              <w:rPr>
                <w:rFonts w:hint="eastAsia" w:ascii="仿宋_GB2312" w:hAnsi="仿宋_GB2312" w:eastAsia="仿宋_GB2312" w:cs="仿宋_GB2312"/>
                <w:b w:val="0"/>
                <w:bCs w:val="0"/>
                <w:kern w:val="0"/>
                <w:sz w:val="24"/>
                <w:szCs w:val="24"/>
              </w:rPr>
              <w:t>2、碳酸根插层MgZnAl-LDHs和酚酞插层MgZnAl-LDHs紫外阻隔材料制备过程强化与应用研究；</w:t>
            </w:r>
            <w:r>
              <w:rPr>
                <w:rFonts w:hint="eastAsia" w:ascii="仿宋_GB2312" w:hAnsi="仿宋_GB2312" w:eastAsia="仿宋_GB2312" w:cs="仿宋_GB2312"/>
                <w:b w:val="0"/>
                <w:bCs w:val="0"/>
                <w:kern w:val="0"/>
                <w:sz w:val="24"/>
                <w:szCs w:val="24"/>
              </w:rPr>
              <w:br w:type="textWrapping"/>
            </w:r>
            <w:r>
              <w:rPr>
                <w:rFonts w:hint="eastAsia" w:ascii="仿宋_GB2312" w:hAnsi="仿宋_GB2312" w:eastAsia="仿宋_GB2312" w:cs="仿宋_GB2312"/>
                <w:b w:val="0"/>
                <w:bCs w:val="0"/>
                <w:kern w:val="0"/>
                <w:sz w:val="24"/>
                <w:szCs w:val="24"/>
              </w:rPr>
              <w:t>3、大粒径MgAl-LDHs气体阻隔（气密）材料的放大制备技术与应用研究。</w:t>
            </w:r>
          </w:p>
        </w:tc>
        <w:tc>
          <w:tcPr>
            <w:tcW w:w="2116"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中国科学院青海盐湖研究所、格尔木藏格钾肥有限公司</w:t>
            </w:r>
          </w:p>
        </w:tc>
        <w:tc>
          <w:tcPr>
            <w:tcW w:w="177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联合攻关</w:t>
            </w:r>
          </w:p>
        </w:tc>
        <w:tc>
          <w:tcPr>
            <w:tcW w:w="2363" w:type="dxa"/>
            <w:vAlign w:val="center"/>
          </w:tcPr>
          <w:p>
            <w:pPr>
              <w:snapToGrid w:val="0"/>
              <w:jc w:val="center"/>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冉广丰</w:t>
            </w:r>
            <w:r>
              <w:rPr>
                <w:rFonts w:hint="eastAsia" w:ascii="仿宋_GB2312" w:hAnsi="仿宋_GB2312" w:eastAsia="仿宋_GB2312" w:cs="仿宋_GB2312"/>
                <w:b w:val="0"/>
                <w:bCs w:val="0"/>
                <w:kern w:val="0"/>
                <w:sz w:val="24"/>
                <w:szCs w:val="24"/>
              </w:rPr>
              <w:br w:type="textWrapping"/>
            </w:r>
            <w:r>
              <w:rPr>
                <w:rFonts w:hint="eastAsia" w:ascii="仿宋_GB2312" w:hAnsi="仿宋_GB2312" w:eastAsia="仿宋_GB2312" w:cs="仿宋_GB2312"/>
                <w:b w:val="0"/>
                <w:bCs w:val="0"/>
                <w:kern w:val="0"/>
                <w:sz w:val="24"/>
                <w:szCs w:val="24"/>
                <w:lang w:val="en-US" w:eastAsia="zh-CN"/>
              </w:rPr>
              <w:t>13389715751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5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32</w:t>
            </w:r>
          </w:p>
        </w:tc>
        <w:tc>
          <w:tcPr>
            <w:tcW w:w="2507"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青海省光伏产业专利导航</w:t>
            </w:r>
          </w:p>
        </w:tc>
        <w:tc>
          <w:tcPr>
            <w:tcW w:w="456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1、围绕光伏产业链重点技术与专利布局的关联度、控制力、发展方向、人才引进培养等方面进行专利分析和解读；</w:t>
            </w:r>
            <w:r>
              <w:rPr>
                <w:rFonts w:hint="eastAsia" w:ascii="仿宋_GB2312" w:hAnsi="仿宋_GB2312" w:eastAsia="仿宋_GB2312" w:cs="仿宋_GB2312"/>
                <w:b w:val="0"/>
                <w:bCs w:val="0"/>
                <w:kern w:val="0"/>
                <w:sz w:val="24"/>
                <w:szCs w:val="24"/>
              </w:rPr>
              <w:br w:type="textWrapping"/>
            </w:r>
            <w:r>
              <w:rPr>
                <w:rFonts w:hint="eastAsia" w:ascii="仿宋_GB2312" w:hAnsi="仿宋_GB2312" w:eastAsia="仿宋_GB2312" w:cs="仿宋_GB2312"/>
                <w:b w:val="0"/>
                <w:bCs w:val="0"/>
                <w:kern w:val="0"/>
                <w:sz w:val="24"/>
                <w:szCs w:val="24"/>
              </w:rPr>
              <w:t>2、发布青海光伏产业技术指引，分析青海发展光伏产业的相关知识产权风险，完善光伏产业专利布局，提出产业规划中重点发展领域的意见；</w:t>
            </w:r>
            <w:r>
              <w:rPr>
                <w:rFonts w:hint="eastAsia" w:ascii="仿宋_GB2312" w:hAnsi="仿宋_GB2312" w:eastAsia="仿宋_GB2312" w:cs="仿宋_GB2312"/>
                <w:b w:val="0"/>
                <w:bCs w:val="0"/>
                <w:kern w:val="0"/>
                <w:sz w:val="24"/>
                <w:szCs w:val="24"/>
              </w:rPr>
              <w:br w:type="textWrapping"/>
            </w:r>
            <w:r>
              <w:rPr>
                <w:rFonts w:hint="eastAsia" w:ascii="仿宋_GB2312" w:hAnsi="仿宋_GB2312" w:eastAsia="仿宋_GB2312" w:cs="仿宋_GB2312"/>
                <w:b w:val="0"/>
                <w:bCs w:val="0"/>
                <w:kern w:val="0"/>
                <w:sz w:val="24"/>
                <w:szCs w:val="24"/>
              </w:rPr>
              <w:t>3、发布青海光伏产业核心专利储备和创造的关键技术。</w:t>
            </w:r>
          </w:p>
        </w:tc>
        <w:tc>
          <w:tcPr>
            <w:tcW w:w="2116"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西宁工道知识产权代理事务所</w:t>
            </w:r>
          </w:p>
        </w:tc>
        <w:tc>
          <w:tcPr>
            <w:tcW w:w="177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联合攻关</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 xml:space="preserve">全宏毅 </w:t>
            </w:r>
            <w:r>
              <w:rPr>
                <w:rFonts w:hint="eastAsia" w:ascii="仿宋_GB2312" w:hAnsi="仿宋_GB2312" w:eastAsia="仿宋_GB2312" w:cs="仿宋_GB2312"/>
                <w:b w:val="0"/>
                <w:bCs w:val="0"/>
                <w:kern w:val="0"/>
                <w:sz w:val="24"/>
                <w:szCs w:val="24"/>
              </w:rPr>
              <w:br w:type="textWrapping"/>
            </w:r>
            <w:r>
              <w:rPr>
                <w:rFonts w:hint="eastAsia" w:ascii="仿宋_GB2312" w:hAnsi="仿宋_GB2312" w:eastAsia="仿宋_GB2312" w:cs="仿宋_GB2312"/>
                <w:b w:val="0"/>
                <w:bCs w:val="0"/>
                <w:kern w:val="0"/>
                <w:sz w:val="24"/>
                <w:szCs w:val="24"/>
              </w:rPr>
              <w:t>13997040758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5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33</w:t>
            </w:r>
          </w:p>
        </w:tc>
        <w:tc>
          <w:tcPr>
            <w:tcW w:w="2507"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青海省装备制造业设计与分析云服务系统开发</w:t>
            </w:r>
          </w:p>
        </w:tc>
        <w:tc>
          <w:tcPr>
            <w:tcW w:w="456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云平台IT架构：研发和部署工业软件和工业数据处理相关核心技术构件，集成分布式数据存储服务、数据库、消息、搜索等服务，构筑统一可扩展的云服务平台，支撑各项应用服务。2.基于模块化设计思想，开发网站、企业库、共享资源、需求市场、工业设计、智能制造、软件服务、平台服务模块。平台模块包括设计服务能力平台、智能制造服务能力平台、企业能力管理平台及云服务管理平台。3.平台资源集成：（1）在线的通用标准件库，提高设计标准化程度和设计效率；（2）在线产品库和材料库，提供各种典型产品和结构的设计图纸，通过平台进行共享。材料数据库提供材料的物理及化学性质、材料连接等信息，满足用户对设计、生产和选材等需要。（3）在线应用程序库，专业人员在平台上开发应用程序，并通过平台共享，形成行业应用程序库。平台包括面向二维、三维CAD软件的数据接口应用程序，可以读取转换如CAXA、AutoCAD、SolidWorks等软件的数据。</w:t>
            </w:r>
          </w:p>
        </w:tc>
        <w:tc>
          <w:tcPr>
            <w:tcW w:w="2116"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青海省生产力促进中心有限公司</w:t>
            </w:r>
          </w:p>
        </w:tc>
        <w:tc>
          <w:tcPr>
            <w:tcW w:w="177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联合攻关</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李玉青</w:t>
            </w:r>
            <w:r>
              <w:rPr>
                <w:rFonts w:hint="eastAsia" w:ascii="仿宋_GB2312" w:hAnsi="仿宋_GB2312" w:eastAsia="仿宋_GB2312" w:cs="仿宋_GB2312"/>
                <w:b w:val="0"/>
                <w:bCs w:val="0"/>
                <w:kern w:val="0"/>
                <w:sz w:val="24"/>
                <w:szCs w:val="24"/>
              </w:rPr>
              <w:br w:type="textWrapping"/>
            </w:r>
            <w:r>
              <w:rPr>
                <w:rFonts w:hint="eastAsia" w:ascii="仿宋_GB2312" w:hAnsi="仿宋_GB2312" w:eastAsia="仿宋_GB2312" w:cs="仿宋_GB2312"/>
                <w:b w:val="0"/>
                <w:bCs w:val="0"/>
                <w:kern w:val="0"/>
                <w:sz w:val="24"/>
                <w:szCs w:val="24"/>
              </w:rPr>
              <w:t>15881294584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5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34</w:t>
            </w:r>
          </w:p>
        </w:tc>
        <w:tc>
          <w:tcPr>
            <w:tcW w:w="2507"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锂离子电池高镍三元NCM Ni88体系正极材料的开发与示范</w:t>
            </w:r>
          </w:p>
        </w:tc>
        <w:tc>
          <w:tcPr>
            <w:tcW w:w="456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1.研究前驱体数据库，确认影响电化学性能的指标及其影响边界，探究前驱体与NCM Ni88材料之间的构效关系。2.研究新型非金属元素改进的可行性，形成高镍材料制备技术平台；3.研究影响NCM Ni88材料的环境因素边界条件。</w:t>
            </w:r>
          </w:p>
        </w:tc>
        <w:tc>
          <w:tcPr>
            <w:tcW w:w="2116"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青海泰丰先行锂能科技有限公司</w:t>
            </w:r>
          </w:p>
        </w:tc>
        <w:tc>
          <w:tcPr>
            <w:tcW w:w="177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联合攻关</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黄震雷</w:t>
            </w:r>
            <w:r>
              <w:rPr>
                <w:rFonts w:hint="eastAsia" w:ascii="仿宋_GB2312" w:hAnsi="仿宋_GB2312" w:eastAsia="仿宋_GB2312" w:cs="仿宋_GB2312"/>
                <w:b w:val="0"/>
                <w:bCs w:val="0"/>
                <w:kern w:val="0"/>
                <w:sz w:val="24"/>
                <w:szCs w:val="24"/>
              </w:rPr>
              <w:br w:type="textWrapping"/>
            </w:r>
            <w:r>
              <w:rPr>
                <w:rFonts w:hint="eastAsia" w:ascii="仿宋_GB2312" w:hAnsi="仿宋_GB2312" w:eastAsia="仿宋_GB2312" w:cs="仿宋_GB2312"/>
                <w:b w:val="0"/>
                <w:bCs w:val="0"/>
                <w:kern w:val="0"/>
                <w:sz w:val="24"/>
                <w:szCs w:val="24"/>
              </w:rPr>
              <w:t>15801390072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5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35</w:t>
            </w:r>
          </w:p>
        </w:tc>
        <w:tc>
          <w:tcPr>
            <w:tcW w:w="2507"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基于电解法的氯化锂复杂溶液制备高纯度一水氢氧化锂工艺研究与示范</w:t>
            </w:r>
          </w:p>
        </w:tc>
        <w:tc>
          <w:tcPr>
            <w:tcW w:w="456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1.制备氯化锂过程离子交换法脱除硼、镁工艺研究；2.电解工艺控制技术研究；3.开展氢氧化锂晶体洗涤方案研究。</w:t>
            </w:r>
          </w:p>
        </w:tc>
        <w:tc>
          <w:tcPr>
            <w:tcW w:w="2116"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青海启迪清源新材料有限公司</w:t>
            </w:r>
          </w:p>
        </w:tc>
        <w:tc>
          <w:tcPr>
            <w:tcW w:w="177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联合攻关</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王勇</w:t>
            </w:r>
            <w:r>
              <w:rPr>
                <w:rFonts w:hint="eastAsia" w:ascii="仿宋_GB2312" w:hAnsi="仿宋_GB2312" w:eastAsia="仿宋_GB2312" w:cs="仿宋_GB2312"/>
                <w:b w:val="0"/>
                <w:bCs w:val="0"/>
                <w:kern w:val="0"/>
                <w:sz w:val="24"/>
                <w:szCs w:val="24"/>
              </w:rPr>
              <w:br w:type="textWrapping"/>
            </w:r>
            <w:r>
              <w:rPr>
                <w:rFonts w:hint="eastAsia" w:ascii="仿宋_GB2312" w:hAnsi="仿宋_GB2312" w:eastAsia="仿宋_GB2312" w:cs="仿宋_GB2312"/>
                <w:b w:val="0"/>
                <w:bCs w:val="0"/>
                <w:kern w:val="0"/>
                <w:sz w:val="24"/>
                <w:szCs w:val="24"/>
              </w:rPr>
              <w:t>13701866305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50" w:type="dxa"/>
            <w:vAlign w:val="center"/>
          </w:tcPr>
          <w:p>
            <w:pPr>
              <w:snapToGrid w:val="0"/>
              <w:jc w:val="left"/>
              <w:rPr>
                <w:rFonts w:hint="eastAsia" w:ascii="仿宋_GB2312" w:hAnsi="仿宋_GB2312" w:eastAsia="仿宋_GB2312" w:cs="仿宋_GB2312"/>
                <w:b w:val="0"/>
                <w:bCs w:val="0"/>
                <w:kern w:val="0"/>
                <w:sz w:val="24"/>
                <w:szCs w:val="24"/>
                <w:lang w:eastAsia="zh-CN"/>
              </w:rPr>
            </w:pPr>
            <w:r>
              <w:rPr>
                <w:rFonts w:hint="eastAsia" w:ascii="仿宋_GB2312" w:hAnsi="仿宋_GB2312" w:eastAsia="仿宋_GB2312" w:cs="仿宋_GB2312"/>
                <w:b w:val="0"/>
                <w:bCs w:val="0"/>
                <w:kern w:val="0"/>
                <w:sz w:val="24"/>
                <w:szCs w:val="24"/>
              </w:rPr>
              <w:t>3</w:t>
            </w:r>
            <w:r>
              <w:rPr>
                <w:rFonts w:hint="eastAsia" w:ascii="仿宋_GB2312" w:hAnsi="仿宋_GB2312" w:eastAsia="仿宋_GB2312" w:cs="仿宋_GB2312"/>
                <w:b w:val="0"/>
                <w:bCs w:val="0"/>
                <w:kern w:val="0"/>
                <w:sz w:val="24"/>
                <w:szCs w:val="24"/>
                <w:lang w:val="en-US" w:eastAsia="zh-CN"/>
              </w:rPr>
              <w:t>6</w:t>
            </w:r>
          </w:p>
        </w:tc>
        <w:tc>
          <w:tcPr>
            <w:tcW w:w="2507"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可再生能源与储能集成应用关键技术</w:t>
            </w:r>
          </w:p>
        </w:tc>
        <w:tc>
          <w:tcPr>
            <w:tcW w:w="456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锌溴液流电池全产业链技术攻关。（1）进行锌溴液流电池极板、隔膜材料和电解液研究及性能优化；（2）锌溴液流电池储能模块设计和研发；（3）锌溴液流电池储能系统设计集成技术研究，电池管理系统研发；（4）分布式光伏/液流电池储能系统设计集成技术研究，一体化监控系统研发。2.高效相变储热及与太阳能建筑集成应用技术。（1）研发新型高效储热相变材料；（2）研发建筑环境下相变储热及传热技术；（3）研究建筑光伏/热泵/相变储热热电联供系统集成技术；（4）研究太阳能建筑与相变储热系统能量管理技术。3.分布式光伏制/储氢关键技术。（1）研究分布式光伏直流高效电解水制氢系统拓扑结构；（2）研制低电压、大电流光伏直流变换器；（3）研发高适应性的电解水制氢技术；（4）研发分布式光伏加氢/充电站及热电氢能联供技术。4.大型光伏电站与多类型储能集成控制技术。（1）研究不同种类电池的SOC估计方法、循环寿命计算方法及电池性能评价方法；（2）构建完整的储能系统模型，探索直流储能与交流储能效率、多类型储能系统最优容量配置方法；（3）研究弃光率最低条件和经济性最优条件下的储能电池配置方案，研究多类型储能电池组合方案；（4）分析不同类型储能系统与发电系统、电网的匹配特性，研究光伏/储能电站运行影响因素。</w:t>
            </w:r>
          </w:p>
        </w:tc>
        <w:tc>
          <w:tcPr>
            <w:tcW w:w="2116"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百能汇通新能源科技有限公司、中国科学院青海盐湖研究所、中国科学院电工研究所、青海中兆电力开发有限公司、青海文旅投资有限公司、保定百能汇通新能源科技有限公司、青海百能汇通新能源科技有限公司储能工程技术分公司</w:t>
            </w:r>
          </w:p>
        </w:tc>
        <w:tc>
          <w:tcPr>
            <w:tcW w:w="177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联合攻关</w:t>
            </w:r>
          </w:p>
        </w:tc>
        <w:tc>
          <w:tcPr>
            <w:tcW w:w="2363" w:type="dxa"/>
            <w:vAlign w:val="center"/>
          </w:tcPr>
          <w:p>
            <w:pPr>
              <w:snapToGrid w:val="0"/>
              <w:jc w:val="center"/>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米杰</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lang w:val="en-US" w:eastAsia="zh-CN"/>
              </w:rPr>
              <w:t>0971-8244566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50" w:type="dxa"/>
            <w:vAlign w:val="center"/>
          </w:tcPr>
          <w:p>
            <w:pPr>
              <w:snapToGrid w:val="0"/>
              <w:jc w:val="left"/>
              <w:rPr>
                <w:rFonts w:hint="eastAsia" w:ascii="仿宋_GB2312" w:hAnsi="仿宋_GB2312" w:eastAsia="仿宋_GB2312" w:cs="仿宋_GB2312"/>
                <w:b w:val="0"/>
                <w:bCs w:val="0"/>
                <w:kern w:val="0"/>
                <w:sz w:val="24"/>
                <w:szCs w:val="24"/>
                <w:lang w:eastAsia="zh-CN"/>
              </w:rPr>
            </w:pPr>
            <w:r>
              <w:rPr>
                <w:rFonts w:hint="eastAsia" w:ascii="仿宋_GB2312" w:hAnsi="仿宋_GB2312" w:eastAsia="仿宋_GB2312" w:cs="仿宋_GB2312"/>
                <w:b w:val="0"/>
                <w:bCs w:val="0"/>
                <w:kern w:val="0"/>
                <w:sz w:val="24"/>
                <w:szCs w:val="24"/>
              </w:rPr>
              <w:t>3</w:t>
            </w:r>
            <w:r>
              <w:rPr>
                <w:rFonts w:hint="eastAsia" w:ascii="仿宋_GB2312" w:hAnsi="仿宋_GB2312" w:eastAsia="仿宋_GB2312" w:cs="仿宋_GB2312"/>
                <w:b w:val="0"/>
                <w:bCs w:val="0"/>
                <w:kern w:val="0"/>
                <w:sz w:val="24"/>
                <w:szCs w:val="24"/>
                <w:lang w:val="en-US" w:eastAsia="zh-CN"/>
              </w:rPr>
              <w:t>7</w:t>
            </w:r>
          </w:p>
        </w:tc>
        <w:tc>
          <w:tcPr>
            <w:tcW w:w="2507"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水利工程质量检测的信息化关键技术研究与示范</w:t>
            </w:r>
          </w:p>
        </w:tc>
        <w:tc>
          <w:tcPr>
            <w:tcW w:w="456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研发适用于高海拔地区的传感器（应力传感器、变形传感器等）、数据采集器，建设高海拔地区试验传感网；2、研发一套水利工程智能安全监测系统；3、对现有质量检测设备进行信息化改造；4、研发水利工程质量检测信息系统；5、开发水利工程质量检测数学模型库。</w:t>
            </w:r>
          </w:p>
        </w:tc>
        <w:tc>
          <w:tcPr>
            <w:tcW w:w="2116"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青海省水利水电科学研究院有限公司、青海省引大济湟建设管理局</w:t>
            </w:r>
          </w:p>
        </w:tc>
        <w:tc>
          <w:tcPr>
            <w:tcW w:w="177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联合攻关</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 xml:space="preserve">史永畅 </w:t>
            </w:r>
            <w:r>
              <w:rPr>
                <w:rFonts w:hint="eastAsia" w:ascii="仿宋_GB2312" w:hAnsi="仿宋_GB2312" w:eastAsia="仿宋_GB2312" w:cs="仿宋_GB2312"/>
                <w:b w:val="0"/>
                <w:bCs w:val="0"/>
                <w:kern w:val="0"/>
                <w:sz w:val="24"/>
                <w:szCs w:val="24"/>
              </w:rPr>
              <w:br w:type="textWrapping"/>
            </w:r>
            <w:r>
              <w:rPr>
                <w:rFonts w:hint="eastAsia" w:ascii="仿宋_GB2312" w:hAnsi="仿宋_GB2312" w:eastAsia="仿宋_GB2312" w:cs="仿宋_GB2312"/>
                <w:b w:val="0"/>
                <w:bCs w:val="0"/>
                <w:kern w:val="0"/>
                <w:sz w:val="24"/>
                <w:szCs w:val="24"/>
              </w:rPr>
              <w:t>18097023877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50" w:type="dxa"/>
            <w:vAlign w:val="center"/>
          </w:tcPr>
          <w:p>
            <w:pPr>
              <w:snapToGrid w:val="0"/>
              <w:jc w:val="left"/>
              <w:rPr>
                <w:rFonts w:hint="eastAsia" w:ascii="仿宋_GB2312" w:hAnsi="仿宋_GB2312" w:eastAsia="仿宋_GB2312" w:cs="仿宋_GB2312"/>
                <w:b w:val="0"/>
                <w:bCs w:val="0"/>
                <w:kern w:val="0"/>
                <w:sz w:val="24"/>
                <w:szCs w:val="24"/>
                <w:lang w:eastAsia="zh-CN"/>
              </w:rPr>
            </w:pPr>
            <w:r>
              <w:rPr>
                <w:rFonts w:hint="eastAsia" w:ascii="仿宋_GB2312" w:hAnsi="仿宋_GB2312" w:eastAsia="仿宋_GB2312" w:cs="仿宋_GB2312"/>
                <w:b w:val="0"/>
                <w:bCs w:val="0"/>
                <w:kern w:val="0"/>
                <w:sz w:val="24"/>
                <w:szCs w:val="24"/>
              </w:rPr>
              <w:t>3</w:t>
            </w:r>
            <w:r>
              <w:rPr>
                <w:rFonts w:hint="eastAsia" w:ascii="仿宋_GB2312" w:hAnsi="仿宋_GB2312" w:eastAsia="仿宋_GB2312" w:cs="仿宋_GB2312"/>
                <w:b w:val="0"/>
                <w:bCs w:val="0"/>
                <w:kern w:val="0"/>
                <w:sz w:val="24"/>
                <w:szCs w:val="24"/>
                <w:lang w:val="en-US" w:eastAsia="zh-CN"/>
              </w:rPr>
              <w:t>8</w:t>
            </w:r>
          </w:p>
        </w:tc>
        <w:tc>
          <w:tcPr>
            <w:tcW w:w="2507"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MW级梯次动力电池集成技术研究及应用</w:t>
            </w:r>
          </w:p>
        </w:tc>
        <w:tc>
          <w:tcPr>
            <w:tcW w:w="456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1、梯次动力电池一致性快速筛选技术研究及应用；2、梯次动力电池智能配组技术研究及应用；3、梯次动力电池管理系统技术研究及应用；4、模块化智能变流技术研究及应用。</w:t>
            </w:r>
          </w:p>
        </w:tc>
        <w:tc>
          <w:tcPr>
            <w:tcW w:w="2116"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国网青海省电力公司、德令哈协合光伏发电有限公司</w:t>
            </w:r>
          </w:p>
        </w:tc>
        <w:tc>
          <w:tcPr>
            <w:tcW w:w="177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联合攻关</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贾昆，杨立滨</w:t>
            </w:r>
            <w:r>
              <w:rPr>
                <w:rFonts w:hint="eastAsia" w:ascii="仿宋_GB2312" w:hAnsi="仿宋_GB2312" w:eastAsia="仿宋_GB2312" w:cs="仿宋_GB2312"/>
                <w:b w:val="0"/>
                <w:bCs w:val="0"/>
                <w:kern w:val="0"/>
                <w:sz w:val="24"/>
                <w:szCs w:val="24"/>
              </w:rPr>
              <w:br w:type="textWrapping"/>
            </w:r>
            <w:r>
              <w:rPr>
                <w:rFonts w:hint="eastAsia" w:ascii="仿宋_GB2312" w:hAnsi="仿宋_GB2312" w:eastAsia="仿宋_GB2312" w:cs="仿宋_GB2312"/>
                <w:b w:val="0"/>
                <w:bCs w:val="0"/>
                <w:kern w:val="0"/>
                <w:sz w:val="24"/>
                <w:szCs w:val="24"/>
              </w:rPr>
              <w:t>13997437015/18797160393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vAlign w:val="center"/>
          </w:tcPr>
          <w:p>
            <w:pPr>
              <w:snapToGrid w:val="0"/>
              <w:jc w:val="left"/>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39</w:t>
            </w:r>
          </w:p>
        </w:tc>
        <w:tc>
          <w:tcPr>
            <w:tcW w:w="2507"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以深层卤水为原料高品质碳酸锂制备工艺研究与示范</w:t>
            </w:r>
          </w:p>
        </w:tc>
        <w:tc>
          <w:tcPr>
            <w:tcW w:w="456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梯度耦合膜分离提锂技术研发：（1）开展卤水预处理工艺研究与工业化装置开发，抑制盐湖卤水对分离膜的污染；（2）开展基于纳滤分离技术为核心的镁锂分离过程强化研究，提升镁锂分离效果和锂收率；（3）对多种膜分离工艺进行高效耦合，实现镁锂分离及富锂卤水浓缩的纯物理过程操作；（4）开展电池级碳酸锂制备关键技术开发，制备出符合电池级标准的碳酸锂产品。</w:t>
            </w:r>
            <w:r>
              <w:rPr>
                <w:rFonts w:hint="eastAsia" w:ascii="仿宋_GB2312" w:hAnsi="仿宋_GB2312" w:eastAsia="仿宋_GB2312" w:cs="仿宋_GB2312"/>
                <w:b w:val="0"/>
                <w:bCs w:val="0"/>
                <w:kern w:val="0"/>
                <w:sz w:val="24"/>
                <w:szCs w:val="24"/>
              </w:rPr>
              <w:br w:type="textWrapping"/>
            </w:r>
            <w:r>
              <w:rPr>
                <w:rFonts w:hint="eastAsia" w:ascii="仿宋_GB2312" w:hAnsi="仿宋_GB2312" w:eastAsia="仿宋_GB2312" w:cs="仿宋_GB2312"/>
                <w:b w:val="0"/>
                <w:bCs w:val="0"/>
                <w:kern w:val="0"/>
                <w:sz w:val="24"/>
                <w:szCs w:val="24"/>
              </w:rPr>
              <w:t>2.吸附与膜耦合富集碳酸锂技术研发：（1）开发高吸附容量的锰系离子筛，并进一步提高吸附材料的循环稳定性；（2）开展高稳定性铝系层状吸附材料的设计制备，提升吸附材料在高镁环境中的识别吸附行为；（3）开展吸附剂成型工艺开发，对粘结成型、膜成型等技术手段进行优化；（4）进行超高镁锂比卤水锂吸附分离工艺开发，形成以锂吸附材料为核心的锂分离提取成套技术。</w:t>
            </w:r>
            <w:r>
              <w:rPr>
                <w:rFonts w:hint="eastAsia" w:ascii="仿宋_GB2312" w:hAnsi="仿宋_GB2312" w:eastAsia="仿宋_GB2312" w:cs="仿宋_GB2312"/>
                <w:b w:val="0"/>
                <w:bCs w:val="0"/>
                <w:kern w:val="0"/>
                <w:sz w:val="24"/>
                <w:szCs w:val="24"/>
              </w:rPr>
              <w:br w:type="textWrapping"/>
            </w:r>
            <w:r>
              <w:rPr>
                <w:rFonts w:hint="eastAsia" w:ascii="仿宋_GB2312" w:hAnsi="仿宋_GB2312" w:eastAsia="仿宋_GB2312" w:cs="仿宋_GB2312"/>
                <w:b w:val="0"/>
                <w:bCs w:val="0"/>
                <w:kern w:val="0"/>
                <w:sz w:val="24"/>
                <w:szCs w:val="24"/>
              </w:rPr>
              <w:t>3.油田水为原料富集锂关键技术研究：（1）研究油田水浓缩富集过程中共存组分对锂富集规律的影响，确定提锂的工艺节点参数，获取提锂原料卤水；（2）研究油田水富锂卤水中共存钙、硼、铵等组分对锂的影响规律，确定钙、硼、铵、锂之间的分离方案；（3）研究油田水富锂卤水中有机质组成对提锂方案的影响程度，明确共存有机质对于产品品质的影响；（4）研究富锂油田水中锂的提取过程对于共存的铷铯综合利用的影响；（5）确定油田水锂资源开发的技术方案。</w:t>
            </w:r>
          </w:p>
        </w:tc>
        <w:tc>
          <w:tcPr>
            <w:tcW w:w="2116"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中国科学院青海盐湖研究所、五矿盐湖有限公司、青海盐湖工业股份有限公司</w:t>
            </w:r>
          </w:p>
        </w:tc>
        <w:tc>
          <w:tcPr>
            <w:tcW w:w="177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联合攻关</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王敏</w:t>
            </w:r>
            <w:r>
              <w:rPr>
                <w:rFonts w:hint="eastAsia" w:ascii="仿宋_GB2312" w:hAnsi="仿宋_GB2312" w:eastAsia="仿宋_GB2312" w:cs="仿宋_GB2312"/>
                <w:b w:val="0"/>
                <w:bCs w:val="0"/>
                <w:kern w:val="0"/>
                <w:sz w:val="24"/>
                <w:szCs w:val="24"/>
              </w:rPr>
              <w:br w:type="textWrapping"/>
            </w:r>
            <w:r>
              <w:rPr>
                <w:rFonts w:hint="eastAsia" w:ascii="仿宋_GB2312" w:hAnsi="仿宋_GB2312" w:eastAsia="仿宋_GB2312" w:cs="仿宋_GB2312"/>
                <w:b w:val="0"/>
                <w:bCs w:val="0"/>
                <w:kern w:val="0"/>
                <w:sz w:val="24"/>
                <w:szCs w:val="24"/>
              </w:rPr>
              <w:t>13519750944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vAlign w:val="center"/>
          </w:tcPr>
          <w:p>
            <w:pPr>
              <w:snapToGrid w:val="0"/>
              <w:jc w:val="left"/>
              <w:rPr>
                <w:rFonts w:hint="eastAsia" w:ascii="仿宋_GB2312" w:hAnsi="仿宋_GB2312" w:eastAsia="仿宋_GB2312" w:cs="仿宋_GB2312"/>
                <w:b w:val="0"/>
                <w:bCs w:val="0"/>
                <w:kern w:val="0"/>
                <w:sz w:val="24"/>
                <w:szCs w:val="24"/>
                <w:lang w:eastAsia="zh-CN"/>
              </w:rPr>
            </w:pPr>
            <w:r>
              <w:rPr>
                <w:rFonts w:hint="eastAsia" w:ascii="仿宋_GB2312" w:hAnsi="仿宋_GB2312" w:eastAsia="仿宋_GB2312" w:cs="仿宋_GB2312"/>
                <w:b w:val="0"/>
                <w:bCs w:val="0"/>
                <w:kern w:val="0"/>
                <w:sz w:val="24"/>
                <w:szCs w:val="24"/>
              </w:rPr>
              <w:t>4</w:t>
            </w:r>
            <w:r>
              <w:rPr>
                <w:rFonts w:hint="eastAsia" w:ascii="仿宋_GB2312" w:hAnsi="仿宋_GB2312" w:eastAsia="仿宋_GB2312" w:cs="仿宋_GB2312"/>
                <w:b w:val="0"/>
                <w:bCs w:val="0"/>
                <w:kern w:val="0"/>
                <w:sz w:val="24"/>
                <w:szCs w:val="24"/>
                <w:lang w:val="en-US" w:eastAsia="zh-CN"/>
              </w:rPr>
              <w:t>0</w:t>
            </w:r>
          </w:p>
        </w:tc>
        <w:tc>
          <w:tcPr>
            <w:tcW w:w="2507"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基于西台吉乃尔湖膜法制备电池级碳酸锂的研究及产业化示范</w:t>
            </w:r>
          </w:p>
        </w:tc>
        <w:tc>
          <w:tcPr>
            <w:tcW w:w="456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基于镁锂硫酸盐晶体形态及密度和溶解度差异的镁锂分离工艺，开发盐湖卤水中深层分离专有技术；2、根据盐湖卤水特性，调节有机膜孔径和配方，达到最佳分离效果，解决膜过滤中的污堵问题；3、采用膜法分离的技术，去除卤水中的杂质、硼、镁等物质，使工艺中的预处理、浓缩、分离、除镁、提锂过程实现定量可控，膜溶损率低，化学结构稳定；4、膜法制备万吨级电池级碳酸锂关键技术研究，包括自主研发膜工艺专有技术及配套工艺方案，高镁锂比盐湖卤水中膜法深层分离锂镁专有技术研究及关键设备研制，碳酸锂提取工艺及其粒度分布、磁性物质指标的控制技术研究等；5、膜法制备的电池级碳酸锂产品在锂电池正极材料中应用技术开发。</w:t>
            </w:r>
          </w:p>
        </w:tc>
        <w:tc>
          <w:tcPr>
            <w:tcW w:w="2116"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青海恒信融锂业科技有限公司、上海恒通先进水处理有限公司、青海泰丰先行锂能科技有限公司、青海拓海新材料有限公司、中国科学院青海盐湖研究所</w:t>
            </w:r>
          </w:p>
        </w:tc>
        <w:tc>
          <w:tcPr>
            <w:tcW w:w="177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联合攻关</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李宁</w:t>
            </w:r>
            <w:r>
              <w:rPr>
                <w:rFonts w:hint="eastAsia" w:ascii="仿宋_GB2312" w:hAnsi="仿宋_GB2312" w:eastAsia="仿宋_GB2312" w:cs="仿宋_GB2312"/>
                <w:b w:val="0"/>
                <w:bCs w:val="0"/>
                <w:kern w:val="0"/>
                <w:sz w:val="24"/>
                <w:szCs w:val="24"/>
              </w:rPr>
              <w:br w:type="textWrapping"/>
            </w:r>
            <w:r>
              <w:rPr>
                <w:rFonts w:hint="eastAsia" w:ascii="仿宋_GB2312" w:hAnsi="仿宋_GB2312" w:eastAsia="仿宋_GB2312" w:cs="仿宋_GB2312"/>
                <w:b w:val="0"/>
                <w:bCs w:val="0"/>
                <w:kern w:val="0"/>
                <w:sz w:val="24"/>
                <w:szCs w:val="24"/>
              </w:rPr>
              <w:t>13195700014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vAlign w:val="center"/>
          </w:tcPr>
          <w:p>
            <w:pPr>
              <w:snapToGrid w:val="0"/>
              <w:jc w:val="left"/>
              <w:rPr>
                <w:rFonts w:hint="eastAsia" w:ascii="仿宋_GB2312" w:hAnsi="仿宋_GB2312" w:eastAsia="仿宋_GB2312" w:cs="仿宋_GB2312"/>
                <w:b w:val="0"/>
                <w:bCs w:val="0"/>
                <w:kern w:val="0"/>
                <w:sz w:val="24"/>
                <w:szCs w:val="24"/>
                <w:lang w:eastAsia="zh-CN"/>
              </w:rPr>
            </w:pPr>
            <w:r>
              <w:rPr>
                <w:rFonts w:hint="eastAsia" w:ascii="仿宋_GB2312" w:hAnsi="仿宋_GB2312" w:eastAsia="仿宋_GB2312" w:cs="仿宋_GB2312"/>
                <w:b w:val="0"/>
                <w:bCs w:val="0"/>
                <w:kern w:val="0"/>
                <w:sz w:val="24"/>
                <w:szCs w:val="24"/>
              </w:rPr>
              <w:t>4</w:t>
            </w:r>
            <w:r>
              <w:rPr>
                <w:rFonts w:hint="eastAsia" w:ascii="仿宋_GB2312" w:hAnsi="仿宋_GB2312" w:eastAsia="仿宋_GB2312" w:cs="仿宋_GB2312"/>
                <w:b w:val="0"/>
                <w:bCs w:val="0"/>
                <w:kern w:val="0"/>
                <w:sz w:val="24"/>
                <w:szCs w:val="24"/>
                <w:lang w:val="en-US" w:eastAsia="zh-CN"/>
              </w:rPr>
              <w:t>1</w:t>
            </w:r>
          </w:p>
        </w:tc>
        <w:tc>
          <w:tcPr>
            <w:tcW w:w="2507"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青海盐湖金属镁项目试车中关键技术研究与应用</w:t>
            </w:r>
          </w:p>
        </w:tc>
        <w:tc>
          <w:tcPr>
            <w:tcW w:w="456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1、水氯镁石精制工艺优化；2、水氯镁石脱水中含HCl 尾气的循环利用的研究；3、无水氯化镁颗粒料气力输送应用技术研究；4、镁锭铸造机系统优化与改进。</w:t>
            </w:r>
          </w:p>
        </w:tc>
        <w:tc>
          <w:tcPr>
            <w:tcW w:w="2116"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青海盐湖镁业有限公司、青海盐湖工业股份有限公司</w:t>
            </w:r>
          </w:p>
        </w:tc>
        <w:tc>
          <w:tcPr>
            <w:tcW w:w="177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联合攻关</w:t>
            </w:r>
          </w:p>
        </w:tc>
        <w:tc>
          <w:tcPr>
            <w:tcW w:w="2363" w:type="dxa"/>
            <w:vAlign w:val="center"/>
          </w:tcPr>
          <w:p>
            <w:pPr>
              <w:snapToGrid w:val="0"/>
              <w:jc w:val="center"/>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米杰</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lang w:val="en-US" w:eastAsia="zh-CN"/>
              </w:rPr>
              <w:t>0971-8244566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vAlign w:val="center"/>
          </w:tcPr>
          <w:p>
            <w:pPr>
              <w:snapToGrid w:val="0"/>
              <w:jc w:val="left"/>
              <w:rPr>
                <w:rFonts w:hint="eastAsia" w:ascii="仿宋_GB2312" w:hAnsi="仿宋_GB2312" w:eastAsia="仿宋_GB2312" w:cs="仿宋_GB2312"/>
                <w:b w:val="0"/>
                <w:bCs w:val="0"/>
                <w:kern w:val="0"/>
                <w:sz w:val="24"/>
                <w:szCs w:val="24"/>
                <w:lang w:eastAsia="zh-CN"/>
              </w:rPr>
            </w:pPr>
            <w:r>
              <w:rPr>
                <w:rFonts w:hint="eastAsia" w:ascii="仿宋_GB2312" w:hAnsi="仿宋_GB2312" w:eastAsia="仿宋_GB2312" w:cs="仿宋_GB2312"/>
                <w:b w:val="0"/>
                <w:bCs w:val="0"/>
                <w:kern w:val="0"/>
                <w:sz w:val="24"/>
                <w:szCs w:val="24"/>
              </w:rPr>
              <w:t>4</w:t>
            </w:r>
            <w:r>
              <w:rPr>
                <w:rFonts w:hint="eastAsia" w:ascii="仿宋_GB2312" w:hAnsi="仿宋_GB2312" w:eastAsia="仿宋_GB2312" w:cs="仿宋_GB2312"/>
                <w:b w:val="0"/>
                <w:bCs w:val="0"/>
                <w:kern w:val="0"/>
                <w:sz w:val="24"/>
                <w:szCs w:val="24"/>
                <w:lang w:val="en-US" w:eastAsia="zh-CN"/>
              </w:rPr>
              <w:t>2</w:t>
            </w:r>
          </w:p>
        </w:tc>
        <w:tc>
          <w:tcPr>
            <w:tcW w:w="2507"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高性能镁合金压铸件开发关键技术研究与示范</w:t>
            </w:r>
          </w:p>
        </w:tc>
        <w:tc>
          <w:tcPr>
            <w:tcW w:w="456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 电解镁高纯净化技术研发；</w:t>
            </w:r>
            <w:r>
              <w:rPr>
                <w:rFonts w:hint="eastAsia" w:ascii="仿宋_GB2312" w:hAnsi="仿宋_GB2312" w:eastAsia="仿宋_GB2312" w:cs="仿宋_GB2312"/>
                <w:b w:val="0"/>
                <w:bCs w:val="0"/>
                <w:kern w:val="0"/>
                <w:sz w:val="24"/>
                <w:szCs w:val="24"/>
              </w:rPr>
              <w:br w:type="textWrapping"/>
            </w:r>
            <w:r>
              <w:rPr>
                <w:rFonts w:hint="eastAsia" w:ascii="仿宋_GB2312" w:hAnsi="仿宋_GB2312" w:eastAsia="仿宋_GB2312" w:cs="仿宋_GB2312"/>
                <w:b w:val="0"/>
                <w:bCs w:val="0"/>
                <w:kern w:val="0"/>
                <w:sz w:val="24"/>
                <w:szCs w:val="24"/>
              </w:rPr>
              <w:t>2. 可热处理高强高韧压铸镁合金的设计与制备；</w:t>
            </w:r>
            <w:r>
              <w:rPr>
                <w:rFonts w:hint="eastAsia" w:ascii="仿宋_GB2312" w:hAnsi="仿宋_GB2312" w:eastAsia="仿宋_GB2312" w:cs="仿宋_GB2312"/>
                <w:b w:val="0"/>
                <w:bCs w:val="0"/>
                <w:kern w:val="0"/>
                <w:sz w:val="24"/>
                <w:szCs w:val="24"/>
              </w:rPr>
              <w:br w:type="textWrapping"/>
            </w:r>
            <w:r>
              <w:rPr>
                <w:rFonts w:hint="eastAsia" w:ascii="仿宋_GB2312" w:hAnsi="仿宋_GB2312" w:eastAsia="仿宋_GB2312" w:cs="仿宋_GB2312"/>
                <w:b w:val="0"/>
                <w:bCs w:val="0"/>
                <w:kern w:val="0"/>
                <w:sz w:val="24"/>
                <w:szCs w:val="24"/>
              </w:rPr>
              <w:t>3. 镁合金高真空压铸技术研发。</w:t>
            </w:r>
          </w:p>
        </w:tc>
        <w:tc>
          <w:tcPr>
            <w:tcW w:w="2116"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青海大学、青海盐湖工业股份有限公司、青海海镁特镁业有限公司、青海盐湖镁业有限公司、青海盐湖特立镁有限公司</w:t>
            </w:r>
          </w:p>
        </w:tc>
        <w:tc>
          <w:tcPr>
            <w:tcW w:w="177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联合攻关</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金培鹏</w:t>
            </w:r>
            <w:r>
              <w:rPr>
                <w:rFonts w:hint="eastAsia" w:ascii="仿宋_GB2312" w:hAnsi="仿宋_GB2312" w:eastAsia="仿宋_GB2312" w:cs="仿宋_GB2312"/>
                <w:b w:val="0"/>
                <w:bCs w:val="0"/>
                <w:kern w:val="0"/>
                <w:sz w:val="24"/>
                <w:szCs w:val="24"/>
              </w:rPr>
              <w:br w:type="textWrapping"/>
            </w:r>
            <w:r>
              <w:rPr>
                <w:rFonts w:hint="eastAsia" w:ascii="仿宋_GB2312" w:hAnsi="仿宋_GB2312" w:eastAsia="仿宋_GB2312" w:cs="仿宋_GB2312"/>
                <w:b w:val="0"/>
                <w:bCs w:val="0"/>
                <w:kern w:val="0"/>
                <w:sz w:val="24"/>
                <w:szCs w:val="24"/>
              </w:rPr>
              <w:t>13997295263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50" w:type="dxa"/>
            <w:vAlign w:val="center"/>
          </w:tcPr>
          <w:p>
            <w:pPr>
              <w:snapToGrid w:val="0"/>
              <w:jc w:val="left"/>
              <w:rPr>
                <w:rFonts w:hint="eastAsia" w:ascii="仿宋_GB2312" w:hAnsi="仿宋_GB2312" w:eastAsia="仿宋_GB2312" w:cs="仿宋_GB2312"/>
                <w:b w:val="0"/>
                <w:bCs w:val="0"/>
                <w:kern w:val="0"/>
                <w:sz w:val="24"/>
                <w:szCs w:val="24"/>
                <w:lang w:eastAsia="zh-CN"/>
              </w:rPr>
            </w:pPr>
            <w:r>
              <w:rPr>
                <w:rFonts w:hint="eastAsia" w:ascii="仿宋_GB2312" w:hAnsi="仿宋_GB2312" w:eastAsia="仿宋_GB2312" w:cs="仿宋_GB2312"/>
                <w:b w:val="0"/>
                <w:bCs w:val="0"/>
                <w:kern w:val="0"/>
                <w:sz w:val="24"/>
                <w:szCs w:val="24"/>
              </w:rPr>
              <w:t>4</w:t>
            </w:r>
            <w:r>
              <w:rPr>
                <w:rFonts w:hint="eastAsia" w:ascii="仿宋_GB2312" w:hAnsi="仿宋_GB2312" w:eastAsia="仿宋_GB2312" w:cs="仿宋_GB2312"/>
                <w:b w:val="0"/>
                <w:bCs w:val="0"/>
                <w:kern w:val="0"/>
                <w:sz w:val="24"/>
                <w:szCs w:val="24"/>
                <w:lang w:val="en-US" w:eastAsia="zh-CN"/>
              </w:rPr>
              <w:t>3</w:t>
            </w:r>
          </w:p>
        </w:tc>
        <w:tc>
          <w:tcPr>
            <w:tcW w:w="2507"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基于云计算技术的中小企业云服务平台</w:t>
            </w:r>
          </w:p>
        </w:tc>
        <w:tc>
          <w:tcPr>
            <w:tcW w:w="456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1、智能规则引擎技术在线自动诊断和科技规划服务；2、研究移动微平台及HTML5 技术在中小企业信息采集上的应用；3、研究分布式云支撑技术的应用。</w:t>
            </w:r>
          </w:p>
        </w:tc>
        <w:tc>
          <w:tcPr>
            <w:tcW w:w="2116"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青海企航科技咨询有限公司、青海省创业发展孵化器有限公司</w:t>
            </w:r>
          </w:p>
        </w:tc>
        <w:tc>
          <w:tcPr>
            <w:tcW w:w="177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联合攻关</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樊海琴，张振斌</w:t>
            </w:r>
            <w:r>
              <w:rPr>
                <w:rFonts w:hint="eastAsia" w:ascii="仿宋_GB2312" w:hAnsi="仿宋_GB2312" w:eastAsia="仿宋_GB2312" w:cs="仿宋_GB2312"/>
                <w:b w:val="0"/>
                <w:bCs w:val="0"/>
                <w:kern w:val="0"/>
                <w:sz w:val="24"/>
                <w:szCs w:val="24"/>
              </w:rPr>
              <w:br w:type="textWrapping"/>
            </w:r>
            <w:r>
              <w:rPr>
                <w:rFonts w:hint="eastAsia" w:ascii="仿宋_GB2312" w:hAnsi="仿宋_GB2312" w:eastAsia="仿宋_GB2312" w:cs="仿宋_GB2312"/>
                <w:b w:val="0"/>
                <w:bCs w:val="0"/>
                <w:kern w:val="0"/>
                <w:sz w:val="24"/>
                <w:szCs w:val="24"/>
              </w:rPr>
              <w:t>13997076576/18697195327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vAlign w:val="center"/>
          </w:tcPr>
          <w:p>
            <w:pPr>
              <w:snapToGrid w:val="0"/>
              <w:jc w:val="left"/>
              <w:rPr>
                <w:rFonts w:hint="eastAsia" w:ascii="仿宋_GB2312" w:hAnsi="仿宋_GB2312" w:eastAsia="仿宋_GB2312" w:cs="仿宋_GB2312"/>
                <w:b w:val="0"/>
                <w:bCs w:val="0"/>
                <w:kern w:val="0"/>
                <w:sz w:val="24"/>
                <w:szCs w:val="24"/>
                <w:lang w:eastAsia="zh-CN"/>
              </w:rPr>
            </w:pPr>
            <w:r>
              <w:rPr>
                <w:rFonts w:hint="eastAsia" w:ascii="仿宋_GB2312" w:hAnsi="仿宋_GB2312" w:eastAsia="仿宋_GB2312" w:cs="仿宋_GB2312"/>
                <w:b w:val="0"/>
                <w:bCs w:val="0"/>
                <w:kern w:val="0"/>
                <w:sz w:val="24"/>
                <w:szCs w:val="24"/>
              </w:rPr>
              <w:t>4</w:t>
            </w:r>
            <w:r>
              <w:rPr>
                <w:rFonts w:hint="eastAsia" w:ascii="仿宋_GB2312" w:hAnsi="仿宋_GB2312" w:eastAsia="仿宋_GB2312" w:cs="仿宋_GB2312"/>
                <w:b w:val="0"/>
                <w:bCs w:val="0"/>
                <w:kern w:val="0"/>
                <w:sz w:val="24"/>
                <w:szCs w:val="24"/>
                <w:lang w:val="en-US" w:eastAsia="zh-CN"/>
              </w:rPr>
              <w:t>4</w:t>
            </w:r>
          </w:p>
        </w:tc>
        <w:tc>
          <w:tcPr>
            <w:tcW w:w="2507"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多能互补太空能热利用技术高寒地区采暖研究示范</w:t>
            </w:r>
          </w:p>
        </w:tc>
        <w:tc>
          <w:tcPr>
            <w:tcW w:w="456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太阳能光伏、光热、空气能多能互补农村保温型建筑采暖技术示范研究；2.太阳能光伏、光热、空气能多能互补集中供热热水应用技术示范研究；3.太阳能光伏、光热、空气能多能互补技术在青海解决清洁采暖和集中供热热水领域技术集成方案、设计实施标准的研究。</w:t>
            </w:r>
          </w:p>
        </w:tc>
        <w:tc>
          <w:tcPr>
            <w:tcW w:w="2116"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青海三力新能源技术有限公司</w:t>
            </w:r>
          </w:p>
        </w:tc>
        <w:tc>
          <w:tcPr>
            <w:tcW w:w="177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联合攻关</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曹旺</w:t>
            </w:r>
            <w:r>
              <w:rPr>
                <w:rFonts w:hint="eastAsia" w:ascii="仿宋_GB2312" w:hAnsi="仿宋_GB2312" w:eastAsia="仿宋_GB2312" w:cs="仿宋_GB2312"/>
                <w:b w:val="0"/>
                <w:bCs w:val="0"/>
                <w:kern w:val="0"/>
                <w:sz w:val="24"/>
                <w:szCs w:val="24"/>
              </w:rPr>
              <w:br w:type="textWrapping"/>
            </w:r>
            <w:r>
              <w:rPr>
                <w:rFonts w:hint="eastAsia" w:ascii="仿宋_GB2312" w:hAnsi="仿宋_GB2312" w:eastAsia="仿宋_GB2312" w:cs="仿宋_GB2312"/>
                <w:b w:val="0"/>
                <w:bCs w:val="0"/>
                <w:kern w:val="0"/>
                <w:sz w:val="24"/>
                <w:szCs w:val="24"/>
              </w:rPr>
              <w:t>18997157369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vAlign w:val="center"/>
          </w:tcPr>
          <w:p>
            <w:pPr>
              <w:snapToGrid w:val="0"/>
              <w:jc w:val="left"/>
              <w:rPr>
                <w:rFonts w:hint="eastAsia" w:ascii="仿宋_GB2312" w:hAnsi="仿宋_GB2312" w:eastAsia="仿宋_GB2312" w:cs="仿宋_GB2312"/>
                <w:b w:val="0"/>
                <w:bCs w:val="0"/>
                <w:kern w:val="0"/>
                <w:sz w:val="24"/>
                <w:szCs w:val="24"/>
                <w:lang w:eastAsia="zh-CN"/>
              </w:rPr>
            </w:pPr>
            <w:r>
              <w:rPr>
                <w:rFonts w:hint="eastAsia" w:ascii="仿宋_GB2312" w:hAnsi="仿宋_GB2312" w:eastAsia="仿宋_GB2312" w:cs="仿宋_GB2312"/>
                <w:b w:val="0"/>
                <w:bCs w:val="0"/>
                <w:kern w:val="0"/>
                <w:sz w:val="24"/>
                <w:szCs w:val="24"/>
              </w:rPr>
              <w:t>4</w:t>
            </w:r>
            <w:r>
              <w:rPr>
                <w:rFonts w:hint="eastAsia" w:ascii="仿宋_GB2312" w:hAnsi="仿宋_GB2312" w:eastAsia="仿宋_GB2312" w:cs="仿宋_GB2312"/>
                <w:b w:val="0"/>
                <w:bCs w:val="0"/>
                <w:kern w:val="0"/>
                <w:sz w:val="24"/>
                <w:szCs w:val="24"/>
                <w:lang w:val="en-US" w:eastAsia="zh-CN"/>
              </w:rPr>
              <w:t>5</w:t>
            </w:r>
          </w:p>
        </w:tc>
        <w:tc>
          <w:tcPr>
            <w:tcW w:w="2507"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共价交联磁性核壳技术制备超细及特殊形貌油溶性氢氧化镁关键技术研发</w:t>
            </w:r>
          </w:p>
        </w:tc>
        <w:tc>
          <w:tcPr>
            <w:tcW w:w="456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1、高纯超细及特殊形貌高分散氢氧化镁阻燃剂的制备关键技术研究；2、功能化改性剂及性能优异的低烟无卤阻燃聚合物的制备关键技术研究；3、对氢氧化镁具有晶面导向磁性核壳纳米材料的制备关键技术研究。</w:t>
            </w:r>
          </w:p>
        </w:tc>
        <w:tc>
          <w:tcPr>
            <w:tcW w:w="2116"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中国科学院青海盐湖研究所</w:t>
            </w:r>
          </w:p>
        </w:tc>
        <w:tc>
          <w:tcPr>
            <w:tcW w:w="177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联合攻关</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李丽娟</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13759907193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vAlign w:val="center"/>
          </w:tcPr>
          <w:p>
            <w:pPr>
              <w:snapToGrid w:val="0"/>
              <w:jc w:val="left"/>
              <w:rPr>
                <w:rFonts w:hint="eastAsia" w:ascii="仿宋_GB2312" w:hAnsi="仿宋_GB2312" w:eastAsia="仿宋_GB2312" w:cs="仿宋_GB2312"/>
                <w:b w:val="0"/>
                <w:bCs w:val="0"/>
                <w:kern w:val="0"/>
                <w:sz w:val="24"/>
                <w:szCs w:val="24"/>
                <w:lang w:eastAsia="zh-CN"/>
              </w:rPr>
            </w:pPr>
            <w:r>
              <w:rPr>
                <w:rFonts w:hint="eastAsia" w:ascii="仿宋_GB2312" w:hAnsi="仿宋_GB2312" w:eastAsia="仿宋_GB2312" w:cs="仿宋_GB2312"/>
                <w:b w:val="0"/>
                <w:bCs w:val="0"/>
                <w:kern w:val="0"/>
                <w:sz w:val="24"/>
                <w:szCs w:val="24"/>
              </w:rPr>
              <w:t>4</w:t>
            </w:r>
            <w:r>
              <w:rPr>
                <w:rFonts w:hint="eastAsia" w:ascii="仿宋_GB2312" w:hAnsi="仿宋_GB2312" w:eastAsia="仿宋_GB2312" w:cs="仿宋_GB2312"/>
                <w:b w:val="0"/>
                <w:bCs w:val="0"/>
                <w:kern w:val="0"/>
                <w:sz w:val="24"/>
                <w:szCs w:val="24"/>
                <w:lang w:val="en-US" w:eastAsia="zh-CN"/>
              </w:rPr>
              <w:t>6</w:t>
            </w:r>
          </w:p>
        </w:tc>
        <w:tc>
          <w:tcPr>
            <w:tcW w:w="2507"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青海省创业发展孵化器创新型服务能力建设</w:t>
            </w:r>
          </w:p>
        </w:tc>
        <w:tc>
          <w:tcPr>
            <w:tcW w:w="456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建设文化创意类产业孵化基地、青海移动互联网智慧产业孵化基地、综合性服务平台建设和众创空间；2、建立全新的孵化服务及管理模式，并推广到青海省各孵化器中，推动孵化器快速发展；3、调研省外发达省份关于创业投资方面激励及风险补偿的措施、甄别筛选适合青海的激励及风险补偿办法。</w:t>
            </w:r>
          </w:p>
        </w:tc>
        <w:tc>
          <w:tcPr>
            <w:tcW w:w="2116"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青海省创业发展孵化器有限公司</w:t>
            </w:r>
          </w:p>
        </w:tc>
        <w:tc>
          <w:tcPr>
            <w:tcW w:w="177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联合攻关</w:t>
            </w:r>
          </w:p>
        </w:tc>
        <w:tc>
          <w:tcPr>
            <w:tcW w:w="2363" w:type="dxa"/>
            <w:vAlign w:val="center"/>
          </w:tcPr>
          <w:p>
            <w:pPr>
              <w:snapToGrid w:val="0"/>
              <w:jc w:val="center"/>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米杰</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lang w:val="en-US" w:eastAsia="zh-CN"/>
              </w:rPr>
              <w:t>0971-8244566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vAlign w:val="center"/>
          </w:tcPr>
          <w:p>
            <w:pPr>
              <w:snapToGrid w:val="0"/>
              <w:jc w:val="left"/>
              <w:rPr>
                <w:rFonts w:hint="eastAsia" w:ascii="仿宋_GB2312" w:hAnsi="仿宋_GB2312" w:eastAsia="仿宋_GB2312" w:cs="仿宋_GB2312"/>
                <w:b w:val="0"/>
                <w:bCs w:val="0"/>
                <w:kern w:val="0"/>
                <w:sz w:val="24"/>
                <w:szCs w:val="24"/>
                <w:lang w:eastAsia="zh-CN"/>
              </w:rPr>
            </w:pPr>
            <w:r>
              <w:rPr>
                <w:rFonts w:hint="eastAsia" w:ascii="仿宋_GB2312" w:hAnsi="仿宋_GB2312" w:eastAsia="仿宋_GB2312" w:cs="仿宋_GB2312"/>
                <w:b w:val="0"/>
                <w:bCs w:val="0"/>
                <w:kern w:val="0"/>
                <w:sz w:val="24"/>
                <w:szCs w:val="24"/>
              </w:rPr>
              <w:t>4</w:t>
            </w:r>
            <w:r>
              <w:rPr>
                <w:rFonts w:hint="eastAsia" w:ascii="仿宋_GB2312" w:hAnsi="仿宋_GB2312" w:eastAsia="仿宋_GB2312" w:cs="仿宋_GB2312"/>
                <w:b w:val="0"/>
                <w:bCs w:val="0"/>
                <w:kern w:val="0"/>
                <w:sz w:val="24"/>
                <w:szCs w:val="24"/>
                <w:lang w:val="en-US" w:eastAsia="zh-CN"/>
              </w:rPr>
              <w:t>7</w:t>
            </w:r>
          </w:p>
        </w:tc>
        <w:tc>
          <w:tcPr>
            <w:tcW w:w="2507"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盐湖化工产业专利导航</w:t>
            </w:r>
          </w:p>
        </w:tc>
        <w:tc>
          <w:tcPr>
            <w:tcW w:w="456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1、建立青海省专利导航产业发展工作机制；2、编制青海省盐湖化工产业重点技术专利导航报告；3、建设盐湖化工产业专利导航数据库；4、开展青海省专利导航产业培训，探索协同运用运营模式。</w:t>
            </w:r>
          </w:p>
        </w:tc>
        <w:tc>
          <w:tcPr>
            <w:tcW w:w="2116"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中国科学院青海盐湖研究所、青海省知识产权局</w:t>
            </w:r>
          </w:p>
        </w:tc>
        <w:tc>
          <w:tcPr>
            <w:tcW w:w="177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联合攻关</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葛飞</w:t>
            </w:r>
            <w:r>
              <w:rPr>
                <w:rFonts w:hint="eastAsia" w:ascii="仿宋_GB2312" w:hAnsi="仿宋_GB2312" w:eastAsia="仿宋_GB2312" w:cs="仿宋_GB2312"/>
                <w:b w:val="0"/>
                <w:bCs w:val="0"/>
                <w:kern w:val="0"/>
                <w:sz w:val="24"/>
                <w:szCs w:val="24"/>
              </w:rPr>
              <w:br w:type="textWrapping"/>
            </w:r>
            <w:r>
              <w:rPr>
                <w:rFonts w:hint="eastAsia" w:ascii="仿宋_GB2312" w:hAnsi="仿宋_GB2312" w:eastAsia="仿宋_GB2312" w:cs="仿宋_GB2312"/>
                <w:b w:val="0"/>
                <w:bCs w:val="0"/>
                <w:kern w:val="0"/>
                <w:sz w:val="24"/>
                <w:szCs w:val="24"/>
              </w:rPr>
              <w:t>15897088739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50" w:type="dxa"/>
            <w:vAlign w:val="center"/>
          </w:tcPr>
          <w:p>
            <w:pPr>
              <w:snapToGrid w:val="0"/>
              <w:jc w:val="left"/>
              <w:rPr>
                <w:rFonts w:hint="eastAsia" w:ascii="仿宋_GB2312" w:hAnsi="仿宋_GB2312" w:eastAsia="仿宋_GB2312" w:cs="仿宋_GB2312"/>
                <w:b w:val="0"/>
                <w:bCs w:val="0"/>
                <w:kern w:val="0"/>
                <w:sz w:val="24"/>
                <w:szCs w:val="24"/>
                <w:lang w:eastAsia="zh-CN"/>
              </w:rPr>
            </w:pPr>
            <w:r>
              <w:rPr>
                <w:rFonts w:hint="eastAsia" w:ascii="仿宋_GB2312" w:hAnsi="仿宋_GB2312" w:eastAsia="仿宋_GB2312" w:cs="仿宋_GB2312"/>
                <w:b w:val="0"/>
                <w:bCs w:val="0"/>
                <w:kern w:val="0"/>
                <w:sz w:val="24"/>
                <w:szCs w:val="24"/>
              </w:rPr>
              <w:t>4</w:t>
            </w:r>
            <w:r>
              <w:rPr>
                <w:rFonts w:hint="eastAsia" w:ascii="仿宋_GB2312" w:hAnsi="仿宋_GB2312" w:eastAsia="仿宋_GB2312" w:cs="仿宋_GB2312"/>
                <w:b w:val="0"/>
                <w:bCs w:val="0"/>
                <w:kern w:val="0"/>
                <w:sz w:val="24"/>
                <w:szCs w:val="24"/>
                <w:lang w:val="en-US" w:eastAsia="zh-CN"/>
              </w:rPr>
              <w:t>8</w:t>
            </w:r>
          </w:p>
        </w:tc>
        <w:tc>
          <w:tcPr>
            <w:tcW w:w="2507"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镁质胶凝材料在高寒地区装配式建筑中的应用研究</w:t>
            </w:r>
          </w:p>
        </w:tc>
        <w:tc>
          <w:tcPr>
            <w:tcW w:w="456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镁质胶凝材料预购件性能和加工工艺的研究。（1）装配式房屋中镁质墙体材料力学性质的研究；（2）装配式房屋中不同镁质胶凝材料热工性质的研究；（3）镁质预构件表面防水涂料的研究；（4）镁质预构件对金属构件的腐蚀性能研究；（5）镁质预购件加工工艺的研究。</w:t>
            </w:r>
            <w:r>
              <w:rPr>
                <w:rFonts w:hint="eastAsia" w:ascii="仿宋_GB2312" w:hAnsi="仿宋_GB2312" w:eastAsia="仿宋_GB2312" w:cs="仿宋_GB2312"/>
                <w:b w:val="0"/>
                <w:bCs w:val="0"/>
                <w:kern w:val="0"/>
                <w:sz w:val="24"/>
                <w:szCs w:val="24"/>
              </w:rPr>
              <w:br w:type="textWrapping"/>
            </w:r>
            <w:r>
              <w:rPr>
                <w:rFonts w:hint="eastAsia" w:ascii="仿宋_GB2312" w:hAnsi="仿宋_GB2312" w:eastAsia="仿宋_GB2312" w:cs="仿宋_GB2312"/>
                <w:b w:val="0"/>
                <w:bCs w:val="0"/>
                <w:kern w:val="0"/>
                <w:sz w:val="24"/>
                <w:szCs w:val="24"/>
              </w:rPr>
              <w:t>2、高寒地区镁质装配式建筑结构设计与优化的研究。（1） 设计有效便捷的镁质预构建的连接方式；（2） 设计与优化装配式房屋结构，研究镁质材料在装配式建筑中的施工工艺；（3） 装配式建筑设计要求通用化、模数化、标准化，研究按集成设计的原则，实现模数协调。</w:t>
            </w:r>
            <w:r>
              <w:rPr>
                <w:rFonts w:hint="eastAsia" w:ascii="仿宋_GB2312" w:hAnsi="仿宋_GB2312" w:eastAsia="仿宋_GB2312" w:cs="仿宋_GB2312"/>
                <w:b w:val="0"/>
                <w:bCs w:val="0"/>
                <w:kern w:val="0"/>
                <w:sz w:val="24"/>
                <w:szCs w:val="24"/>
              </w:rPr>
              <w:br w:type="textWrapping"/>
            </w:r>
            <w:r>
              <w:rPr>
                <w:rFonts w:hint="eastAsia" w:ascii="仿宋_GB2312" w:hAnsi="仿宋_GB2312" w:eastAsia="仿宋_GB2312" w:cs="仿宋_GB2312"/>
                <w:b w:val="0"/>
                <w:bCs w:val="0"/>
                <w:kern w:val="0"/>
                <w:sz w:val="24"/>
                <w:szCs w:val="24"/>
              </w:rPr>
              <w:t>3、建立应用于高寒地区装配式建筑整体性能评价体系。（1）装配式房屋稳定性的评价；（2）预购件在装配式房屋使用过程中各项性能的评价；（3）镁质材料装配式房屋经济和环境评价。</w:t>
            </w:r>
            <w:r>
              <w:rPr>
                <w:rFonts w:hint="eastAsia" w:ascii="仿宋_GB2312" w:hAnsi="仿宋_GB2312" w:eastAsia="仿宋_GB2312" w:cs="仿宋_GB2312"/>
                <w:b w:val="0"/>
                <w:bCs w:val="0"/>
                <w:kern w:val="0"/>
                <w:sz w:val="24"/>
                <w:szCs w:val="24"/>
              </w:rPr>
              <w:br w:type="textWrapping"/>
            </w:r>
            <w:r>
              <w:rPr>
                <w:rFonts w:hint="eastAsia" w:ascii="仿宋_GB2312" w:hAnsi="仿宋_GB2312" w:eastAsia="仿宋_GB2312" w:cs="仿宋_GB2312"/>
                <w:b w:val="0"/>
                <w:bCs w:val="0"/>
                <w:kern w:val="0"/>
                <w:sz w:val="24"/>
                <w:szCs w:val="24"/>
              </w:rPr>
              <w:t>4、制定镁质胶凝材料在装配式建筑中的应用技术导则。</w:t>
            </w:r>
          </w:p>
        </w:tc>
        <w:tc>
          <w:tcPr>
            <w:tcW w:w="2116"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中国科学院青海盐湖研究所、青海省建筑建材科学研究院、青海宝恒绿色建筑产业股份有限公司、青海万拓环保节能建材有限公司</w:t>
            </w:r>
          </w:p>
        </w:tc>
        <w:tc>
          <w:tcPr>
            <w:tcW w:w="177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联合攻关</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肖学英</w:t>
            </w:r>
            <w:r>
              <w:rPr>
                <w:rFonts w:hint="eastAsia" w:ascii="仿宋_GB2312" w:hAnsi="仿宋_GB2312" w:eastAsia="仿宋_GB2312" w:cs="仿宋_GB2312"/>
                <w:b w:val="0"/>
                <w:bCs w:val="0"/>
                <w:kern w:val="0"/>
                <w:sz w:val="24"/>
                <w:szCs w:val="24"/>
              </w:rPr>
              <w:br w:type="textWrapping"/>
            </w:r>
            <w:r>
              <w:rPr>
                <w:rFonts w:hint="eastAsia" w:ascii="仿宋_GB2312" w:hAnsi="仿宋_GB2312" w:eastAsia="仿宋_GB2312" w:cs="仿宋_GB2312"/>
                <w:b w:val="0"/>
                <w:bCs w:val="0"/>
                <w:kern w:val="0"/>
                <w:sz w:val="24"/>
                <w:szCs w:val="24"/>
              </w:rPr>
              <w:t>18909717519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50" w:type="dxa"/>
            <w:vAlign w:val="center"/>
          </w:tcPr>
          <w:p>
            <w:pPr>
              <w:snapToGrid w:val="0"/>
              <w:jc w:val="left"/>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49</w:t>
            </w:r>
          </w:p>
        </w:tc>
        <w:tc>
          <w:tcPr>
            <w:tcW w:w="2507"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青海省锂产业专利导航</w:t>
            </w:r>
          </w:p>
        </w:tc>
        <w:tc>
          <w:tcPr>
            <w:tcW w:w="456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建立青海省专利导航产业发展工作机制；2、编制青海省锂产业重点技术专利导航报告；3、开展锂产业重大经济科技活动知识产权分析评议；4、优化锂产业的专利储备和创造；5、青海锂资源开发与应用领域战略研究。</w:t>
            </w:r>
          </w:p>
        </w:tc>
        <w:tc>
          <w:tcPr>
            <w:tcW w:w="2116"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青海省知识产权局、青海省科学技术信息研究所、中国科学院青海盐湖研究所</w:t>
            </w:r>
          </w:p>
        </w:tc>
        <w:tc>
          <w:tcPr>
            <w:tcW w:w="177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联合攻关</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周同永</w:t>
            </w:r>
            <w:r>
              <w:rPr>
                <w:rFonts w:hint="eastAsia" w:ascii="仿宋_GB2312" w:hAnsi="仿宋_GB2312" w:eastAsia="仿宋_GB2312" w:cs="仿宋_GB2312"/>
                <w:b w:val="0"/>
                <w:bCs w:val="0"/>
                <w:kern w:val="0"/>
                <w:sz w:val="24"/>
                <w:szCs w:val="24"/>
              </w:rPr>
              <w:br w:type="textWrapping"/>
            </w:r>
            <w:r>
              <w:rPr>
                <w:rFonts w:hint="eastAsia" w:ascii="仿宋_GB2312" w:hAnsi="仿宋_GB2312" w:eastAsia="仿宋_GB2312" w:cs="仿宋_GB2312"/>
                <w:b w:val="0"/>
                <w:bCs w:val="0"/>
                <w:kern w:val="0"/>
                <w:sz w:val="24"/>
                <w:szCs w:val="24"/>
              </w:rPr>
              <w:t>18709788741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50" w:type="dxa"/>
            <w:vAlign w:val="center"/>
          </w:tcPr>
          <w:p>
            <w:pPr>
              <w:snapToGrid w:val="0"/>
              <w:jc w:val="left"/>
              <w:rPr>
                <w:rFonts w:hint="eastAsia" w:ascii="仿宋_GB2312" w:hAnsi="仿宋_GB2312" w:eastAsia="仿宋_GB2312" w:cs="仿宋_GB2312"/>
                <w:b w:val="0"/>
                <w:bCs w:val="0"/>
                <w:kern w:val="0"/>
                <w:sz w:val="24"/>
                <w:szCs w:val="24"/>
                <w:lang w:eastAsia="zh-CN"/>
              </w:rPr>
            </w:pPr>
            <w:r>
              <w:rPr>
                <w:rFonts w:hint="eastAsia" w:ascii="仿宋_GB2312" w:hAnsi="仿宋_GB2312" w:eastAsia="仿宋_GB2312" w:cs="仿宋_GB2312"/>
                <w:b w:val="0"/>
                <w:bCs w:val="0"/>
                <w:kern w:val="0"/>
                <w:sz w:val="24"/>
                <w:szCs w:val="24"/>
              </w:rPr>
              <w:t>5</w:t>
            </w:r>
            <w:r>
              <w:rPr>
                <w:rFonts w:hint="eastAsia" w:ascii="仿宋_GB2312" w:hAnsi="仿宋_GB2312" w:eastAsia="仿宋_GB2312" w:cs="仿宋_GB2312"/>
                <w:b w:val="0"/>
                <w:bCs w:val="0"/>
                <w:kern w:val="0"/>
                <w:sz w:val="24"/>
                <w:szCs w:val="24"/>
                <w:lang w:val="en-US" w:eastAsia="zh-CN"/>
              </w:rPr>
              <w:t>0</w:t>
            </w:r>
          </w:p>
        </w:tc>
        <w:tc>
          <w:tcPr>
            <w:tcW w:w="2507"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分布式太阳能电-热-暖联产联供复合系统关键技术</w:t>
            </w:r>
          </w:p>
        </w:tc>
        <w:tc>
          <w:tcPr>
            <w:tcW w:w="456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电-热-暖多功能太阳能复合供能系统的整体建模与系统优化；2、分布式高倍聚光太阳光能收集系统设计与制造技术；3、高效热管聚光太阳能废热回收与电池冷却技术；4、电-热-暖多功能太阳能复合供能系统多能互补与能量分配集成技术研究；5、分布式电-热-暖联产联供复合系统示范与技术经济评价。</w:t>
            </w:r>
          </w:p>
        </w:tc>
        <w:tc>
          <w:tcPr>
            <w:tcW w:w="2116"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青海新能源（集团）有限公司</w:t>
            </w:r>
          </w:p>
        </w:tc>
        <w:tc>
          <w:tcPr>
            <w:tcW w:w="177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联合攻关</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薛红梅</w:t>
            </w:r>
            <w:r>
              <w:rPr>
                <w:rFonts w:hint="eastAsia" w:ascii="仿宋_GB2312" w:hAnsi="仿宋_GB2312" w:eastAsia="仿宋_GB2312" w:cs="仿宋_GB2312"/>
                <w:b w:val="0"/>
                <w:bCs w:val="0"/>
                <w:kern w:val="0"/>
                <w:sz w:val="24"/>
                <w:szCs w:val="24"/>
              </w:rPr>
              <w:br w:type="textWrapping"/>
            </w:r>
            <w:r>
              <w:rPr>
                <w:rFonts w:hint="eastAsia" w:ascii="仿宋_GB2312" w:hAnsi="仿宋_GB2312" w:eastAsia="仿宋_GB2312" w:cs="仿宋_GB2312"/>
                <w:b w:val="0"/>
                <w:bCs w:val="0"/>
                <w:kern w:val="0"/>
                <w:sz w:val="24"/>
                <w:szCs w:val="24"/>
              </w:rPr>
              <w:t>13,007,796,399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50" w:type="dxa"/>
            <w:vAlign w:val="center"/>
          </w:tcPr>
          <w:p>
            <w:pPr>
              <w:snapToGrid w:val="0"/>
              <w:jc w:val="left"/>
              <w:rPr>
                <w:rFonts w:hint="eastAsia" w:ascii="仿宋_GB2312" w:hAnsi="仿宋_GB2312" w:eastAsia="仿宋_GB2312" w:cs="仿宋_GB2312"/>
                <w:b w:val="0"/>
                <w:bCs w:val="0"/>
                <w:kern w:val="0"/>
                <w:sz w:val="24"/>
                <w:szCs w:val="24"/>
                <w:lang w:eastAsia="zh-CN"/>
              </w:rPr>
            </w:pPr>
            <w:r>
              <w:rPr>
                <w:rFonts w:hint="eastAsia" w:ascii="仿宋_GB2312" w:hAnsi="仿宋_GB2312" w:eastAsia="仿宋_GB2312" w:cs="仿宋_GB2312"/>
                <w:b w:val="0"/>
                <w:bCs w:val="0"/>
                <w:kern w:val="0"/>
                <w:sz w:val="24"/>
                <w:szCs w:val="24"/>
              </w:rPr>
              <w:t>5</w:t>
            </w:r>
            <w:r>
              <w:rPr>
                <w:rFonts w:hint="eastAsia" w:ascii="仿宋_GB2312" w:hAnsi="仿宋_GB2312" w:eastAsia="仿宋_GB2312" w:cs="仿宋_GB2312"/>
                <w:b w:val="0"/>
                <w:bCs w:val="0"/>
                <w:kern w:val="0"/>
                <w:sz w:val="24"/>
                <w:szCs w:val="24"/>
                <w:lang w:val="en-US" w:eastAsia="zh-CN"/>
              </w:rPr>
              <w:t>1</w:t>
            </w:r>
          </w:p>
        </w:tc>
        <w:tc>
          <w:tcPr>
            <w:tcW w:w="2507"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钾肥生产中主要工序物料钾离子含量的放射性监测系统开发</w:t>
            </w:r>
          </w:p>
        </w:tc>
        <w:tc>
          <w:tcPr>
            <w:tcW w:w="456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1、解决钾原料矿传输带上钾离子含量的快速测定问题；2、对洗涤生产工段传输带上钾制品中钾离子含量进行快速测定；3、解决结晶和溶解过程中钾离子含量的动态监测问题。</w:t>
            </w:r>
          </w:p>
        </w:tc>
        <w:tc>
          <w:tcPr>
            <w:tcW w:w="2116"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中国科学院青海盐湖研究所</w:t>
            </w:r>
          </w:p>
        </w:tc>
        <w:tc>
          <w:tcPr>
            <w:tcW w:w="177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联合攻关</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许建新</w:t>
            </w:r>
            <w:r>
              <w:rPr>
                <w:rFonts w:hint="eastAsia" w:ascii="仿宋_GB2312" w:hAnsi="仿宋_GB2312" w:eastAsia="仿宋_GB2312" w:cs="仿宋_GB2312"/>
                <w:b w:val="0"/>
                <w:bCs w:val="0"/>
                <w:kern w:val="0"/>
                <w:sz w:val="24"/>
                <w:szCs w:val="24"/>
              </w:rPr>
              <w:br w:type="textWrapping"/>
            </w:r>
            <w:r>
              <w:rPr>
                <w:rFonts w:hint="eastAsia" w:ascii="仿宋_GB2312" w:hAnsi="仿宋_GB2312" w:eastAsia="仿宋_GB2312" w:cs="仿宋_GB2312"/>
                <w:b w:val="0"/>
                <w:bCs w:val="0"/>
                <w:kern w:val="0"/>
                <w:sz w:val="24"/>
                <w:szCs w:val="24"/>
              </w:rPr>
              <w:t>18209719602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50" w:type="dxa"/>
            <w:vAlign w:val="center"/>
          </w:tcPr>
          <w:p>
            <w:pPr>
              <w:snapToGrid w:val="0"/>
              <w:jc w:val="left"/>
              <w:rPr>
                <w:rFonts w:hint="eastAsia" w:ascii="仿宋_GB2312" w:hAnsi="仿宋_GB2312" w:eastAsia="仿宋_GB2312" w:cs="仿宋_GB2312"/>
                <w:b w:val="0"/>
                <w:bCs w:val="0"/>
                <w:kern w:val="0"/>
                <w:sz w:val="24"/>
                <w:szCs w:val="24"/>
                <w:lang w:eastAsia="zh-CN"/>
              </w:rPr>
            </w:pPr>
            <w:r>
              <w:rPr>
                <w:rFonts w:hint="eastAsia" w:ascii="仿宋_GB2312" w:hAnsi="仿宋_GB2312" w:eastAsia="仿宋_GB2312" w:cs="仿宋_GB2312"/>
                <w:b w:val="0"/>
                <w:bCs w:val="0"/>
                <w:kern w:val="0"/>
                <w:sz w:val="24"/>
                <w:szCs w:val="24"/>
              </w:rPr>
              <w:t>5</w:t>
            </w:r>
            <w:r>
              <w:rPr>
                <w:rFonts w:hint="eastAsia" w:ascii="仿宋_GB2312" w:hAnsi="仿宋_GB2312" w:eastAsia="仿宋_GB2312" w:cs="仿宋_GB2312"/>
                <w:b w:val="0"/>
                <w:bCs w:val="0"/>
                <w:kern w:val="0"/>
                <w:sz w:val="24"/>
                <w:szCs w:val="24"/>
                <w:lang w:val="en-US" w:eastAsia="zh-CN"/>
              </w:rPr>
              <w:t>2</w:t>
            </w:r>
          </w:p>
        </w:tc>
        <w:tc>
          <w:tcPr>
            <w:tcW w:w="2507"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新型高效电池的产业链关键技术研究</w:t>
            </w:r>
          </w:p>
        </w:tc>
        <w:tc>
          <w:tcPr>
            <w:tcW w:w="456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1、高效N型电池研发实验平台建设。</w:t>
            </w:r>
            <w:r>
              <w:rPr>
                <w:rFonts w:hint="eastAsia" w:ascii="仿宋_GB2312" w:hAnsi="仿宋_GB2312" w:eastAsia="仿宋_GB2312" w:cs="仿宋_GB2312"/>
                <w:b w:val="0"/>
                <w:bCs w:val="0"/>
                <w:kern w:val="0"/>
                <w:sz w:val="24"/>
                <w:szCs w:val="24"/>
              </w:rPr>
              <w:br w:type="textWrapping"/>
            </w:r>
            <w:r>
              <w:rPr>
                <w:rFonts w:hint="eastAsia" w:ascii="仿宋_GB2312" w:hAnsi="仿宋_GB2312" w:eastAsia="仿宋_GB2312" w:cs="仿宋_GB2312"/>
                <w:b w:val="0"/>
                <w:bCs w:val="0"/>
                <w:kern w:val="0"/>
                <w:sz w:val="24"/>
                <w:szCs w:val="24"/>
              </w:rPr>
              <w:t>2、高效电池用高品质低成本N型单晶制备技术及产业化研究。</w:t>
            </w:r>
            <w:r>
              <w:rPr>
                <w:rFonts w:hint="eastAsia" w:ascii="仿宋_GB2312" w:hAnsi="仿宋_GB2312" w:eastAsia="仿宋_GB2312" w:cs="仿宋_GB2312"/>
                <w:b w:val="0"/>
                <w:bCs w:val="0"/>
                <w:kern w:val="0"/>
                <w:sz w:val="24"/>
                <w:szCs w:val="24"/>
              </w:rPr>
              <w:br w:type="textWrapping"/>
            </w:r>
            <w:r>
              <w:rPr>
                <w:rFonts w:hint="eastAsia" w:ascii="仿宋_GB2312" w:hAnsi="仿宋_GB2312" w:eastAsia="仿宋_GB2312" w:cs="仿宋_GB2312"/>
                <w:b w:val="0"/>
                <w:bCs w:val="0"/>
                <w:kern w:val="0"/>
                <w:sz w:val="24"/>
                <w:szCs w:val="24"/>
              </w:rPr>
              <w:t>3、新型高效电池技术及产业化研究。</w:t>
            </w:r>
            <w:r>
              <w:rPr>
                <w:rFonts w:hint="eastAsia" w:ascii="仿宋_GB2312" w:hAnsi="仿宋_GB2312" w:eastAsia="仿宋_GB2312" w:cs="仿宋_GB2312"/>
                <w:b w:val="0"/>
                <w:bCs w:val="0"/>
                <w:kern w:val="0"/>
                <w:sz w:val="24"/>
                <w:szCs w:val="24"/>
              </w:rPr>
              <w:br w:type="textWrapping"/>
            </w:r>
            <w:r>
              <w:rPr>
                <w:rFonts w:hint="eastAsia" w:ascii="仿宋_GB2312" w:hAnsi="仿宋_GB2312" w:eastAsia="仿宋_GB2312" w:cs="仿宋_GB2312"/>
                <w:b w:val="0"/>
                <w:bCs w:val="0"/>
                <w:kern w:val="0"/>
                <w:sz w:val="24"/>
                <w:szCs w:val="24"/>
              </w:rPr>
              <w:t>4、新型高效电池组件技术及产业化研究。</w:t>
            </w:r>
          </w:p>
        </w:tc>
        <w:tc>
          <w:tcPr>
            <w:tcW w:w="2116"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青海黄河上游水电开发有限责任公司、阳光能源（青海）有限公司、青海聚能电力有限公司</w:t>
            </w:r>
          </w:p>
        </w:tc>
        <w:tc>
          <w:tcPr>
            <w:tcW w:w="177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联合攻关</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石生斌,马生毅</w:t>
            </w:r>
            <w:r>
              <w:rPr>
                <w:rFonts w:hint="eastAsia" w:ascii="仿宋_GB2312" w:hAnsi="仿宋_GB2312" w:eastAsia="仿宋_GB2312" w:cs="仿宋_GB2312"/>
                <w:b w:val="0"/>
                <w:bCs w:val="0"/>
                <w:kern w:val="0"/>
                <w:sz w:val="24"/>
                <w:szCs w:val="24"/>
              </w:rPr>
              <w:br w:type="textWrapping"/>
            </w:r>
            <w:r>
              <w:rPr>
                <w:rFonts w:hint="eastAsia" w:ascii="仿宋_GB2312" w:hAnsi="仿宋_GB2312" w:eastAsia="仿宋_GB2312" w:cs="仿宋_GB2312"/>
                <w:b w:val="0"/>
                <w:bCs w:val="0"/>
                <w:kern w:val="0"/>
                <w:sz w:val="24"/>
                <w:szCs w:val="24"/>
              </w:rPr>
              <w:t>13997235040，0971-6322969/18797337909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vAlign w:val="center"/>
          </w:tcPr>
          <w:p>
            <w:pPr>
              <w:snapToGrid w:val="0"/>
              <w:jc w:val="left"/>
              <w:rPr>
                <w:rFonts w:hint="eastAsia" w:ascii="仿宋_GB2312" w:hAnsi="仿宋_GB2312" w:eastAsia="仿宋_GB2312" w:cs="仿宋_GB2312"/>
                <w:b w:val="0"/>
                <w:bCs w:val="0"/>
                <w:kern w:val="0"/>
                <w:sz w:val="24"/>
                <w:szCs w:val="24"/>
                <w:lang w:eastAsia="zh-CN"/>
              </w:rPr>
            </w:pPr>
            <w:r>
              <w:rPr>
                <w:rFonts w:hint="eastAsia" w:ascii="仿宋_GB2312" w:hAnsi="仿宋_GB2312" w:eastAsia="仿宋_GB2312" w:cs="仿宋_GB2312"/>
                <w:b w:val="0"/>
                <w:bCs w:val="0"/>
                <w:kern w:val="0"/>
                <w:sz w:val="24"/>
                <w:szCs w:val="24"/>
              </w:rPr>
              <w:t>5</w:t>
            </w:r>
            <w:r>
              <w:rPr>
                <w:rFonts w:hint="eastAsia" w:ascii="仿宋_GB2312" w:hAnsi="仿宋_GB2312" w:eastAsia="仿宋_GB2312" w:cs="仿宋_GB2312"/>
                <w:b w:val="0"/>
                <w:bCs w:val="0"/>
                <w:kern w:val="0"/>
                <w:sz w:val="24"/>
                <w:szCs w:val="24"/>
                <w:lang w:val="en-US" w:eastAsia="zh-CN"/>
              </w:rPr>
              <w:t>3</w:t>
            </w:r>
          </w:p>
        </w:tc>
        <w:tc>
          <w:tcPr>
            <w:tcW w:w="2507"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航空发动机用耐高温多组元Ti-6242钛合金电子束熔炼技术研究</w:t>
            </w:r>
          </w:p>
        </w:tc>
        <w:tc>
          <w:tcPr>
            <w:tcW w:w="456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1、研究Ti-6242合金EB熔炼过程中Al、Sn元素挥发烧损控制技术；</w:t>
            </w:r>
            <w:r>
              <w:rPr>
                <w:rFonts w:hint="eastAsia" w:ascii="仿宋_GB2312" w:hAnsi="仿宋_GB2312" w:eastAsia="仿宋_GB2312" w:cs="仿宋_GB2312"/>
                <w:b w:val="0"/>
                <w:bCs w:val="0"/>
                <w:kern w:val="0"/>
                <w:sz w:val="24"/>
                <w:szCs w:val="24"/>
              </w:rPr>
              <w:br w:type="textWrapping"/>
            </w:r>
            <w:r>
              <w:rPr>
                <w:rFonts w:hint="eastAsia" w:ascii="仿宋_GB2312" w:hAnsi="仿宋_GB2312" w:eastAsia="仿宋_GB2312" w:cs="仿宋_GB2312"/>
                <w:b w:val="0"/>
                <w:bCs w:val="0"/>
                <w:kern w:val="0"/>
                <w:sz w:val="24"/>
                <w:szCs w:val="24"/>
              </w:rPr>
              <w:t>2、研究EB熔炼Ti-6242合金工艺参数及匹配性分析；</w:t>
            </w:r>
            <w:r>
              <w:rPr>
                <w:rFonts w:hint="eastAsia" w:ascii="仿宋_GB2312" w:hAnsi="仿宋_GB2312" w:eastAsia="仿宋_GB2312" w:cs="仿宋_GB2312"/>
                <w:b w:val="0"/>
                <w:bCs w:val="0"/>
                <w:kern w:val="0"/>
                <w:sz w:val="24"/>
                <w:szCs w:val="24"/>
              </w:rPr>
              <w:br w:type="textWrapping"/>
            </w:r>
            <w:r>
              <w:rPr>
                <w:rFonts w:hint="eastAsia" w:ascii="仿宋_GB2312" w:hAnsi="仿宋_GB2312" w:eastAsia="仿宋_GB2312" w:cs="仿宋_GB2312"/>
                <w:b w:val="0"/>
                <w:bCs w:val="0"/>
                <w:kern w:val="0"/>
                <w:sz w:val="24"/>
                <w:szCs w:val="24"/>
              </w:rPr>
              <w:t>3、研究Ti-6242合金铸锭化学成分均匀性分析及质量控制；</w:t>
            </w:r>
            <w:r>
              <w:rPr>
                <w:rFonts w:hint="eastAsia" w:ascii="仿宋_GB2312" w:hAnsi="仿宋_GB2312" w:eastAsia="仿宋_GB2312" w:cs="仿宋_GB2312"/>
                <w:b w:val="0"/>
                <w:bCs w:val="0"/>
                <w:kern w:val="0"/>
                <w:sz w:val="24"/>
                <w:szCs w:val="24"/>
              </w:rPr>
              <w:br w:type="textWrapping"/>
            </w:r>
            <w:r>
              <w:rPr>
                <w:rFonts w:hint="eastAsia" w:ascii="仿宋_GB2312" w:hAnsi="仿宋_GB2312" w:eastAsia="仿宋_GB2312" w:cs="仿宋_GB2312"/>
                <w:b w:val="0"/>
                <w:bCs w:val="0"/>
                <w:kern w:val="0"/>
                <w:sz w:val="24"/>
                <w:szCs w:val="24"/>
              </w:rPr>
              <w:t>4、研究Ti-6242合金的热机械加工及热处理工艺。</w:t>
            </w:r>
          </w:p>
        </w:tc>
        <w:tc>
          <w:tcPr>
            <w:tcW w:w="2116"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青海聚能钛业股份有限公司</w:t>
            </w:r>
          </w:p>
        </w:tc>
        <w:tc>
          <w:tcPr>
            <w:tcW w:w="177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联合攻关</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赵统福，王倩，杜彬</w:t>
            </w:r>
            <w:r>
              <w:rPr>
                <w:rFonts w:hint="eastAsia" w:ascii="仿宋_GB2312" w:hAnsi="仿宋_GB2312" w:eastAsia="仿宋_GB2312" w:cs="仿宋_GB2312"/>
                <w:b w:val="0"/>
                <w:bCs w:val="0"/>
                <w:kern w:val="0"/>
                <w:sz w:val="24"/>
                <w:szCs w:val="24"/>
              </w:rPr>
              <w:br w:type="textWrapping"/>
            </w:r>
            <w:r>
              <w:rPr>
                <w:rFonts w:hint="eastAsia" w:ascii="仿宋_GB2312" w:hAnsi="仿宋_GB2312" w:eastAsia="仿宋_GB2312" w:cs="仿宋_GB2312"/>
                <w:b w:val="0"/>
                <w:bCs w:val="0"/>
                <w:kern w:val="0"/>
                <w:sz w:val="24"/>
                <w:szCs w:val="24"/>
              </w:rPr>
              <w:t>13997003138，15597412596/18297105816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vAlign w:val="center"/>
          </w:tcPr>
          <w:p>
            <w:pPr>
              <w:snapToGrid w:val="0"/>
              <w:jc w:val="left"/>
              <w:rPr>
                <w:rFonts w:hint="eastAsia" w:ascii="仿宋_GB2312" w:hAnsi="仿宋_GB2312" w:eastAsia="仿宋_GB2312" w:cs="仿宋_GB2312"/>
                <w:b w:val="0"/>
                <w:bCs w:val="0"/>
                <w:kern w:val="0"/>
                <w:sz w:val="24"/>
                <w:szCs w:val="24"/>
                <w:lang w:eastAsia="zh-CN"/>
              </w:rPr>
            </w:pPr>
            <w:r>
              <w:rPr>
                <w:rFonts w:hint="eastAsia" w:ascii="仿宋_GB2312" w:hAnsi="仿宋_GB2312" w:eastAsia="仿宋_GB2312" w:cs="仿宋_GB2312"/>
                <w:b w:val="0"/>
                <w:bCs w:val="0"/>
                <w:kern w:val="0"/>
                <w:sz w:val="24"/>
                <w:szCs w:val="24"/>
              </w:rPr>
              <w:t>5</w:t>
            </w:r>
            <w:r>
              <w:rPr>
                <w:rFonts w:hint="eastAsia" w:ascii="仿宋_GB2312" w:hAnsi="仿宋_GB2312" w:eastAsia="仿宋_GB2312" w:cs="仿宋_GB2312"/>
                <w:b w:val="0"/>
                <w:bCs w:val="0"/>
                <w:kern w:val="0"/>
                <w:sz w:val="24"/>
                <w:szCs w:val="24"/>
                <w:lang w:val="en-US" w:eastAsia="zh-CN"/>
              </w:rPr>
              <w:t>4</w:t>
            </w:r>
          </w:p>
        </w:tc>
        <w:tc>
          <w:tcPr>
            <w:tcW w:w="2507"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青海省环保与节能行业公共信息技术服务平台</w:t>
            </w:r>
          </w:p>
        </w:tc>
        <w:tc>
          <w:tcPr>
            <w:tcW w:w="456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1、建设综合性环保产业技术经济信息平台；2、开展节能服务平台信息采集及监测软件的研发；3、建设节能检验检测中心；4、服务企业开展能源审计。</w:t>
            </w:r>
          </w:p>
        </w:tc>
        <w:tc>
          <w:tcPr>
            <w:tcW w:w="2116"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青海青蓝节能科技有限公司</w:t>
            </w:r>
          </w:p>
        </w:tc>
        <w:tc>
          <w:tcPr>
            <w:tcW w:w="177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联合攻关</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张珏，张烁</w:t>
            </w:r>
            <w:r>
              <w:rPr>
                <w:rFonts w:hint="eastAsia" w:ascii="仿宋_GB2312" w:hAnsi="仿宋_GB2312" w:eastAsia="仿宋_GB2312" w:cs="仿宋_GB2312"/>
                <w:b w:val="0"/>
                <w:bCs w:val="0"/>
                <w:kern w:val="0"/>
                <w:sz w:val="24"/>
                <w:szCs w:val="24"/>
              </w:rPr>
              <w:br w:type="textWrapping"/>
            </w:r>
            <w:r>
              <w:rPr>
                <w:rFonts w:hint="eastAsia" w:ascii="仿宋_GB2312" w:hAnsi="仿宋_GB2312" w:eastAsia="仿宋_GB2312" w:cs="仿宋_GB2312"/>
                <w:b w:val="0"/>
                <w:bCs w:val="0"/>
                <w:kern w:val="0"/>
                <w:sz w:val="24"/>
                <w:szCs w:val="24"/>
              </w:rPr>
              <w:t>18997199112/18997122356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vAlign w:val="center"/>
          </w:tcPr>
          <w:p>
            <w:pPr>
              <w:snapToGrid w:val="0"/>
              <w:jc w:val="left"/>
              <w:rPr>
                <w:rFonts w:hint="eastAsia" w:ascii="仿宋_GB2312" w:hAnsi="仿宋_GB2312" w:eastAsia="仿宋_GB2312" w:cs="仿宋_GB2312"/>
                <w:b w:val="0"/>
                <w:bCs w:val="0"/>
                <w:kern w:val="0"/>
                <w:sz w:val="24"/>
                <w:szCs w:val="24"/>
                <w:lang w:eastAsia="zh-CN"/>
              </w:rPr>
            </w:pPr>
            <w:r>
              <w:rPr>
                <w:rFonts w:hint="eastAsia" w:ascii="仿宋_GB2312" w:hAnsi="仿宋_GB2312" w:eastAsia="仿宋_GB2312" w:cs="仿宋_GB2312"/>
                <w:b w:val="0"/>
                <w:bCs w:val="0"/>
                <w:kern w:val="0"/>
                <w:sz w:val="24"/>
                <w:szCs w:val="24"/>
              </w:rPr>
              <w:t>5</w:t>
            </w:r>
            <w:r>
              <w:rPr>
                <w:rFonts w:hint="eastAsia" w:ascii="仿宋_GB2312" w:hAnsi="仿宋_GB2312" w:eastAsia="仿宋_GB2312" w:cs="仿宋_GB2312"/>
                <w:b w:val="0"/>
                <w:bCs w:val="0"/>
                <w:kern w:val="0"/>
                <w:sz w:val="24"/>
                <w:szCs w:val="24"/>
                <w:lang w:val="en-US" w:eastAsia="zh-CN"/>
              </w:rPr>
              <w:t>5</w:t>
            </w:r>
          </w:p>
        </w:tc>
        <w:tc>
          <w:tcPr>
            <w:tcW w:w="2507"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盐湖锂吸附剂的制备及分级电场辅助脱附工艺开发</w:t>
            </w:r>
          </w:p>
        </w:tc>
        <w:tc>
          <w:tcPr>
            <w:tcW w:w="456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1、抗溶损能力和导电性锂离子吸附剂的研制；</w:t>
            </w:r>
            <w:r>
              <w:rPr>
                <w:rFonts w:hint="eastAsia" w:ascii="仿宋_GB2312" w:hAnsi="仿宋_GB2312" w:eastAsia="仿宋_GB2312" w:cs="仿宋_GB2312"/>
                <w:b w:val="0"/>
                <w:bCs w:val="0"/>
                <w:kern w:val="0"/>
                <w:sz w:val="24"/>
                <w:szCs w:val="24"/>
              </w:rPr>
              <w:br w:type="textWrapping"/>
            </w:r>
            <w:r>
              <w:rPr>
                <w:rFonts w:hint="eastAsia" w:ascii="仿宋_GB2312" w:hAnsi="仿宋_GB2312" w:eastAsia="仿宋_GB2312" w:cs="仿宋_GB2312"/>
                <w:b w:val="0"/>
                <w:bCs w:val="0"/>
                <w:kern w:val="0"/>
                <w:sz w:val="24"/>
                <w:szCs w:val="24"/>
              </w:rPr>
              <w:t>2、盐湖卤水分级电场辅助脱附提锂的工程化示范研究；</w:t>
            </w:r>
            <w:r>
              <w:rPr>
                <w:rFonts w:hint="eastAsia" w:ascii="仿宋_GB2312" w:hAnsi="仿宋_GB2312" w:eastAsia="仿宋_GB2312" w:cs="仿宋_GB2312"/>
                <w:b w:val="0"/>
                <w:bCs w:val="0"/>
                <w:kern w:val="0"/>
                <w:sz w:val="24"/>
                <w:szCs w:val="24"/>
              </w:rPr>
              <w:br w:type="textWrapping"/>
            </w:r>
            <w:r>
              <w:rPr>
                <w:rFonts w:hint="eastAsia" w:ascii="仿宋_GB2312" w:hAnsi="仿宋_GB2312" w:eastAsia="仿宋_GB2312" w:cs="仿宋_GB2312"/>
                <w:b w:val="0"/>
                <w:bCs w:val="0"/>
                <w:kern w:val="0"/>
                <w:sz w:val="24"/>
                <w:szCs w:val="24"/>
              </w:rPr>
              <w:t>3、电场辅助脱附设备的研发。</w:t>
            </w:r>
          </w:p>
        </w:tc>
        <w:tc>
          <w:tcPr>
            <w:tcW w:w="2116"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中国科学院青海盐湖研究所、大柴旦大华化工有限公司</w:t>
            </w:r>
          </w:p>
        </w:tc>
        <w:tc>
          <w:tcPr>
            <w:tcW w:w="177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联合攻关</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刘忠</w:t>
            </w:r>
            <w:r>
              <w:rPr>
                <w:rFonts w:hint="eastAsia" w:ascii="仿宋_GB2312" w:hAnsi="仿宋_GB2312" w:eastAsia="仿宋_GB2312" w:cs="仿宋_GB2312"/>
                <w:b w:val="0"/>
                <w:bCs w:val="0"/>
                <w:kern w:val="0"/>
                <w:sz w:val="24"/>
                <w:szCs w:val="24"/>
              </w:rPr>
              <w:br w:type="textWrapping"/>
            </w:r>
            <w:r>
              <w:rPr>
                <w:rFonts w:hint="eastAsia" w:ascii="仿宋_GB2312" w:hAnsi="仿宋_GB2312" w:eastAsia="仿宋_GB2312" w:cs="仿宋_GB2312"/>
                <w:b w:val="0"/>
                <w:bCs w:val="0"/>
                <w:kern w:val="0"/>
                <w:sz w:val="24"/>
                <w:szCs w:val="24"/>
              </w:rPr>
              <w:t>15297182595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vAlign w:val="center"/>
          </w:tcPr>
          <w:p>
            <w:pPr>
              <w:snapToGrid w:val="0"/>
              <w:jc w:val="left"/>
              <w:rPr>
                <w:rFonts w:hint="eastAsia" w:ascii="仿宋_GB2312" w:hAnsi="仿宋_GB2312" w:eastAsia="仿宋_GB2312" w:cs="仿宋_GB2312"/>
                <w:b w:val="0"/>
                <w:bCs w:val="0"/>
                <w:kern w:val="0"/>
                <w:sz w:val="24"/>
                <w:szCs w:val="24"/>
                <w:lang w:eastAsia="zh-CN"/>
              </w:rPr>
            </w:pPr>
            <w:r>
              <w:rPr>
                <w:rFonts w:hint="eastAsia" w:ascii="仿宋_GB2312" w:hAnsi="仿宋_GB2312" w:eastAsia="仿宋_GB2312" w:cs="仿宋_GB2312"/>
                <w:b w:val="0"/>
                <w:bCs w:val="0"/>
                <w:kern w:val="0"/>
                <w:sz w:val="24"/>
                <w:szCs w:val="24"/>
              </w:rPr>
              <w:t>5</w:t>
            </w:r>
            <w:r>
              <w:rPr>
                <w:rFonts w:hint="eastAsia" w:ascii="仿宋_GB2312" w:hAnsi="仿宋_GB2312" w:eastAsia="仿宋_GB2312" w:cs="仿宋_GB2312"/>
                <w:b w:val="0"/>
                <w:bCs w:val="0"/>
                <w:kern w:val="0"/>
                <w:sz w:val="24"/>
                <w:szCs w:val="24"/>
                <w:lang w:val="en-US" w:eastAsia="zh-CN"/>
              </w:rPr>
              <w:t>6</w:t>
            </w:r>
          </w:p>
        </w:tc>
        <w:tc>
          <w:tcPr>
            <w:tcW w:w="2507"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高原型超低风速2MW大叶轮风电机组研发及应用</w:t>
            </w:r>
          </w:p>
        </w:tc>
        <w:tc>
          <w:tcPr>
            <w:tcW w:w="456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1、风电场地理条件勘测与风能资源评估；2、高原型2MW超低风速风电机组的设计与研发；3、高原型2MW超低风速风电机组的生产与调试。</w:t>
            </w:r>
          </w:p>
        </w:tc>
        <w:tc>
          <w:tcPr>
            <w:tcW w:w="2116"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青海东方华路新能源投资有限公司、</w:t>
            </w:r>
            <w:r>
              <w:rPr>
                <w:rFonts w:hint="eastAsia" w:ascii="仿宋_GB2312" w:hAnsi="仿宋_GB2312" w:eastAsia="仿宋_GB2312" w:cs="仿宋_GB2312"/>
                <w:b w:val="0"/>
                <w:bCs w:val="0"/>
                <w:kern w:val="0"/>
                <w:sz w:val="24"/>
                <w:szCs w:val="24"/>
                <w:lang w:val="en-US" w:eastAsia="zh-CN"/>
              </w:rPr>
              <w:t>青海</w:t>
            </w:r>
            <w:r>
              <w:rPr>
                <w:rFonts w:hint="eastAsia" w:ascii="仿宋_GB2312" w:hAnsi="仿宋_GB2312" w:eastAsia="仿宋_GB2312" w:cs="仿宋_GB2312"/>
                <w:b w:val="0"/>
                <w:bCs w:val="0"/>
                <w:kern w:val="0"/>
                <w:sz w:val="24"/>
                <w:szCs w:val="24"/>
              </w:rPr>
              <w:t>明阳风电产业集团有限公司</w:t>
            </w:r>
          </w:p>
        </w:tc>
        <w:tc>
          <w:tcPr>
            <w:tcW w:w="177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联合攻关</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李润林</w:t>
            </w:r>
            <w:r>
              <w:rPr>
                <w:rFonts w:hint="eastAsia" w:ascii="仿宋_GB2312" w:hAnsi="仿宋_GB2312" w:eastAsia="仿宋_GB2312" w:cs="仿宋_GB2312"/>
                <w:b w:val="0"/>
                <w:bCs w:val="0"/>
                <w:kern w:val="0"/>
                <w:sz w:val="24"/>
                <w:szCs w:val="24"/>
              </w:rPr>
              <w:br w:type="textWrapping"/>
            </w:r>
            <w:r>
              <w:rPr>
                <w:rFonts w:hint="eastAsia" w:ascii="仿宋_GB2312" w:hAnsi="仿宋_GB2312" w:eastAsia="仿宋_GB2312" w:cs="仿宋_GB2312"/>
                <w:b w:val="0"/>
                <w:bCs w:val="0"/>
                <w:kern w:val="0"/>
                <w:sz w:val="24"/>
                <w:szCs w:val="24"/>
              </w:rPr>
              <w:t>13301371963/17609770525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vAlign w:val="center"/>
          </w:tcPr>
          <w:p>
            <w:pPr>
              <w:snapToGrid w:val="0"/>
              <w:jc w:val="left"/>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57</w:t>
            </w:r>
          </w:p>
        </w:tc>
        <w:tc>
          <w:tcPr>
            <w:tcW w:w="2507"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太阳能热发电多元熔盐开发及工程化验证</w:t>
            </w:r>
          </w:p>
        </w:tc>
        <w:tc>
          <w:tcPr>
            <w:tcW w:w="456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高性能低腐蚀低成本多元熔盐材料的配制与性能提升技术研究；重点开展混合熔盐配方对不同金属材料的腐蚀特性研究和混合熔盐长期稳定性研究，进一步优选出能够长期工程应用的混合熔盐配方。2、光热熔盐储能工程化验证研究；优选2-3 中熔盐在5MW 光热电站进行工程化应用，验证3-5 种优选新型熔盐的换热特性和长期运行稳定性等参数；3、太阳能光热发电多元熔盐产业化示范研究；硝酸盐生产工艺研究，对复分解反应过程进行优化，实现对杂质离子的有效控制；熔盐制备工艺研究，对熔盐共混方式、共混温度、共混时间等工艺条件进行优化，研制出系统集成度高、操作便捷、安全可靠的熔盐批量混合、初始熔化和填充装备；4、太阳能光热发电多元熔盐体系标准研究。重点研究混合熔盐对太阳能热电性能、成本和可靠性的影响规律，提出太阳能热发电传热蓄热熔盐的标准。研究混合熔盐各评价指标的测试方法，建立太阳能热发电传热蓄热混合熔盐性能的测试标准。</w:t>
            </w:r>
          </w:p>
        </w:tc>
        <w:tc>
          <w:tcPr>
            <w:tcW w:w="2116"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中国科学院青海盐湖研究所、青海中控太阳能发电有限公司、青海联大化工科技有限公司、青海爱能森新材料科技有限公司</w:t>
            </w:r>
          </w:p>
        </w:tc>
        <w:tc>
          <w:tcPr>
            <w:tcW w:w="177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联合攻关</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赵有璟</w:t>
            </w:r>
            <w:r>
              <w:rPr>
                <w:rFonts w:hint="eastAsia" w:ascii="仿宋_GB2312" w:hAnsi="仿宋_GB2312" w:eastAsia="仿宋_GB2312" w:cs="仿宋_GB2312"/>
                <w:b w:val="0"/>
                <w:bCs w:val="0"/>
                <w:kern w:val="0"/>
                <w:sz w:val="24"/>
                <w:szCs w:val="24"/>
              </w:rPr>
              <w:br w:type="textWrapping"/>
            </w:r>
            <w:r>
              <w:rPr>
                <w:rFonts w:hint="eastAsia" w:ascii="仿宋_GB2312" w:hAnsi="仿宋_GB2312" w:eastAsia="仿宋_GB2312" w:cs="仿宋_GB2312"/>
                <w:b w:val="0"/>
                <w:bCs w:val="0"/>
                <w:kern w:val="0"/>
                <w:sz w:val="24"/>
                <w:szCs w:val="24"/>
              </w:rPr>
              <w:t>18797091985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vAlign w:val="center"/>
          </w:tcPr>
          <w:p>
            <w:pPr>
              <w:snapToGrid w:val="0"/>
              <w:jc w:val="left"/>
              <w:rPr>
                <w:rFonts w:hint="default"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58</w:t>
            </w:r>
          </w:p>
        </w:tc>
        <w:tc>
          <w:tcPr>
            <w:tcW w:w="2507"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高原型风机叶片及增压舱装置技术研发与应用</w:t>
            </w:r>
          </w:p>
        </w:tc>
        <w:tc>
          <w:tcPr>
            <w:tcW w:w="456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高原型风机叶片研究：（1）增功辅件的开发研究；（2）降噪结构的开发；（3）叶片在低空气密度下载荷发散研究；（4）大叶片开发研究；（5）防结冰除冰系统研究；（6）分段叶片研究。2.增压舱装置技术研发：（1）增压舱整体结构设计研究；（2）大尺寸密闭门快速启闭系统设计研究；（3）增压舱装置环境系统控制研究。</w:t>
            </w:r>
          </w:p>
        </w:tc>
        <w:tc>
          <w:tcPr>
            <w:tcW w:w="2116"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青海明阳新能源有限公司、广东明阳风电产业集团有限公司、中船重工环境工程有限公司</w:t>
            </w:r>
          </w:p>
        </w:tc>
        <w:tc>
          <w:tcPr>
            <w:tcW w:w="177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联合攻关</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阳红</w:t>
            </w:r>
            <w:r>
              <w:rPr>
                <w:rFonts w:hint="eastAsia" w:ascii="仿宋_GB2312" w:hAnsi="仿宋_GB2312" w:eastAsia="仿宋_GB2312" w:cs="仿宋_GB2312"/>
                <w:b w:val="0"/>
                <w:bCs w:val="0"/>
                <w:kern w:val="0"/>
                <w:sz w:val="24"/>
                <w:szCs w:val="24"/>
              </w:rPr>
              <w:br w:type="textWrapping"/>
            </w:r>
            <w:r>
              <w:rPr>
                <w:rFonts w:hint="eastAsia" w:ascii="仿宋_GB2312" w:hAnsi="仿宋_GB2312" w:eastAsia="仿宋_GB2312" w:cs="仿宋_GB2312"/>
                <w:b w:val="0"/>
                <w:bCs w:val="0"/>
                <w:kern w:val="0"/>
                <w:sz w:val="24"/>
                <w:szCs w:val="24"/>
              </w:rPr>
              <w:t>13871144249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50" w:type="dxa"/>
            <w:vAlign w:val="center"/>
          </w:tcPr>
          <w:p>
            <w:pPr>
              <w:snapToGrid w:val="0"/>
              <w:jc w:val="left"/>
              <w:rPr>
                <w:rFonts w:hint="default"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50</w:t>
            </w:r>
          </w:p>
        </w:tc>
        <w:tc>
          <w:tcPr>
            <w:tcW w:w="2507"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锡铁山铅锌矿安全与高效综合开采技术与应用</w:t>
            </w:r>
          </w:p>
        </w:tc>
        <w:tc>
          <w:tcPr>
            <w:tcW w:w="456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针对锡铁山铅锌矿矿体赋存状态及开采条件，开展矿体开采技术条件现状调查分析研究和原有采矿方法评价；2、以矿山废石和尾砂为骨料开展尾砂胶结充填材料配比、强度和冷凝时间等技术性能参数试验研究；3、新建充填系统，开展采场回采与充填工业试验及空区处理技术研究；4、开展井下开采总体方案设计和综合采矿方法技术集成。</w:t>
            </w:r>
          </w:p>
        </w:tc>
        <w:tc>
          <w:tcPr>
            <w:tcW w:w="2116"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西部矿业股份有限公司、西部矿业股份有限公司锡铁山分公司、西部矿业集团科技发展有限公司</w:t>
            </w:r>
          </w:p>
        </w:tc>
        <w:tc>
          <w:tcPr>
            <w:tcW w:w="177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联合攻关</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张鸣鲁,范文涛</w:t>
            </w:r>
            <w:r>
              <w:rPr>
                <w:rFonts w:hint="eastAsia" w:ascii="仿宋_GB2312" w:hAnsi="仿宋_GB2312" w:eastAsia="仿宋_GB2312" w:cs="仿宋_GB2312"/>
                <w:b w:val="0"/>
                <w:bCs w:val="0"/>
                <w:kern w:val="0"/>
                <w:sz w:val="24"/>
                <w:szCs w:val="24"/>
              </w:rPr>
              <w:br w:type="textWrapping"/>
            </w:r>
            <w:r>
              <w:rPr>
                <w:rFonts w:hint="eastAsia" w:ascii="仿宋_GB2312" w:hAnsi="仿宋_GB2312" w:eastAsia="仿宋_GB2312" w:cs="仿宋_GB2312"/>
                <w:b w:val="0"/>
                <w:bCs w:val="0"/>
                <w:kern w:val="0"/>
                <w:sz w:val="24"/>
                <w:szCs w:val="24"/>
              </w:rPr>
              <w:t>13897234625/13389775220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vAlign w:val="center"/>
          </w:tcPr>
          <w:p>
            <w:pPr>
              <w:snapToGrid w:val="0"/>
              <w:jc w:val="left"/>
              <w:rPr>
                <w:rFonts w:hint="default"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60</w:t>
            </w:r>
          </w:p>
        </w:tc>
        <w:tc>
          <w:tcPr>
            <w:tcW w:w="2507"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轨道交通轮轴加工车间智能化操控平台</w:t>
            </w:r>
          </w:p>
        </w:tc>
        <w:tc>
          <w:tcPr>
            <w:tcW w:w="456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1、研究现场控制系统网络和制造执行系统网络；2、研发数控铁路机床专用桁架机械手；3、研发集中控制台软件；4、研发远程监控服务平台。</w:t>
            </w:r>
          </w:p>
        </w:tc>
        <w:tc>
          <w:tcPr>
            <w:tcW w:w="2116"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青海华鼎重型机床有限责任公司、青海省生产力促进中心</w:t>
            </w:r>
          </w:p>
        </w:tc>
        <w:tc>
          <w:tcPr>
            <w:tcW w:w="177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联合攻关</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樊素珍</w:t>
            </w:r>
            <w:r>
              <w:rPr>
                <w:rFonts w:hint="eastAsia" w:ascii="仿宋_GB2312" w:hAnsi="仿宋_GB2312" w:eastAsia="仿宋_GB2312" w:cs="仿宋_GB2312"/>
                <w:b w:val="0"/>
                <w:bCs w:val="0"/>
                <w:kern w:val="0"/>
                <w:sz w:val="24"/>
                <w:szCs w:val="24"/>
              </w:rPr>
              <w:br w:type="textWrapping"/>
            </w:r>
            <w:r>
              <w:rPr>
                <w:rFonts w:hint="eastAsia" w:ascii="仿宋_GB2312" w:hAnsi="仿宋_GB2312" w:eastAsia="仿宋_GB2312" w:cs="仿宋_GB2312"/>
                <w:b w:val="0"/>
                <w:bCs w:val="0"/>
                <w:kern w:val="0"/>
                <w:sz w:val="24"/>
                <w:szCs w:val="24"/>
              </w:rPr>
              <w:t>13734617516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vAlign w:val="center"/>
          </w:tcPr>
          <w:p>
            <w:pPr>
              <w:snapToGrid w:val="0"/>
              <w:jc w:val="left"/>
              <w:rPr>
                <w:rFonts w:hint="default"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61</w:t>
            </w:r>
          </w:p>
        </w:tc>
        <w:tc>
          <w:tcPr>
            <w:tcW w:w="2507"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菲涅尔式太阳能集热技术工业化应用示范</w:t>
            </w:r>
          </w:p>
        </w:tc>
        <w:tc>
          <w:tcPr>
            <w:tcW w:w="456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高聚光倍数线性菲涅尔式聚光集热器研究；2、高精度线性菲涅尔式聚光集热器自动跟踪控制系统研究；3、高光学效率线性菲涅尔式聚光集热器研究；4、线性菲涅尔集热器与空气源热泵多能互补系统运行及控制方式研究。</w:t>
            </w:r>
          </w:p>
        </w:tc>
        <w:tc>
          <w:tcPr>
            <w:tcW w:w="2116"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格尔木蓝科皓宇太阳能有限公司</w:t>
            </w:r>
          </w:p>
        </w:tc>
        <w:tc>
          <w:tcPr>
            <w:tcW w:w="177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联合攻关</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杨子莹</w:t>
            </w:r>
            <w:r>
              <w:rPr>
                <w:rFonts w:hint="eastAsia" w:ascii="仿宋_GB2312" w:hAnsi="仿宋_GB2312" w:eastAsia="仿宋_GB2312" w:cs="仿宋_GB2312"/>
                <w:b w:val="0"/>
                <w:bCs w:val="0"/>
                <w:kern w:val="0"/>
                <w:sz w:val="24"/>
                <w:szCs w:val="24"/>
              </w:rPr>
              <w:br w:type="textWrapping"/>
            </w:r>
            <w:r>
              <w:rPr>
                <w:rFonts w:hint="eastAsia" w:ascii="仿宋_GB2312" w:hAnsi="仿宋_GB2312" w:eastAsia="仿宋_GB2312" w:cs="仿宋_GB2312"/>
                <w:b w:val="0"/>
                <w:bCs w:val="0"/>
                <w:kern w:val="0"/>
                <w:sz w:val="24"/>
                <w:szCs w:val="24"/>
              </w:rPr>
              <w:t>13997289709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vAlign w:val="center"/>
          </w:tcPr>
          <w:p>
            <w:pPr>
              <w:snapToGrid w:val="0"/>
              <w:jc w:val="left"/>
              <w:rPr>
                <w:rFonts w:hint="default"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62</w:t>
            </w:r>
          </w:p>
        </w:tc>
        <w:tc>
          <w:tcPr>
            <w:tcW w:w="2507"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基于大数据的风电机组智能故障诊断系统与微控技术研究</w:t>
            </w:r>
          </w:p>
        </w:tc>
        <w:tc>
          <w:tcPr>
            <w:tcW w:w="456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基于“多通道”实时在线数据采集的风电机组大数据系统研发；2.基于大数据的风电机组故障诊断和智能化运维技术研发；3.基于大数据的风电场智能微控技术研发；4.基于大数据的风电机组智能故障诊断系统与微控技术示范工程设计与建设。</w:t>
            </w:r>
          </w:p>
        </w:tc>
        <w:tc>
          <w:tcPr>
            <w:tcW w:w="2116"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青海绿电分布式能源有限责任公司</w:t>
            </w:r>
          </w:p>
        </w:tc>
        <w:tc>
          <w:tcPr>
            <w:tcW w:w="177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联合攻关</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鲍玉涛</w:t>
            </w:r>
            <w:r>
              <w:rPr>
                <w:rFonts w:hint="eastAsia" w:ascii="仿宋_GB2312" w:hAnsi="仿宋_GB2312" w:eastAsia="仿宋_GB2312" w:cs="仿宋_GB2312"/>
                <w:b w:val="0"/>
                <w:bCs w:val="0"/>
                <w:kern w:val="0"/>
                <w:sz w:val="24"/>
                <w:szCs w:val="24"/>
              </w:rPr>
              <w:br w:type="textWrapping"/>
            </w:r>
            <w:r>
              <w:rPr>
                <w:rFonts w:hint="eastAsia" w:ascii="仿宋_GB2312" w:hAnsi="仿宋_GB2312" w:eastAsia="仿宋_GB2312" w:cs="仿宋_GB2312"/>
                <w:b w:val="0"/>
                <w:bCs w:val="0"/>
                <w:kern w:val="0"/>
                <w:sz w:val="24"/>
                <w:szCs w:val="24"/>
              </w:rPr>
              <w:t>13109711590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vAlign w:val="center"/>
          </w:tcPr>
          <w:p>
            <w:pPr>
              <w:snapToGrid w:val="0"/>
              <w:jc w:val="left"/>
              <w:rPr>
                <w:rFonts w:hint="eastAsia" w:ascii="仿宋_GB2312" w:hAnsi="仿宋_GB2312" w:eastAsia="仿宋_GB2312" w:cs="仿宋_GB2312"/>
                <w:b w:val="0"/>
                <w:bCs w:val="0"/>
                <w:kern w:val="0"/>
                <w:sz w:val="24"/>
                <w:szCs w:val="24"/>
                <w:lang w:eastAsia="zh-CN"/>
              </w:rPr>
            </w:pPr>
            <w:r>
              <w:rPr>
                <w:rFonts w:hint="eastAsia" w:ascii="仿宋_GB2312" w:hAnsi="仿宋_GB2312" w:eastAsia="仿宋_GB2312" w:cs="仿宋_GB2312"/>
                <w:b w:val="0"/>
                <w:bCs w:val="0"/>
                <w:kern w:val="0"/>
                <w:sz w:val="24"/>
                <w:szCs w:val="24"/>
              </w:rPr>
              <w:t>6</w:t>
            </w:r>
            <w:r>
              <w:rPr>
                <w:rFonts w:hint="eastAsia" w:ascii="仿宋_GB2312" w:hAnsi="仿宋_GB2312" w:eastAsia="仿宋_GB2312" w:cs="仿宋_GB2312"/>
                <w:b w:val="0"/>
                <w:bCs w:val="0"/>
                <w:kern w:val="0"/>
                <w:sz w:val="24"/>
                <w:szCs w:val="24"/>
                <w:lang w:val="en-US" w:eastAsia="zh-CN"/>
              </w:rPr>
              <w:t>3</w:t>
            </w:r>
          </w:p>
        </w:tc>
        <w:tc>
          <w:tcPr>
            <w:tcW w:w="2507"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500吨/年牙膏级氯化锶产品制备工艺研究及产业化示范</w:t>
            </w:r>
          </w:p>
        </w:tc>
        <w:tc>
          <w:tcPr>
            <w:tcW w:w="456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氢氧化锶重结晶、氯化锶合成等工艺技术研究；2、开展牙膏级氯化锶产品制备实验室扩试研究和小倍数放大实验研究；3、进行中试研究试验，得到一套完整的牙膏级氯化锶产品生产工艺技术和满足牙膏用氯化锶行业标准技术要求的牙膏级氯化锶产品。</w:t>
            </w:r>
          </w:p>
        </w:tc>
        <w:tc>
          <w:tcPr>
            <w:tcW w:w="2116"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中国科学院青海盐湖研究所、青海中科远豪锶业科技有限公司</w:t>
            </w:r>
          </w:p>
        </w:tc>
        <w:tc>
          <w:tcPr>
            <w:tcW w:w="177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联合攻关</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郑红</w:t>
            </w:r>
            <w:r>
              <w:rPr>
                <w:rFonts w:hint="eastAsia" w:ascii="仿宋_GB2312" w:hAnsi="仿宋_GB2312" w:eastAsia="仿宋_GB2312" w:cs="仿宋_GB2312"/>
                <w:b w:val="0"/>
                <w:bCs w:val="0"/>
                <w:kern w:val="0"/>
                <w:sz w:val="24"/>
                <w:szCs w:val="24"/>
              </w:rPr>
              <w:br w:type="textWrapping"/>
            </w:r>
            <w:r>
              <w:rPr>
                <w:rFonts w:hint="eastAsia" w:ascii="仿宋_GB2312" w:hAnsi="仿宋_GB2312" w:eastAsia="仿宋_GB2312" w:cs="仿宋_GB2312"/>
                <w:b w:val="0"/>
                <w:bCs w:val="0"/>
                <w:kern w:val="0"/>
                <w:sz w:val="24"/>
                <w:szCs w:val="24"/>
              </w:rPr>
              <w:t>13997122803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50" w:type="dxa"/>
            <w:vAlign w:val="center"/>
          </w:tcPr>
          <w:p>
            <w:pPr>
              <w:snapToGrid w:val="0"/>
              <w:jc w:val="left"/>
              <w:rPr>
                <w:rFonts w:hint="eastAsia" w:ascii="仿宋_GB2312" w:hAnsi="仿宋_GB2312" w:eastAsia="仿宋_GB2312" w:cs="仿宋_GB2312"/>
                <w:b w:val="0"/>
                <w:bCs w:val="0"/>
                <w:kern w:val="0"/>
                <w:sz w:val="24"/>
                <w:szCs w:val="24"/>
                <w:lang w:eastAsia="zh-CN"/>
              </w:rPr>
            </w:pPr>
            <w:r>
              <w:rPr>
                <w:rFonts w:hint="eastAsia" w:ascii="仿宋_GB2312" w:hAnsi="仿宋_GB2312" w:eastAsia="仿宋_GB2312" w:cs="仿宋_GB2312"/>
                <w:b w:val="0"/>
                <w:bCs w:val="0"/>
                <w:kern w:val="0"/>
                <w:sz w:val="24"/>
                <w:szCs w:val="24"/>
              </w:rPr>
              <w:t>6</w:t>
            </w:r>
            <w:r>
              <w:rPr>
                <w:rFonts w:hint="eastAsia" w:ascii="仿宋_GB2312" w:hAnsi="仿宋_GB2312" w:eastAsia="仿宋_GB2312" w:cs="仿宋_GB2312"/>
                <w:b w:val="0"/>
                <w:bCs w:val="0"/>
                <w:kern w:val="0"/>
                <w:sz w:val="24"/>
                <w:szCs w:val="24"/>
                <w:lang w:val="en-US" w:eastAsia="zh-CN"/>
              </w:rPr>
              <w:t>4</w:t>
            </w:r>
          </w:p>
        </w:tc>
        <w:tc>
          <w:tcPr>
            <w:tcW w:w="2507"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复杂铅锌硫化矿高效清洁分选与综合回收关键技术集成</w:t>
            </w:r>
          </w:p>
        </w:tc>
        <w:tc>
          <w:tcPr>
            <w:tcW w:w="456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复杂铅锌硫化矿工艺矿物学研究；2、复杂铅锌硫化矿浮选新药剂的研制;3、复杂铅锌硫化矿高浓度铅锌浮选新工艺研究；4、复杂铅锌硫化矿废水处理工艺试验研究；5、复杂铅锌硫化矿高效清洁分选与综合回收关键技术产业化研究。</w:t>
            </w:r>
          </w:p>
        </w:tc>
        <w:tc>
          <w:tcPr>
            <w:tcW w:w="2116"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青海西部矿业科技有限公司、西部矿业股份有限公司锡铁山分公司</w:t>
            </w:r>
          </w:p>
        </w:tc>
        <w:tc>
          <w:tcPr>
            <w:tcW w:w="177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联合攻关</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肖云,李永芳</w:t>
            </w:r>
            <w:r>
              <w:rPr>
                <w:rFonts w:hint="eastAsia" w:ascii="仿宋_GB2312" w:hAnsi="仿宋_GB2312" w:eastAsia="仿宋_GB2312" w:cs="仿宋_GB2312"/>
                <w:b w:val="0"/>
                <w:bCs w:val="0"/>
                <w:kern w:val="0"/>
                <w:sz w:val="24"/>
                <w:szCs w:val="24"/>
              </w:rPr>
              <w:br w:type="textWrapping"/>
            </w:r>
            <w:r>
              <w:rPr>
                <w:rFonts w:hint="eastAsia" w:ascii="仿宋_GB2312" w:hAnsi="仿宋_GB2312" w:eastAsia="仿宋_GB2312" w:cs="仿宋_GB2312"/>
                <w:b w:val="0"/>
                <w:bCs w:val="0"/>
                <w:kern w:val="0"/>
                <w:sz w:val="24"/>
                <w:szCs w:val="24"/>
              </w:rPr>
              <w:t>13897263198，13997015789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vAlign w:val="center"/>
          </w:tcPr>
          <w:p>
            <w:pPr>
              <w:snapToGrid w:val="0"/>
              <w:jc w:val="left"/>
              <w:rPr>
                <w:rFonts w:hint="eastAsia" w:ascii="仿宋_GB2312" w:hAnsi="仿宋_GB2312" w:eastAsia="仿宋_GB2312" w:cs="仿宋_GB2312"/>
                <w:b w:val="0"/>
                <w:bCs w:val="0"/>
                <w:kern w:val="0"/>
                <w:sz w:val="24"/>
                <w:szCs w:val="24"/>
                <w:lang w:eastAsia="zh-CN"/>
              </w:rPr>
            </w:pPr>
            <w:r>
              <w:rPr>
                <w:rFonts w:hint="eastAsia" w:ascii="仿宋_GB2312" w:hAnsi="仿宋_GB2312" w:eastAsia="仿宋_GB2312" w:cs="仿宋_GB2312"/>
                <w:b w:val="0"/>
                <w:bCs w:val="0"/>
                <w:kern w:val="0"/>
                <w:sz w:val="24"/>
                <w:szCs w:val="24"/>
              </w:rPr>
              <w:t>6</w:t>
            </w:r>
            <w:r>
              <w:rPr>
                <w:rFonts w:hint="eastAsia" w:ascii="仿宋_GB2312" w:hAnsi="仿宋_GB2312" w:eastAsia="仿宋_GB2312" w:cs="仿宋_GB2312"/>
                <w:b w:val="0"/>
                <w:bCs w:val="0"/>
                <w:kern w:val="0"/>
                <w:sz w:val="24"/>
                <w:szCs w:val="24"/>
                <w:lang w:val="en-US" w:eastAsia="zh-CN"/>
              </w:rPr>
              <w:t>5</w:t>
            </w:r>
          </w:p>
        </w:tc>
        <w:tc>
          <w:tcPr>
            <w:tcW w:w="2507"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蓝宝石关键技术研究及产业化</w:t>
            </w:r>
          </w:p>
        </w:tc>
        <w:tc>
          <w:tcPr>
            <w:tcW w:w="456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1、蓝宝石用高纯氧化铝工艺研究；2、135公斤级蓝宝石晶炉试制；3、蓝宝石切条机试制。</w:t>
            </w:r>
          </w:p>
        </w:tc>
        <w:tc>
          <w:tcPr>
            <w:tcW w:w="2116"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青海铸玛蓝宝石晶体有限公司、青海圣诺光电科技有限公司，青海大学，青海一机数控机床有限责任公司</w:t>
            </w:r>
          </w:p>
        </w:tc>
        <w:tc>
          <w:tcPr>
            <w:tcW w:w="177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联合攻关</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张彩瑛</w:t>
            </w:r>
            <w:r>
              <w:rPr>
                <w:rFonts w:hint="eastAsia" w:ascii="仿宋_GB2312" w:hAnsi="仿宋_GB2312" w:eastAsia="仿宋_GB2312" w:cs="仿宋_GB2312"/>
                <w:b w:val="0"/>
                <w:bCs w:val="0"/>
                <w:kern w:val="0"/>
                <w:sz w:val="24"/>
                <w:szCs w:val="24"/>
              </w:rPr>
              <w:br w:type="textWrapping"/>
            </w:r>
            <w:r>
              <w:rPr>
                <w:rFonts w:hint="eastAsia" w:ascii="仿宋_GB2312" w:hAnsi="仿宋_GB2312" w:eastAsia="仿宋_GB2312" w:cs="仿宋_GB2312"/>
                <w:b w:val="0"/>
                <w:bCs w:val="0"/>
                <w:kern w:val="0"/>
                <w:sz w:val="24"/>
                <w:szCs w:val="24"/>
              </w:rPr>
              <w:t>18797174041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vAlign w:val="center"/>
          </w:tcPr>
          <w:p>
            <w:pPr>
              <w:snapToGrid w:val="0"/>
              <w:jc w:val="left"/>
              <w:rPr>
                <w:rFonts w:hint="eastAsia" w:ascii="仿宋_GB2312" w:hAnsi="仿宋_GB2312" w:eastAsia="仿宋_GB2312" w:cs="仿宋_GB2312"/>
                <w:b w:val="0"/>
                <w:bCs w:val="0"/>
                <w:kern w:val="0"/>
                <w:sz w:val="24"/>
                <w:szCs w:val="24"/>
                <w:lang w:eastAsia="zh-CN"/>
              </w:rPr>
            </w:pPr>
            <w:r>
              <w:rPr>
                <w:rFonts w:hint="eastAsia" w:ascii="仿宋_GB2312" w:hAnsi="仿宋_GB2312" w:eastAsia="仿宋_GB2312" w:cs="仿宋_GB2312"/>
                <w:b w:val="0"/>
                <w:bCs w:val="0"/>
                <w:kern w:val="0"/>
                <w:sz w:val="24"/>
                <w:szCs w:val="24"/>
              </w:rPr>
              <w:t>6</w:t>
            </w:r>
            <w:r>
              <w:rPr>
                <w:rFonts w:hint="eastAsia" w:ascii="仿宋_GB2312" w:hAnsi="仿宋_GB2312" w:eastAsia="仿宋_GB2312" w:cs="仿宋_GB2312"/>
                <w:b w:val="0"/>
                <w:bCs w:val="0"/>
                <w:kern w:val="0"/>
                <w:sz w:val="24"/>
                <w:szCs w:val="24"/>
                <w:lang w:val="en-US" w:eastAsia="zh-CN"/>
              </w:rPr>
              <w:t>6</w:t>
            </w:r>
          </w:p>
        </w:tc>
        <w:tc>
          <w:tcPr>
            <w:tcW w:w="2507"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青海高原（五龙沟地区）难处理金矿采选冶工艺集成与示范、选矿厂流程查定及工艺矿物学研究</w:t>
            </w:r>
          </w:p>
        </w:tc>
        <w:tc>
          <w:tcPr>
            <w:tcW w:w="456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青海高原（五龙沟地区）难处理金矿采选冶工艺集成与示范、选矿厂流程查定及工艺矿物学研究等项目</w:t>
            </w:r>
          </w:p>
        </w:tc>
        <w:tc>
          <w:tcPr>
            <w:tcW w:w="2116"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都兰金辉矿业有限公司</w:t>
            </w:r>
          </w:p>
        </w:tc>
        <w:tc>
          <w:tcPr>
            <w:tcW w:w="177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项目合作</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邢晴晴</w:t>
            </w:r>
            <w:r>
              <w:rPr>
                <w:rFonts w:hint="eastAsia" w:ascii="仿宋_GB2312" w:hAnsi="仿宋_GB2312" w:eastAsia="仿宋_GB2312" w:cs="仿宋_GB2312"/>
                <w:b w:val="0"/>
                <w:bCs w:val="0"/>
                <w:kern w:val="0"/>
                <w:sz w:val="24"/>
                <w:szCs w:val="24"/>
              </w:rPr>
              <w:br w:type="textWrapping"/>
            </w:r>
            <w:r>
              <w:rPr>
                <w:rFonts w:hint="eastAsia" w:ascii="仿宋_GB2312" w:hAnsi="仿宋_GB2312" w:eastAsia="仿宋_GB2312" w:cs="仿宋_GB2312"/>
                <w:b w:val="0"/>
                <w:bCs w:val="0"/>
                <w:kern w:val="0"/>
                <w:sz w:val="24"/>
                <w:szCs w:val="24"/>
              </w:rPr>
              <w:t>13369760916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vAlign w:val="center"/>
          </w:tcPr>
          <w:p>
            <w:pPr>
              <w:snapToGrid w:val="0"/>
              <w:jc w:val="left"/>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67</w:t>
            </w:r>
          </w:p>
        </w:tc>
        <w:tc>
          <w:tcPr>
            <w:tcW w:w="2507"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矿山企业保险、安全、环保方面的科技、管理及应用</w:t>
            </w:r>
          </w:p>
        </w:tc>
        <w:tc>
          <w:tcPr>
            <w:tcW w:w="456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矿山企业保险、安全、环保方面的科技、管理及应用等相关领域的合作。</w:t>
            </w:r>
          </w:p>
        </w:tc>
        <w:tc>
          <w:tcPr>
            <w:tcW w:w="2116"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都兰金辉矿业有限公司</w:t>
            </w:r>
          </w:p>
        </w:tc>
        <w:tc>
          <w:tcPr>
            <w:tcW w:w="177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战略合作</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邢晴晴</w:t>
            </w:r>
            <w:r>
              <w:rPr>
                <w:rFonts w:hint="eastAsia" w:ascii="仿宋_GB2312" w:hAnsi="仿宋_GB2312" w:eastAsia="仿宋_GB2312" w:cs="仿宋_GB2312"/>
                <w:b w:val="0"/>
                <w:bCs w:val="0"/>
                <w:kern w:val="0"/>
                <w:sz w:val="24"/>
                <w:szCs w:val="24"/>
              </w:rPr>
              <w:br w:type="textWrapping"/>
            </w:r>
            <w:r>
              <w:rPr>
                <w:rFonts w:hint="eastAsia" w:ascii="仿宋_GB2312" w:hAnsi="仿宋_GB2312" w:eastAsia="仿宋_GB2312" w:cs="仿宋_GB2312"/>
                <w:b w:val="0"/>
                <w:bCs w:val="0"/>
                <w:kern w:val="0"/>
                <w:sz w:val="24"/>
                <w:szCs w:val="24"/>
              </w:rPr>
              <w:t>13369760916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vAlign w:val="center"/>
          </w:tcPr>
          <w:p>
            <w:pPr>
              <w:snapToGrid w:val="0"/>
              <w:jc w:val="left"/>
              <w:rPr>
                <w:rFonts w:hint="default"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68</w:t>
            </w:r>
          </w:p>
        </w:tc>
        <w:tc>
          <w:tcPr>
            <w:tcW w:w="2507"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胁迫萌发工艺研究</w:t>
            </w:r>
          </w:p>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（青海省青稞资源综合利用工程技术研究中心）</w:t>
            </w:r>
          </w:p>
        </w:tc>
        <w:tc>
          <w:tcPr>
            <w:tcW w:w="456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胁迫萌发工艺研究，研究分析胁迫萌发技术对青稞中功能性成分的影响及功能性成分提取，并开展动物学功效性评价研究等。</w:t>
            </w:r>
          </w:p>
        </w:tc>
        <w:tc>
          <w:tcPr>
            <w:tcW w:w="2116"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青海华实科技投资管理有限公司</w:t>
            </w:r>
          </w:p>
        </w:tc>
        <w:tc>
          <w:tcPr>
            <w:tcW w:w="177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合作研究</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陈丹硕</w:t>
            </w:r>
            <w:r>
              <w:rPr>
                <w:rFonts w:hint="eastAsia" w:ascii="仿宋_GB2312" w:hAnsi="仿宋_GB2312" w:eastAsia="仿宋_GB2312" w:cs="仿宋_GB2312"/>
                <w:b w:val="0"/>
                <w:bCs w:val="0"/>
                <w:kern w:val="0"/>
                <w:sz w:val="24"/>
                <w:szCs w:val="24"/>
              </w:rPr>
              <w:br w:type="textWrapping"/>
            </w:r>
            <w:r>
              <w:rPr>
                <w:rFonts w:hint="eastAsia" w:ascii="仿宋_GB2312" w:hAnsi="仿宋_GB2312" w:eastAsia="仿宋_GB2312" w:cs="仿宋_GB2312"/>
                <w:b w:val="0"/>
                <w:bCs w:val="0"/>
                <w:kern w:val="0"/>
                <w:sz w:val="24"/>
                <w:szCs w:val="24"/>
              </w:rPr>
              <w:t>18797176460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50" w:type="dxa"/>
            <w:vAlign w:val="center"/>
          </w:tcPr>
          <w:p>
            <w:pPr>
              <w:snapToGrid w:val="0"/>
              <w:jc w:val="left"/>
              <w:rPr>
                <w:rFonts w:hint="default"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69</w:t>
            </w:r>
          </w:p>
        </w:tc>
        <w:tc>
          <w:tcPr>
            <w:tcW w:w="2507"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生态保护</w:t>
            </w:r>
            <w:r>
              <w:rPr>
                <w:rFonts w:hint="eastAsia" w:ascii="仿宋_GB2312" w:hAnsi="仿宋_GB2312" w:eastAsia="仿宋_GB2312" w:cs="仿宋_GB2312"/>
                <w:b w:val="0"/>
                <w:bCs w:val="0"/>
                <w:kern w:val="0"/>
                <w:sz w:val="24"/>
                <w:szCs w:val="24"/>
                <w:lang w:val="en-US" w:eastAsia="zh-CN"/>
              </w:rPr>
              <w:t>治理</w:t>
            </w:r>
            <w:r>
              <w:rPr>
                <w:rFonts w:hint="eastAsia" w:ascii="仿宋_GB2312" w:hAnsi="仿宋_GB2312" w:eastAsia="仿宋_GB2312" w:cs="仿宋_GB2312"/>
                <w:b w:val="0"/>
                <w:bCs w:val="0"/>
                <w:kern w:val="0"/>
                <w:sz w:val="24"/>
                <w:szCs w:val="24"/>
              </w:rPr>
              <w:t>与水资源高效利用技术集成与示范</w:t>
            </w:r>
          </w:p>
        </w:tc>
        <w:tc>
          <w:tcPr>
            <w:tcW w:w="456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开展盐湖矿区</w:t>
            </w:r>
            <w:r>
              <w:rPr>
                <w:rFonts w:hint="eastAsia" w:ascii="仿宋_GB2312" w:hAnsi="仿宋_GB2312" w:eastAsia="仿宋_GB2312" w:cs="仿宋_GB2312"/>
                <w:b w:val="0"/>
                <w:bCs w:val="0"/>
                <w:kern w:val="0"/>
                <w:sz w:val="24"/>
                <w:szCs w:val="24"/>
                <w:lang w:eastAsia="zh-CN"/>
              </w:rPr>
              <w:t>、</w:t>
            </w:r>
            <w:r>
              <w:rPr>
                <w:rFonts w:hint="eastAsia" w:ascii="仿宋_GB2312" w:hAnsi="仿宋_GB2312" w:eastAsia="仿宋_GB2312" w:cs="仿宋_GB2312"/>
                <w:b w:val="0"/>
                <w:bCs w:val="0"/>
                <w:kern w:val="0"/>
                <w:sz w:val="24"/>
                <w:szCs w:val="24"/>
              </w:rPr>
              <w:t>柴达木灌区水资源优化配置、水资源高效利用、水盐运移规律、盐碱地治理等方面的研究（可具体一些，如地区、方向、目标等）</w:t>
            </w:r>
          </w:p>
        </w:tc>
        <w:tc>
          <w:tcPr>
            <w:tcW w:w="2116"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青海省水利水电科学研究院有限公司（青海省水资源高效利用工程技术研究中心）、中国科学院地理科学与资源研究所</w:t>
            </w:r>
          </w:p>
        </w:tc>
        <w:tc>
          <w:tcPr>
            <w:tcW w:w="177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项目合作</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张金旭</w:t>
            </w:r>
            <w:r>
              <w:rPr>
                <w:rFonts w:hint="eastAsia" w:ascii="仿宋_GB2312" w:hAnsi="仿宋_GB2312" w:eastAsia="仿宋_GB2312" w:cs="仿宋_GB2312"/>
                <w:b w:val="0"/>
                <w:bCs w:val="0"/>
                <w:kern w:val="0"/>
                <w:sz w:val="24"/>
                <w:szCs w:val="24"/>
              </w:rPr>
              <w:br w:type="textWrapping"/>
            </w:r>
            <w:r>
              <w:rPr>
                <w:rFonts w:hint="eastAsia" w:ascii="仿宋_GB2312" w:hAnsi="仿宋_GB2312" w:eastAsia="仿宋_GB2312" w:cs="仿宋_GB2312"/>
                <w:b w:val="0"/>
                <w:bCs w:val="0"/>
                <w:kern w:val="0"/>
                <w:sz w:val="24"/>
                <w:szCs w:val="24"/>
              </w:rPr>
              <w:t>15297026293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50" w:type="dxa"/>
            <w:vAlign w:val="center"/>
          </w:tcPr>
          <w:p>
            <w:pPr>
              <w:snapToGrid w:val="0"/>
              <w:jc w:val="left"/>
              <w:rPr>
                <w:rFonts w:hint="default"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70</w:t>
            </w:r>
          </w:p>
        </w:tc>
        <w:tc>
          <w:tcPr>
            <w:tcW w:w="2507"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柴达木盆地盐碱地造林技术研究与示范</w:t>
            </w:r>
          </w:p>
        </w:tc>
        <w:tc>
          <w:tcPr>
            <w:tcW w:w="456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开展柴达木盆地生态修复、枸杞及苗木种植、生态需耗水等方面的课题研究工作</w:t>
            </w:r>
          </w:p>
        </w:tc>
        <w:tc>
          <w:tcPr>
            <w:tcW w:w="2116"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青海省水利水电科学研究院有限公司（青海省水资源高效利用工程技术研究中心）、北京林业大学</w:t>
            </w:r>
          </w:p>
        </w:tc>
        <w:tc>
          <w:tcPr>
            <w:tcW w:w="177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项目合作</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张金旭</w:t>
            </w:r>
            <w:r>
              <w:rPr>
                <w:rFonts w:hint="eastAsia" w:ascii="仿宋_GB2312" w:hAnsi="仿宋_GB2312" w:eastAsia="仿宋_GB2312" w:cs="仿宋_GB2312"/>
                <w:b w:val="0"/>
                <w:bCs w:val="0"/>
                <w:kern w:val="0"/>
                <w:sz w:val="24"/>
                <w:szCs w:val="24"/>
              </w:rPr>
              <w:br w:type="textWrapping"/>
            </w:r>
            <w:r>
              <w:rPr>
                <w:rFonts w:hint="eastAsia" w:ascii="仿宋_GB2312" w:hAnsi="仿宋_GB2312" w:eastAsia="仿宋_GB2312" w:cs="仿宋_GB2312"/>
                <w:b w:val="0"/>
                <w:bCs w:val="0"/>
                <w:kern w:val="0"/>
                <w:sz w:val="24"/>
                <w:szCs w:val="24"/>
              </w:rPr>
              <w:t>15297026293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50" w:type="dxa"/>
            <w:vAlign w:val="center"/>
          </w:tcPr>
          <w:p>
            <w:pPr>
              <w:snapToGrid w:val="0"/>
              <w:jc w:val="left"/>
              <w:rPr>
                <w:rFonts w:hint="eastAsia" w:ascii="仿宋_GB2312" w:hAnsi="仿宋_GB2312" w:eastAsia="仿宋_GB2312" w:cs="仿宋_GB2312"/>
                <w:b w:val="0"/>
                <w:bCs w:val="0"/>
                <w:kern w:val="0"/>
                <w:sz w:val="24"/>
                <w:szCs w:val="24"/>
                <w:lang w:eastAsia="zh-CN"/>
              </w:rPr>
            </w:pPr>
            <w:r>
              <w:rPr>
                <w:rFonts w:hint="eastAsia" w:ascii="仿宋_GB2312" w:hAnsi="仿宋_GB2312" w:eastAsia="仿宋_GB2312" w:cs="仿宋_GB2312"/>
                <w:b w:val="0"/>
                <w:bCs w:val="0"/>
                <w:kern w:val="0"/>
                <w:sz w:val="24"/>
                <w:szCs w:val="24"/>
              </w:rPr>
              <w:t>7</w:t>
            </w:r>
            <w:r>
              <w:rPr>
                <w:rFonts w:hint="eastAsia" w:ascii="仿宋_GB2312" w:hAnsi="仿宋_GB2312" w:eastAsia="仿宋_GB2312" w:cs="仿宋_GB2312"/>
                <w:b w:val="0"/>
                <w:bCs w:val="0"/>
                <w:kern w:val="0"/>
                <w:sz w:val="24"/>
                <w:szCs w:val="24"/>
                <w:lang w:val="en-US" w:eastAsia="zh-CN"/>
              </w:rPr>
              <w:t>1</w:t>
            </w:r>
          </w:p>
        </w:tc>
        <w:tc>
          <w:tcPr>
            <w:tcW w:w="2507"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三江源区沙漠化防治新材料技术研究与示范</w:t>
            </w:r>
          </w:p>
        </w:tc>
        <w:tc>
          <w:tcPr>
            <w:tcW w:w="456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共同开展荒漠化、沙漠化防治技术、材料及治理方面课题研究工作</w:t>
            </w:r>
          </w:p>
        </w:tc>
        <w:tc>
          <w:tcPr>
            <w:tcW w:w="2116"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青海省水利水电科学研究院有限公司（青海省水资源高效利用工程技术研究中心）、江苏艾特克环境工程设计研究院有限公司</w:t>
            </w:r>
          </w:p>
        </w:tc>
        <w:tc>
          <w:tcPr>
            <w:tcW w:w="177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项目合作</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张金旭</w:t>
            </w:r>
            <w:r>
              <w:rPr>
                <w:rFonts w:hint="eastAsia" w:ascii="仿宋_GB2312" w:hAnsi="仿宋_GB2312" w:eastAsia="仿宋_GB2312" w:cs="仿宋_GB2312"/>
                <w:b w:val="0"/>
                <w:bCs w:val="0"/>
                <w:kern w:val="0"/>
                <w:sz w:val="24"/>
                <w:szCs w:val="24"/>
              </w:rPr>
              <w:br w:type="textWrapping"/>
            </w:r>
            <w:r>
              <w:rPr>
                <w:rFonts w:hint="eastAsia" w:ascii="仿宋_GB2312" w:hAnsi="仿宋_GB2312" w:eastAsia="仿宋_GB2312" w:cs="仿宋_GB2312"/>
                <w:b w:val="0"/>
                <w:bCs w:val="0"/>
                <w:kern w:val="0"/>
                <w:sz w:val="24"/>
                <w:szCs w:val="24"/>
              </w:rPr>
              <w:t>15297026293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50" w:type="dxa"/>
            <w:vAlign w:val="center"/>
          </w:tcPr>
          <w:p>
            <w:pPr>
              <w:snapToGrid w:val="0"/>
              <w:jc w:val="left"/>
              <w:rPr>
                <w:rFonts w:hint="eastAsia" w:ascii="仿宋_GB2312" w:hAnsi="仿宋_GB2312" w:eastAsia="仿宋_GB2312" w:cs="仿宋_GB2312"/>
                <w:b w:val="0"/>
                <w:bCs w:val="0"/>
                <w:kern w:val="0"/>
                <w:sz w:val="24"/>
                <w:szCs w:val="24"/>
                <w:lang w:eastAsia="zh-CN"/>
              </w:rPr>
            </w:pPr>
            <w:r>
              <w:rPr>
                <w:rFonts w:hint="eastAsia" w:ascii="仿宋_GB2312" w:hAnsi="仿宋_GB2312" w:eastAsia="仿宋_GB2312" w:cs="仿宋_GB2312"/>
                <w:b w:val="0"/>
                <w:bCs w:val="0"/>
                <w:kern w:val="0"/>
                <w:sz w:val="24"/>
                <w:szCs w:val="24"/>
              </w:rPr>
              <w:t>7</w:t>
            </w:r>
            <w:r>
              <w:rPr>
                <w:rFonts w:hint="eastAsia" w:ascii="仿宋_GB2312" w:hAnsi="仿宋_GB2312" w:eastAsia="仿宋_GB2312" w:cs="仿宋_GB2312"/>
                <w:b w:val="0"/>
                <w:bCs w:val="0"/>
                <w:kern w:val="0"/>
                <w:sz w:val="24"/>
                <w:szCs w:val="24"/>
                <w:lang w:val="en-US" w:eastAsia="zh-CN"/>
              </w:rPr>
              <w:t>2</w:t>
            </w:r>
          </w:p>
        </w:tc>
        <w:tc>
          <w:tcPr>
            <w:tcW w:w="2507"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柴达木绿色产业战略发展研究</w:t>
            </w:r>
          </w:p>
        </w:tc>
        <w:tc>
          <w:tcPr>
            <w:tcW w:w="456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共同开展光伏利用效率及利用模式等方面的研究</w:t>
            </w:r>
          </w:p>
        </w:tc>
        <w:tc>
          <w:tcPr>
            <w:tcW w:w="2116"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清华大学深圳研究生院、青海省水利水电科学研究院有限公司（青海省水资源高效利用工程技术研究中心）</w:t>
            </w:r>
          </w:p>
        </w:tc>
        <w:tc>
          <w:tcPr>
            <w:tcW w:w="177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项目合作</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张金旭</w:t>
            </w:r>
            <w:r>
              <w:rPr>
                <w:rFonts w:hint="eastAsia" w:ascii="仿宋_GB2312" w:hAnsi="仿宋_GB2312" w:eastAsia="仿宋_GB2312" w:cs="仿宋_GB2312"/>
                <w:b w:val="0"/>
                <w:bCs w:val="0"/>
                <w:kern w:val="0"/>
                <w:sz w:val="24"/>
                <w:szCs w:val="24"/>
              </w:rPr>
              <w:br w:type="textWrapping"/>
            </w:r>
            <w:r>
              <w:rPr>
                <w:rFonts w:hint="eastAsia" w:ascii="仿宋_GB2312" w:hAnsi="仿宋_GB2312" w:eastAsia="仿宋_GB2312" w:cs="仿宋_GB2312"/>
                <w:b w:val="0"/>
                <w:bCs w:val="0"/>
                <w:kern w:val="0"/>
                <w:sz w:val="24"/>
                <w:szCs w:val="24"/>
              </w:rPr>
              <w:t>15297026293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50" w:type="dxa"/>
            <w:vAlign w:val="center"/>
          </w:tcPr>
          <w:p>
            <w:pPr>
              <w:snapToGrid w:val="0"/>
              <w:jc w:val="left"/>
              <w:rPr>
                <w:rFonts w:hint="eastAsia" w:ascii="仿宋_GB2312" w:hAnsi="仿宋_GB2312" w:eastAsia="仿宋_GB2312" w:cs="仿宋_GB2312"/>
                <w:b w:val="0"/>
                <w:bCs w:val="0"/>
                <w:kern w:val="0"/>
                <w:sz w:val="24"/>
                <w:szCs w:val="24"/>
                <w:lang w:eastAsia="zh-CN"/>
              </w:rPr>
            </w:pPr>
            <w:r>
              <w:rPr>
                <w:rFonts w:hint="eastAsia" w:ascii="仿宋_GB2312" w:hAnsi="仿宋_GB2312" w:eastAsia="仿宋_GB2312" w:cs="仿宋_GB2312"/>
                <w:b w:val="0"/>
                <w:bCs w:val="0"/>
                <w:kern w:val="0"/>
                <w:sz w:val="24"/>
                <w:szCs w:val="24"/>
              </w:rPr>
              <w:t>7</w:t>
            </w:r>
            <w:r>
              <w:rPr>
                <w:rFonts w:hint="eastAsia" w:ascii="仿宋_GB2312" w:hAnsi="仿宋_GB2312" w:eastAsia="仿宋_GB2312" w:cs="仿宋_GB2312"/>
                <w:b w:val="0"/>
                <w:bCs w:val="0"/>
                <w:kern w:val="0"/>
                <w:sz w:val="24"/>
                <w:szCs w:val="24"/>
                <w:lang w:val="en-US" w:eastAsia="zh-CN"/>
              </w:rPr>
              <w:t>3</w:t>
            </w:r>
          </w:p>
        </w:tc>
        <w:tc>
          <w:tcPr>
            <w:tcW w:w="2507"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基于物联网的农业灌溉智能控制技术示范</w:t>
            </w:r>
          </w:p>
        </w:tc>
        <w:tc>
          <w:tcPr>
            <w:tcW w:w="456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主要开展远程超声波水位监测、远程闸门启闭、地理信息技术和土壤墒情等数据采集方面的技术研究</w:t>
            </w:r>
          </w:p>
        </w:tc>
        <w:tc>
          <w:tcPr>
            <w:tcW w:w="2116"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武汉先达监测技术有限公司、青海省水利水电科学研究院有限公司（青海省水资源高效利用工程技术研究中心）</w:t>
            </w:r>
          </w:p>
        </w:tc>
        <w:tc>
          <w:tcPr>
            <w:tcW w:w="177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项目合作</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张金旭</w:t>
            </w:r>
            <w:r>
              <w:rPr>
                <w:rFonts w:hint="eastAsia" w:ascii="仿宋_GB2312" w:hAnsi="仿宋_GB2312" w:eastAsia="仿宋_GB2312" w:cs="仿宋_GB2312"/>
                <w:b w:val="0"/>
                <w:bCs w:val="0"/>
                <w:kern w:val="0"/>
                <w:sz w:val="24"/>
                <w:szCs w:val="24"/>
              </w:rPr>
              <w:br w:type="textWrapping"/>
            </w:r>
            <w:r>
              <w:rPr>
                <w:rFonts w:hint="eastAsia" w:ascii="仿宋_GB2312" w:hAnsi="仿宋_GB2312" w:eastAsia="仿宋_GB2312" w:cs="仿宋_GB2312"/>
                <w:b w:val="0"/>
                <w:bCs w:val="0"/>
                <w:kern w:val="0"/>
                <w:sz w:val="24"/>
                <w:szCs w:val="24"/>
              </w:rPr>
              <w:t>15297026293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50" w:type="dxa"/>
            <w:vAlign w:val="center"/>
          </w:tcPr>
          <w:p>
            <w:pPr>
              <w:snapToGrid w:val="0"/>
              <w:jc w:val="left"/>
              <w:rPr>
                <w:rFonts w:hint="eastAsia" w:ascii="仿宋_GB2312" w:hAnsi="仿宋_GB2312" w:eastAsia="仿宋_GB2312" w:cs="仿宋_GB2312"/>
                <w:b w:val="0"/>
                <w:bCs w:val="0"/>
                <w:kern w:val="0"/>
                <w:sz w:val="24"/>
                <w:szCs w:val="24"/>
                <w:lang w:eastAsia="zh-CN"/>
              </w:rPr>
            </w:pPr>
            <w:r>
              <w:rPr>
                <w:rFonts w:hint="eastAsia" w:ascii="仿宋_GB2312" w:hAnsi="仿宋_GB2312" w:eastAsia="仿宋_GB2312" w:cs="仿宋_GB2312"/>
                <w:b w:val="0"/>
                <w:bCs w:val="0"/>
                <w:kern w:val="0"/>
                <w:sz w:val="24"/>
                <w:szCs w:val="24"/>
              </w:rPr>
              <w:t>7</w:t>
            </w:r>
            <w:r>
              <w:rPr>
                <w:rFonts w:hint="eastAsia" w:ascii="仿宋_GB2312" w:hAnsi="仿宋_GB2312" w:eastAsia="仿宋_GB2312" w:cs="仿宋_GB2312"/>
                <w:b w:val="0"/>
                <w:bCs w:val="0"/>
                <w:kern w:val="0"/>
                <w:sz w:val="24"/>
                <w:szCs w:val="24"/>
                <w:lang w:val="en-US" w:eastAsia="zh-CN"/>
              </w:rPr>
              <w:t>4</w:t>
            </w:r>
          </w:p>
        </w:tc>
        <w:tc>
          <w:tcPr>
            <w:tcW w:w="2507"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西北典型地区节水与生态修复技术集成提升与规模示范</w:t>
            </w:r>
          </w:p>
        </w:tc>
        <w:tc>
          <w:tcPr>
            <w:tcW w:w="456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关于低碳提水、水资源高效利用、水肥一体化、水联网、水银行、水价改革等科研课题方面的合作</w:t>
            </w:r>
          </w:p>
        </w:tc>
        <w:tc>
          <w:tcPr>
            <w:tcW w:w="2116"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清华大学、青海省水利水电科学研究院有限公司（青海省水资源高效利用工程技术研究中心）</w:t>
            </w:r>
          </w:p>
        </w:tc>
        <w:tc>
          <w:tcPr>
            <w:tcW w:w="177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项目合作</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张金旭</w:t>
            </w:r>
            <w:r>
              <w:rPr>
                <w:rFonts w:hint="eastAsia" w:ascii="仿宋_GB2312" w:hAnsi="仿宋_GB2312" w:eastAsia="仿宋_GB2312" w:cs="仿宋_GB2312"/>
                <w:b w:val="0"/>
                <w:bCs w:val="0"/>
                <w:kern w:val="0"/>
                <w:sz w:val="24"/>
                <w:szCs w:val="24"/>
              </w:rPr>
              <w:br w:type="textWrapping"/>
            </w:r>
            <w:r>
              <w:rPr>
                <w:rFonts w:hint="eastAsia" w:ascii="仿宋_GB2312" w:hAnsi="仿宋_GB2312" w:eastAsia="仿宋_GB2312" w:cs="仿宋_GB2312"/>
                <w:b w:val="0"/>
                <w:bCs w:val="0"/>
                <w:kern w:val="0"/>
                <w:sz w:val="24"/>
                <w:szCs w:val="24"/>
              </w:rPr>
              <w:t>15297026293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50" w:type="dxa"/>
            <w:vAlign w:val="center"/>
          </w:tcPr>
          <w:p>
            <w:pPr>
              <w:snapToGrid w:val="0"/>
              <w:jc w:val="left"/>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75</w:t>
            </w:r>
          </w:p>
        </w:tc>
        <w:tc>
          <w:tcPr>
            <w:tcW w:w="2507"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盐湖工业互联网平台建设及应用示范</w:t>
            </w:r>
          </w:p>
        </w:tc>
        <w:tc>
          <w:tcPr>
            <w:tcW w:w="456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1、盐湖开源工业云平台中的工业物联网链接设备、边缘计算设备；</w:t>
            </w:r>
          </w:p>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2、无线Mesh核心网中的无线覆盖Mesh设备。</w:t>
            </w:r>
          </w:p>
        </w:tc>
        <w:tc>
          <w:tcPr>
            <w:tcW w:w="2116"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青海省测试计算中心有限公司</w:t>
            </w:r>
          </w:p>
        </w:tc>
        <w:tc>
          <w:tcPr>
            <w:tcW w:w="177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联合攻关</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刘鲤君</w:t>
            </w:r>
            <w:r>
              <w:rPr>
                <w:rFonts w:hint="eastAsia" w:ascii="仿宋_GB2312" w:hAnsi="仿宋_GB2312" w:eastAsia="仿宋_GB2312" w:cs="仿宋_GB2312"/>
                <w:b w:val="0"/>
                <w:bCs w:val="0"/>
                <w:kern w:val="0"/>
                <w:sz w:val="24"/>
                <w:szCs w:val="24"/>
              </w:rPr>
              <w:br w:type="textWrapping"/>
            </w:r>
            <w:r>
              <w:rPr>
                <w:rFonts w:hint="eastAsia" w:ascii="仿宋_GB2312" w:hAnsi="仿宋_GB2312" w:eastAsia="仿宋_GB2312" w:cs="仿宋_GB2312"/>
                <w:b w:val="0"/>
                <w:bCs w:val="0"/>
                <w:kern w:val="0"/>
                <w:sz w:val="24"/>
                <w:szCs w:val="24"/>
              </w:rPr>
              <w:t>13007788866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50" w:type="dxa"/>
            <w:vAlign w:val="center"/>
          </w:tcPr>
          <w:p>
            <w:pPr>
              <w:snapToGrid w:val="0"/>
              <w:jc w:val="left"/>
              <w:rPr>
                <w:rFonts w:hint="default"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76</w:t>
            </w:r>
          </w:p>
        </w:tc>
        <w:tc>
          <w:tcPr>
            <w:tcW w:w="2507"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铝系、镁系高温耐火材料项目</w:t>
            </w:r>
          </w:p>
        </w:tc>
        <w:tc>
          <w:tcPr>
            <w:tcW w:w="456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利用盐湖提钾废液氯化镁卤水，一步热解法生成氧化镁，再以氧化镁为原料生产镁系高温耐火材料及阻燃材料。</w:t>
            </w:r>
          </w:p>
        </w:tc>
        <w:tc>
          <w:tcPr>
            <w:tcW w:w="2116"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青海镁都科技有限公司</w:t>
            </w:r>
          </w:p>
        </w:tc>
        <w:tc>
          <w:tcPr>
            <w:tcW w:w="177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联合攻关</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沈良</w:t>
            </w:r>
            <w:r>
              <w:rPr>
                <w:rFonts w:hint="eastAsia" w:ascii="仿宋_GB2312" w:hAnsi="仿宋_GB2312" w:eastAsia="仿宋_GB2312" w:cs="仿宋_GB2312"/>
                <w:b w:val="0"/>
                <w:bCs w:val="0"/>
                <w:kern w:val="0"/>
                <w:sz w:val="24"/>
                <w:szCs w:val="24"/>
              </w:rPr>
              <w:br w:type="textWrapping"/>
            </w:r>
            <w:r>
              <w:rPr>
                <w:rFonts w:hint="eastAsia" w:ascii="仿宋_GB2312" w:hAnsi="仿宋_GB2312" w:eastAsia="仿宋_GB2312" w:cs="仿宋_GB2312"/>
                <w:b w:val="0"/>
                <w:bCs w:val="0"/>
                <w:kern w:val="0"/>
                <w:sz w:val="24"/>
                <w:szCs w:val="24"/>
              </w:rPr>
              <w:t>18809777310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50" w:type="dxa"/>
            <w:vAlign w:val="center"/>
          </w:tcPr>
          <w:p>
            <w:pPr>
              <w:snapToGrid w:val="0"/>
              <w:jc w:val="left"/>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77</w:t>
            </w:r>
          </w:p>
        </w:tc>
        <w:tc>
          <w:tcPr>
            <w:tcW w:w="2507"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盐湖锂资源低温高效提取的关键技术研究及工程示范</w:t>
            </w:r>
          </w:p>
        </w:tc>
        <w:tc>
          <w:tcPr>
            <w:tcW w:w="456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 低温高离子强度下锂离子高效提取的影响因素研究；2.低温下锂离子相转移界面传质强化技术研究；3.适用于低温下锂离子高效提取的萃取设备开发；4.年产千吨级氯化锂的工艺包设计及工程示范。</w:t>
            </w:r>
          </w:p>
        </w:tc>
        <w:tc>
          <w:tcPr>
            <w:tcW w:w="2116"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青海锦泰锂业有限公司</w:t>
            </w:r>
          </w:p>
        </w:tc>
        <w:tc>
          <w:tcPr>
            <w:tcW w:w="177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联合攻关</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李虎</w:t>
            </w:r>
            <w:r>
              <w:rPr>
                <w:rFonts w:hint="eastAsia" w:ascii="仿宋_GB2312" w:hAnsi="仿宋_GB2312" w:eastAsia="仿宋_GB2312" w:cs="仿宋_GB2312"/>
                <w:b w:val="0"/>
                <w:bCs w:val="0"/>
                <w:kern w:val="0"/>
                <w:sz w:val="24"/>
                <w:szCs w:val="24"/>
              </w:rPr>
              <w:br w:type="textWrapping"/>
            </w:r>
            <w:r>
              <w:rPr>
                <w:rFonts w:hint="eastAsia" w:ascii="仿宋_GB2312" w:hAnsi="仿宋_GB2312" w:eastAsia="仿宋_GB2312" w:cs="仿宋_GB2312"/>
                <w:b w:val="0"/>
                <w:bCs w:val="0"/>
                <w:kern w:val="0"/>
                <w:sz w:val="24"/>
                <w:szCs w:val="24"/>
              </w:rPr>
              <w:t>18997155805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50" w:type="dxa"/>
            <w:vAlign w:val="center"/>
          </w:tcPr>
          <w:p>
            <w:pPr>
              <w:snapToGrid w:val="0"/>
              <w:jc w:val="left"/>
              <w:rPr>
                <w:rFonts w:hint="default"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78</w:t>
            </w:r>
          </w:p>
        </w:tc>
        <w:tc>
          <w:tcPr>
            <w:tcW w:w="2507"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塔式光热技术优化</w:t>
            </w:r>
          </w:p>
        </w:tc>
        <w:tc>
          <w:tcPr>
            <w:tcW w:w="456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高可靠性吸热技术和系统研究；2、高效率储热储能技术和系统研究；3、基于朗肯循环和布雷循环的高效率、稳定发电技术研究；4、新型光热技术和材料的试验验证和工程应用；5、塔式光热电站示范工程的性能和效率提升。</w:t>
            </w:r>
          </w:p>
        </w:tc>
        <w:tc>
          <w:tcPr>
            <w:tcW w:w="2116"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青海中控太阳能发电有限公司</w:t>
            </w:r>
          </w:p>
        </w:tc>
        <w:tc>
          <w:tcPr>
            <w:tcW w:w="177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联合攻关</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谢寿安</w:t>
            </w:r>
            <w:r>
              <w:rPr>
                <w:rFonts w:hint="eastAsia" w:ascii="仿宋_GB2312" w:hAnsi="仿宋_GB2312" w:eastAsia="仿宋_GB2312" w:cs="仿宋_GB2312"/>
                <w:b w:val="0"/>
                <w:bCs w:val="0"/>
                <w:kern w:val="0"/>
                <w:sz w:val="24"/>
                <w:szCs w:val="24"/>
              </w:rPr>
              <w:br w:type="textWrapping"/>
            </w:r>
            <w:r>
              <w:rPr>
                <w:rFonts w:hint="eastAsia" w:ascii="仿宋_GB2312" w:hAnsi="仿宋_GB2312" w:eastAsia="仿宋_GB2312" w:cs="仿宋_GB2312"/>
                <w:b w:val="0"/>
                <w:bCs w:val="0"/>
                <w:kern w:val="0"/>
                <w:sz w:val="24"/>
                <w:szCs w:val="24"/>
              </w:rPr>
              <w:t>18009770342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50" w:type="dxa"/>
            <w:vAlign w:val="center"/>
          </w:tcPr>
          <w:p>
            <w:pPr>
              <w:snapToGrid w:val="0"/>
              <w:jc w:val="left"/>
              <w:rPr>
                <w:rFonts w:hint="default"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70</w:t>
            </w:r>
          </w:p>
        </w:tc>
        <w:tc>
          <w:tcPr>
            <w:tcW w:w="2507"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槽式光热电站流量平衡控制及效益提升</w:t>
            </w:r>
          </w:p>
        </w:tc>
        <w:tc>
          <w:tcPr>
            <w:tcW w:w="456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1.槽式集热场的能流平衡计算及实施。</w:t>
            </w:r>
          </w:p>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2.槽式镜场流量平衡的优化控制研究和测试方法。</w:t>
            </w:r>
          </w:p>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3.电站的系统优化和技术改造。</w:t>
            </w:r>
          </w:p>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4.大型槽式光热电站的逻辑优化和不同工况的控制技术提升。</w:t>
            </w:r>
          </w:p>
        </w:tc>
        <w:tc>
          <w:tcPr>
            <w:tcW w:w="2116"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中广核太阳能德令哈有限公司</w:t>
            </w:r>
          </w:p>
        </w:tc>
        <w:tc>
          <w:tcPr>
            <w:tcW w:w="177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技术支持</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唐宪友</w:t>
            </w:r>
            <w:r>
              <w:rPr>
                <w:rFonts w:hint="eastAsia" w:ascii="仿宋_GB2312" w:hAnsi="仿宋_GB2312" w:eastAsia="仿宋_GB2312" w:cs="仿宋_GB2312"/>
                <w:b w:val="0"/>
                <w:bCs w:val="0"/>
                <w:kern w:val="0"/>
                <w:sz w:val="24"/>
                <w:szCs w:val="24"/>
              </w:rPr>
              <w:br w:type="textWrapping"/>
            </w:r>
            <w:r>
              <w:rPr>
                <w:rFonts w:hint="eastAsia" w:ascii="仿宋_GB2312" w:hAnsi="仿宋_GB2312" w:eastAsia="仿宋_GB2312" w:cs="仿宋_GB2312"/>
                <w:b w:val="0"/>
                <w:bCs w:val="0"/>
                <w:kern w:val="0"/>
                <w:sz w:val="24"/>
                <w:szCs w:val="24"/>
              </w:rPr>
              <w:t>18612790447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50" w:type="dxa"/>
            <w:vAlign w:val="center"/>
          </w:tcPr>
          <w:p>
            <w:pPr>
              <w:snapToGrid w:val="0"/>
              <w:jc w:val="left"/>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rPr>
              <w:t>8</w:t>
            </w:r>
            <w:r>
              <w:rPr>
                <w:rFonts w:hint="eastAsia" w:ascii="仿宋_GB2312" w:hAnsi="仿宋_GB2312" w:eastAsia="仿宋_GB2312" w:cs="仿宋_GB2312"/>
                <w:b w:val="0"/>
                <w:bCs w:val="0"/>
                <w:kern w:val="0"/>
                <w:sz w:val="24"/>
                <w:szCs w:val="24"/>
                <w:lang w:val="en-US" w:eastAsia="zh-CN"/>
              </w:rPr>
              <w:t>0</w:t>
            </w:r>
          </w:p>
        </w:tc>
        <w:tc>
          <w:tcPr>
            <w:tcW w:w="2507"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新能源汽车国产飞轮混动系统轻量化降噪镁合金壳体的开发与应用示范</w:t>
            </w:r>
          </w:p>
        </w:tc>
        <w:tc>
          <w:tcPr>
            <w:tcW w:w="456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开发更低成本、耐高温（140℃）、耐蚀性镁合金；采用转化膜与喷漆进行表面处理；构建专用自动化、高效率 的压铸、表面处理生产线。</w:t>
            </w:r>
          </w:p>
        </w:tc>
        <w:tc>
          <w:tcPr>
            <w:tcW w:w="2116"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青海盐湖特立镁有限公司</w:t>
            </w:r>
          </w:p>
        </w:tc>
        <w:tc>
          <w:tcPr>
            <w:tcW w:w="177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联合攻关</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金晨</w:t>
            </w:r>
            <w:r>
              <w:rPr>
                <w:rFonts w:hint="eastAsia" w:ascii="仿宋_GB2312" w:hAnsi="仿宋_GB2312" w:eastAsia="仿宋_GB2312" w:cs="仿宋_GB2312"/>
                <w:b w:val="0"/>
                <w:bCs w:val="0"/>
                <w:kern w:val="0"/>
                <w:sz w:val="24"/>
                <w:szCs w:val="24"/>
              </w:rPr>
              <w:br w:type="textWrapping"/>
            </w:r>
            <w:r>
              <w:rPr>
                <w:rFonts w:hint="eastAsia" w:ascii="仿宋_GB2312" w:hAnsi="仿宋_GB2312" w:eastAsia="仿宋_GB2312" w:cs="仿宋_GB2312"/>
                <w:b w:val="0"/>
                <w:bCs w:val="0"/>
                <w:kern w:val="0"/>
                <w:sz w:val="24"/>
                <w:szCs w:val="24"/>
              </w:rPr>
              <w:t>18997156490</w:t>
            </w:r>
          </w:p>
        </w:tc>
      </w:tr>
    </w:tbl>
    <w:p>
      <w:pPr>
        <w:snapToGrid w:val="0"/>
        <w:jc w:val="left"/>
        <w:rPr>
          <w:rFonts w:ascii="黑体" w:hAnsi="黑体" w:eastAsia="黑体" w:cs="黑体"/>
          <w:sz w:val="44"/>
          <w:szCs w:val="44"/>
        </w:rPr>
      </w:pPr>
      <w:r>
        <w:rPr>
          <w:rFonts w:hint="eastAsia" w:ascii="仿宋_GB2312" w:hAnsi="仿宋_GB2312" w:eastAsia="仿宋_GB2312" w:cs="仿宋_GB2312"/>
          <w:b w:val="0"/>
          <w:bCs w:val="0"/>
          <w:kern w:val="0"/>
          <w:sz w:val="24"/>
          <w:szCs w:val="24"/>
        </w:rPr>
        <w:br w:type="page"/>
      </w:r>
    </w:p>
    <w:p>
      <w:pPr>
        <w:numPr>
          <w:ilvl w:val="0"/>
          <w:numId w:val="2"/>
        </w:numPr>
        <w:jc w:val="center"/>
        <w:outlineLvl w:val="1"/>
        <w:rPr>
          <w:rFonts w:ascii="黑体" w:hAnsi="黑体" w:eastAsia="黑体" w:cs="黑体"/>
          <w:sz w:val="44"/>
          <w:szCs w:val="44"/>
        </w:rPr>
      </w:pPr>
      <w:r>
        <w:rPr>
          <w:rFonts w:hint="eastAsia" w:ascii="黑体" w:hAnsi="黑体" w:eastAsia="黑体" w:cs="黑体"/>
          <w:sz w:val="44"/>
          <w:szCs w:val="44"/>
        </w:rPr>
        <w:t>农业农村领域（3</w:t>
      </w:r>
      <w:r>
        <w:rPr>
          <w:rFonts w:hint="eastAsia" w:ascii="黑体" w:hAnsi="黑体" w:eastAsia="黑体" w:cs="黑体"/>
          <w:sz w:val="44"/>
          <w:szCs w:val="44"/>
          <w:lang w:val="en-US" w:eastAsia="zh-CN"/>
        </w:rPr>
        <w:t>5</w:t>
      </w:r>
      <w:r>
        <w:rPr>
          <w:rFonts w:hint="eastAsia" w:ascii="黑体" w:hAnsi="黑体" w:eastAsia="黑体" w:cs="黑体"/>
          <w:sz w:val="44"/>
          <w:szCs w:val="44"/>
        </w:rPr>
        <w:t>项）</w:t>
      </w:r>
    </w:p>
    <w:tbl>
      <w:tblPr>
        <w:tblStyle w:val="21"/>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572"/>
        <w:gridCol w:w="5171"/>
        <w:gridCol w:w="1898"/>
        <w:gridCol w:w="1462"/>
        <w:gridCol w:w="2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708" w:type="dxa"/>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序号</w:t>
            </w:r>
          </w:p>
        </w:tc>
        <w:tc>
          <w:tcPr>
            <w:tcW w:w="2572" w:type="dxa"/>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项目名称</w:t>
            </w:r>
          </w:p>
        </w:tc>
        <w:tc>
          <w:tcPr>
            <w:tcW w:w="5171" w:type="dxa"/>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项目主要内容</w:t>
            </w:r>
          </w:p>
        </w:tc>
        <w:tc>
          <w:tcPr>
            <w:tcW w:w="1898" w:type="dxa"/>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实施单位</w:t>
            </w:r>
          </w:p>
        </w:tc>
        <w:tc>
          <w:tcPr>
            <w:tcW w:w="1462" w:type="dxa"/>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合作方式</w:t>
            </w:r>
          </w:p>
        </w:tc>
        <w:tc>
          <w:tcPr>
            <w:tcW w:w="2363" w:type="dxa"/>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w:t>
            </w:r>
          </w:p>
        </w:tc>
        <w:tc>
          <w:tcPr>
            <w:tcW w:w="257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柴达木盆地耕地修复改良及农产品品质提升技术示范推广</w:t>
            </w:r>
          </w:p>
        </w:tc>
        <w:tc>
          <w:tcPr>
            <w:tcW w:w="5171"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本项目针对柴达木盆地绿洲农田提出了耕地修复技术模式，实现农产品品质提升，所研发产品具有降低化学肥料、农药使用的替代作用，同时可解决当前耕地质量下降从而引发的农产品病虫害增加，尤其对降低枸杞根腐病具有实用性。</w:t>
            </w:r>
          </w:p>
        </w:tc>
        <w:tc>
          <w:tcPr>
            <w:tcW w:w="189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柴达木盆地诺木洪农场</w:t>
            </w:r>
          </w:p>
        </w:tc>
        <w:tc>
          <w:tcPr>
            <w:tcW w:w="146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技术转让</w:t>
            </w:r>
          </w:p>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合作研发</w:t>
            </w:r>
          </w:p>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技术融资</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青海省农林科学院</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肖明</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13519718389</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mhmdxiao@163.com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2</w:t>
            </w:r>
          </w:p>
        </w:tc>
        <w:tc>
          <w:tcPr>
            <w:tcW w:w="257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有机水溶性肥、复合微生物肥料的引进及示范推广</w:t>
            </w:r>
          </w:p>
        </w:tc>
        <w:tc>
          <w:tcPr>
            <w:tcW w:w="5171"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1、有机肥水溶性产品在不同农作物上的使用规范、效果评价及生态环境效益研究。2、复合微生物肥料生产技术的引进消化及使用规范、效果评价研究。</w:t>
            </w:r>
          </w:p>
        </w:tc>
        <w:tc>
          <w:tcPr>
            <w:tcW w:w="189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青海省农林科学院</w:t>
            </w:r>
          </w:p>
        </w:tc>
        <w:tc>
          <w:tcPr>
            <w:tcW w:w="146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联合</w:t>
            </w:r>
          </w:p>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研发</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周小坚</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13480267606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3</w:t>
            </w:r>
          </w:p>
        </w:tc>
        <w:tc>
          <w:tcPr>
            <w:tcW w:w="257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柴达木有机枸杞产业发展关键技术（高效施药）研究与示范</w:t>
            </w:r>
          </w:p>
          <w:p>
            <w:pPr>
              <w:snapToGrid w:val="0"/>
              <w:jc w:val="left"/>
              <w:rPr>
                <w:rFonts w:hint="eastAsia" w:ascii="仿宋_GB2312" w:hAnsi="仿宋_GB2312" w:eastAsia="仿宋_GB2312" w:cs="仿宋_GB2312"/>
                <w:b w:val="0"/>
                <w:bCs w:val="0"/>
                <w:kern w:val="0"/>
                <w:sz w:val="24"/>
                <w:szCs w:val="24"/>
              </w:rPr>
            </w:pPr>
          </w:p>
        </w:tc>
        <w:tc>
          <w:tcPr>
            <w:tcW w:w="5171"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引进科研单位的人才和先进生产技术，通过研究青海地区枸杞各主要病虫害发生动态及危害情况，病虫害基础生物学，确定防治关键点；在此基础上研究枸杞不同病虫害的有机防治新技术、新方法和新措施；同时不断改进施药技术、施药机械和施药方法；最终根据青海地区枸杞病虫害发生实际，为青海有机枸杞生产提供解决方案，制定有机枸杞生产的标准操作规程。主要内容包括：1、适合青海地区枸杞有机生产技术集成；2、适合青海枸杞的有机生产标准化技术规范；3、有机枸杞生产技术推广。</w:t>
            </w:r>
          </w:p>
        </w:tc>
        <w:tc>
          <w:tcPr>
            <w:tcW w:w="189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格尔木亿林枸杞科技开发有限公司</w:t>
            </w:r>
          </w:p>
        </w:tc>
        <w:tc>
          <w:tcPr>
            <w:tcW w:w="146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联合研发</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唐兴海</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0979-8499188</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417362941@qq.com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4</w:t>
            </w:r>
          </w:p>
        </w:tc>
        <w:tc>
          <w:tcPr>
            <w:tcW w:w="257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枸杞机械化种植关键技术集成示范</w:t>
            </w:r>
          </w:p>
        </w:tc>
        <w:tc>
          <w:tcPr>
            <w:tcW w:w="5171"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开展农机农艺融合技术的研发，重点以宜机良种资源开发、高效综合宜机配套栽培技术开发和大型机械研制为重点，以机械化作业和机械采收为突破口，加大枸杞生产过程中机械化比重，有效降低劳动成本，实现生产标准化，推动青海枸杞产业实现转型升级。</w:t>
            </w:r>
          </w:p>
        </w:tc>
        <w:tc>
          <w:tcPr>
            <w:tcW w:w="189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青海省相关企业、合作社</w:t>
            </w:r>
          </w:p>
        </w:tc>
        <w:tc>
          <w:tcPr>
            <w:tcW w:w="146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联合研发</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张春满</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0971-8249950</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Cqch339@qhkjt.net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5</w:t>
            </w:r>
          </w:p>
        </w:tc>
        <w:tc>
          <w:tcPr>
            <w:tcW w:w="257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高原枸杞产业转型升级和降本增效关键技术集成示范</w:t>
            </w:r>
          </w:p>
        </w:tc>
        <w:tc>
          <w:tcPr>
            <w:tcW w:w="5171"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本项目在选育的50份优良无性系的基础上，配套农机农艺融合技术的开发，已选育出宜机模式下的枸杞良种2种。以机械化作业为突破口，正在进行农机农艺融合高效栽培技术集成示范，重点解决机械采收技术问题。同时目前正在开展利用基因组、转录组、代谢组等组学技术，构建不同种质分子标记鉴别技术；枸杞资源抗逆性、抗病性、丰产性的基因型鉴定，建立表型与基因型数据库；定位克隆枸杞功效物(如多糖等)合成代谢的关键调控基因，解析枸杞功效物质的合成代谢途径；建立青海产区适应性的品种评价技术，搭建枸杞种质资源精准鉴定及共享平台。</w:t>
            </w:r>
          </w:p>
        </w:tc>
        <w:tc>
          <w:tcPr>
            <w:tcW w:w="189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青海省农林科学院</w:t>
            </w:r>
          </w:p>
        </w:tc>
        <w:tc>
          <w:tcPr>
            <w:tcW w:w="146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技术许可</w:t>
            </w:r>
          </w:p>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合作研发</w:t>
            </w:r>
          </w:p>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中试试验</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樊光辉</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13519776927</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qhfgh@163.com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6</w:t>
            </w:r>
          </w:p>
        </w:tc>
        <w:tc>
          <w:tcPr>
            <w:tcW w:w="257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枸杞篱架栽培技术</w:t>
            </w:r>
          </w:p>
        </w:tc>
        <w:tc>
          <w:tcPr>
            <w:tcW w:w="5171"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筛选出经济适用的篱架材料,建成能有效促进枸杞生长的篱架搭设模式。利用篱架栽培，可有效提高劳动效率，提高病虫害防治效率、采摘效率、整形修剪效率，降低弃枝，可节约药剂成本，降低生产成本。</w:t>
            </w:r>
          </w:p>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篱架栽培技术基本杜绝了植株受风沙危害的问题,有效提高枸杞植株的抗风能力和通风透光性，是枸杞优质丰产栽培史上的一次革新，具有一定的创新性。</w:t>
            </w:r>
          </w:p>
        </w:tc>
        <w:tc>
          <w:tcPr>
            <w:tcW w:w="189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青海省农林科学院</w:t>
            </w:r>
          </w:p>
        </w:tc>
        <w:tc>
          <w:tcPr>
            <w:tcW w:w="146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技术转让</w:t>
            </w:r>
          </w:p>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技术融资</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樊光辉</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13519776927</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qhfgh@163.com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7</w:t>
            </w:r>
          </w:p>
        </w:tc>
        <w:tc>
          <w:tcPr>
            <w:tcW w:w="257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当归新品种引进及规范化栽培关键技术研究推广</w:t>
            </w:r>
          </w:p>
        </w:tc>
        <w:tc>
          <w:tcPr>
            <w:tcW w:w="5171"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 xml:space="preserve"> 当归是甘肃中药材的代表，是道地药材精华，近年引入青海省大面积栽培，存在问题较多，如品种混乱、抽薹严重、以麻口病为代表的许多病虫害十分严重，产后加工储藏技术十分薄弱，增值率不高，对药农经济收入的贡献不大，另外盲目引种，造成当归质量下降，影响用药安全。</w:t>
            </w:r>
            <w:r>
              <w:rPr>
                <w:rFonts w:hint="eastAsia" w:ascii="仿宋_GB2312" w:hAnsi="仿宋_GB2312" w:eastAsia="仿宋_GB2312" w:cs="仿宋_GB2312"/>
                <w:b w:val="0"/>
                <w:bCs w:val="0"/>
                <w:kern w:val="0"/>
                <w:sz w:val="24"/>
                <w:szCs w:val="24"/>
                <w:lang w:val="en-US" w:eastAsia="zh-CN"/>
              </w:rPr>
              <w:t>急需引进优良品种，开展标准化本地种植研究，并开展病虫害防治研究。</w:t>
            </w:r>
          </w:p>
          <w:p>
            <w:pPr>
              <w:snapToGrid w:val="0"/>
              <w:jc w:val="left"/>
              <w:rPr>
                <w:rFonts w:hint="eastAsia" w:ascii="仿宋_GB2312" w:hAnsi="仿宋_GB2312" w:eastAsia="仿宋_GB2312" w:cs="仿宋_GB2312"/>
                <w:b w:val="0"/>
                <w:bCs w:val="0"/>
                <w:kern w:val="0"/>
                <w:sz w:val="24"/>
                <w:szCs w:val="24"/>
              </w:rPr>
            </w:pPr>
          </w:p>
        </w:tc>
        <w:tc>
          <w:tcPr>
            <w:tcW w:w="189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青海省相关企业、合作社</w:t>
            </w:r>
          </w:p>
        </w:tc>
        <w:tc>
          <w:tcPr>
            <w:tcW w:w="146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联合研发</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晋小军 214290486@qq.com 13909312576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8</w:t>
            </w:r>
          </w:p>
        </w:tc>
        <w:tc>
          <w:tcPr>
            <w:tcW w:w="257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藏红花种植生产技术集成示范</w:t>
            </w:r>
          </w:p>
        </w:tc>
        <w:tc>
          <w:tcPr>
            <w:tcW w:w="5171"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运用先进的生物技术手段和技术方法，通过在柴达木地区建设温室、喷灌等设施条件，在海西州柴达木地区驯化栽培，筛选适合种植的藏红花栽培种以及实现藏红花的产业化种植。</w:t>
            </w:r>
          </w:p>
        </w:tc>
        <w:tc>
          <w:tcPr>
            <w:tcW w:w="189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青海国草生物科技有限公司</w:t>
            </w:r>
          </w:p>
        </w:tc>
        <w:tc>
          <w:tcPr>
            <w:tcW w:w="146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联合研发</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汪国泰</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18697259515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9</w:t>
            </w:r>
          </w:p>
        </w:tc>
        <w:tc>
          <w:tcPr>
            <w:tcW w:w="257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 xml:space="preserve"> 暗紫贝母种子萌发技术与种源繁育示范  </w:t>
            </w:r>
          </w:p>
        </w:tc>
        <w:tc>
          <w:tcPr>
            <w:tcW w:w="5171"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1、暗紫贝母规模化种子处理技术研究；2、种子繁育以及高产栽培技术示范；3、暗紫贝母栽培体系构建。</w:t>
            </w:r>
          </w:p>
        </w:tc>
        <w:tc>
          <w:tcPr>
            <w:tcW w:w="189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青海师范大学</w:t>
            </w:r>
          </w:p>
        </w:tc>
        <w:tc>
          <w:tcPr>
            <w:tcW w:w="146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联合研发</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陈志   czi58@163.com 13099780863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10</w:t>
            </w:r>
          </w:p>
        </w:tc>
        <w:tc>
          <w:tcPr>
            <w:tcW w:w="257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唐古特大黄人工种植GAP基地建设及产业化</w:t>
            </w:r>
          </w:p>
        </w:tc>
        <w:tc>
          <w:tcPr>
            <w:tcW w:w="5171"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1.西高原所经过多年的研究，成功地进行了唐古特大黄种植。</w:t>
            </w:r>
          </w:p>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2.尽快建立唐古特大黄人工种植GAP基地建设，并使之产业化。</w:t>
            </w:r>
          </w:p>
        </w:tc>
        <w:tc>
          <w:tcPr>
            <w:tcW w:w="189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中科院西北高原生物研究所</w:t>
            </w:r>
          </w:p>
        </w:tc>
        <w:tc>
          <w:tcPr>
            <w:tcW w:w="146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技术转让</w:t>
            </w:r>
          </w:p>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 xml:space="preserve">合作研发 </w:t>
            </w:r>
          </w:p>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中试试验</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周国英</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13897243464</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zhougy@nwipb.cas.cn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11</w:t>
            </w:r>
          </w:p>
        </w:tc>
        <w:tc>
          <w:tcPr>
            <w:tcW w:w="257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青海茄果类蔬菜病毒病检测预警技术引进及利用</w:t>
            </w:r>
          </w:p>
        </w:tc>
        <w:tc>
          <w:tcPr>
            <w:tcW w:w="5171"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根据青海省茄果类蔬菜生产中存在问题及需求，提供茄果类蔬菜重要病毒病监测预警及配套防控关键技术方案，并进行技术培训。</w:t>
            </w:r>
          </w:p>
        </w:tc>
        <w:tc>
          <w:tcPr>
            <w:tcW w:w="189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海东农业示范园区管理委员会</w:t>
            </w:r>
          </w:p>
        </w:tc>
        <w:tc>
          <w:tcPr>
            <w:tcW w:w="146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联合研发</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季英华</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15850541802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12</w:t>
            </w:r>
          </w:p>
        </w:tc>
        <w:tc>
          <w:tcPr>
            <w:tcW w:w="257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蚕豆有害生物绿色防控技术研究与集成</w:t>
            </w:r>
          </w:p>
        </w:tc>
        <w:tc>
          <w:tcPr>
            <w:tcW w:w="5171"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以蚕豆栽培管理期为主线，针对蚕豆主要病虫草害种类及关键防治节点，基于土壤消毒、性诱剂及生物农药和高效低毒化学农药混用的筛选，通过科学合理地混用、精准施药及控施等措施，研发出增效施用产品组合，制定病虫草害绿色防治技术。</w:t>
            </w:r>
          </w:p>
        </w:tc>
        <w:tc>
          <w:tcPr>
            <w:tcW w:w="189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青海省农林科学院</w:t>
            </w:r>
          </w:p>
        </w:tc>
        <w:tc>
          <w:tcPr>
            <w:tcW w:w="146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联合研发</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翁华</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13997180872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13</w:t>
            </w:r>
          </w:p>
        </w:tc>
        <w:tc>
          <w:tcPr>
            <w:tcW w:w="257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彩色马铃薯青薯11号成果转化</w:t>
            </w:r>
          </w:p>
        </w:tc>
        <w:tc>
          <w:tcPr>
            <w:tcW w:w="5171"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薯11号（青审薯2016001），2017年1月通过青海省农作物品种审定委员会审定。作为我省第一个鲜食彩色薯新品种，2016年生产试验平均亩产2211.0公斤，比对照青薯2号增产17.7%，抗青海马铃薯生产中最主要病害晚疫病，抗倒伏，耐瘠薄、抗旱能力较强，适宜在青海省水地、低、中、高位山旱地推广种植。</w:t>
            </w:r>
          </w:p>
        </w:tc>
        <w:tc>
          <w:tcPr>
            <w:tcW w:w="189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青海省农林科学院</w:t>
            </w:r>
          </w:p>
        </w:tc>
        <w:tc>
          <w:tcPr>
            <w:tcW w:w="146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合作研发</w:t>
            </w:r>
          </w:p>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技术转让</w:t>
            </w:r>
          </w:p>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技术许可</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纳添仓</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13997162642</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natiancang@163.com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14</w:t>
            </w:r>
          </w:p>
        </w:tc>
        <w:tc>
          <w:tcPr>
            <w:tcW w:w="257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蚕豆全程机械化高效生产技术</w:t>
            </w:r>
          </w:p>
        </w:tc>
        <w:tc>
          <w:tcPr>
            <w:tcW w:w="5171"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 xml:space="preserve">本项目以蚕豆播种、收获以及除草等关键生产环节为突破，选育出结荚集中、生育期一致的适于机械化生产的蚕豆品种，改制出适于联合收割的蚕豆收割机。形成了适于机械化配套生产技术，大幅提高了蚕豆的生产效率。从保护生态的角度出发，蚕豆生产能有效降低肥料的利用，提高土壤的肥力。促进土地用养结合，为我省生态农牧业的发展提供有力的支撑。 </w:t>
            </w:r>
          </w:p>
        </w:tc>
        <w:tc>
          <w:tcPr>
            <w:tcW w:w="189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青海省农林科学院</w:t>
            </w:r>
          </w:p>
        </w:tc>
        <w:tc>
          <w:tcPr>
            <w:tcW w:w="146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技术转让</w:t>
            </w:r>
          </w:p>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技术许可</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侯万伟</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13734685680</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13734685680@163.com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15</w:t>
            </w:r>
          </w:p>
        </w:tc>
        <w:tc>
          <w:tcPr>
            <w:tcW w:w="257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高产优质广适甘蓝型春油菜杂交种青杂15号及配套技术集成推广</w:t>
            </w:r>
          </w:p>
        </w:tc>
        <w:tc>
          <w:tcPr>
            <w:tcW w:w="5171"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杂15号具有以下特性：1、高产：青杂15号于2017年-2018年参加我国春油菜品种试验，两年产量均排名第一，平均亩产246.47公斤。是十多年来我国春油菜区域试验中唯一一个比对照组增产5%以上的品种。2、优质：青杂15号芥酸和硫甙含量达到国家双低标准，种子中含油量达到44.16%，比对照品种高1.33个百分点；3、抗逆性强。青杂15号比目前推广的面积最大的品种青杂5号具有产量高、品质优、抗逆性更强的特性。</w:t>
            </w:r>
          </w:p>
        </w:tc>
        <w:tc>
          <w:tcPr>
            <w:tcW w:w="189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青海省农林科学院</w:t>
            </w:r>
          </w:p>
        </w:tc>
        <w:tc>
          <w:tcPr>
            <w:tcW w:w="146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技术转让</w:t>
            </w:r>
          </w:p>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合作研发</w:t>
            </w:r>
          </w:p>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技术融资</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唐国永</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13099770285</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13099770285@163.com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16</w:t>
            </w:r>
          </w:p>
        </w:tc>
        <w:tc>
          <w:tcPr>
            <w:tcW w:w="257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青稞品种昆仑16号产业化</w:t>
            </w:r>
          </w:p>
        </w:tc>
        <w:tc>
          <w:tcPr>
            <w:tcW w:w="5171"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稞品种“昆仑16号”2016年通过青海省农作物品种审定委员会审定。“昆仑16号”在保证高产的前提下，通过改变抽穗方式，变半抽穗为全抽穗，降雨不易引发穗部积水，改善了青稞商品品质。“昆仑16号”半矮秆、抗倒伏性好，抗病性（条纹病、云纹病）强，青稞生产试验中平均亩产385.67公斤，比目前青海省主栽青稞品种产量提高5%以。适宜在青海省海南台地、环湖农业区和柴达木绿洲灌溉农业区种植。青稞品种昆仑16号正在申报植物新品种权。</w:t>
            </w:r>
          </w:p>
        </w:tc>
        <w:tc>
          <w:tcPr>
            <w:tcW w:w="189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青海省农林科学院</w:t>
            </w:r>
          </w:p>
        </w:tc>
        <w:tc>
          <w:tcPr>
            <w:tcW w:w="146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技术转让</w:t>
            </w:r>
          </w:p>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技术许可</w:t>
            </w:r>
          </w:p>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其他（成果产业化）</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吴昆仑</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13997276769</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wklqaaf@163.com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17</w:t>
            </w:r>
          </w:p>
        </w:tc>
        <w:tc>
          <w:tcPr>
            <w:tcW w:w="257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高原地区森林枯落物快速分解关键技术研究与示范</w:t>
            </w:r>
          </w:p>
        </w:tc>
        <w:tc>
          <w:tcPr>
            <w:tcW w:w="5171"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本项目初步找出了高寒区适宜的森林枯落物快速分解管护方案。通过生物菌剂及外源物质添加处理的微生物菌剂辅助分解技术，探讨了枯落物加速分解工艺流程，初步筛选高寒山区人工林枯落物适宜的发酵菌剂。</w:t>
            </w:r>
          </w:p>
        </w:tc>
        <w:tc>
          <w:tcPr>
            <w:tcW w:w="189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青海省农林科学院</w:t>
            </w:r>
          </w:p>
        </w:tc>
        <w:tc>
          <w:tcPr>
            <w:tcW w:w="146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合作研发</w:t>
            </w:r>
          </w:p>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中试试验</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郑淑霞</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13997276750</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邓智婷</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18097206862</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qh5311197@163.com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18</w:t>
            </w:r>
          </w:p>
        </w:tc>
        <w:tc>
          <w:tcPr>
            <w:tcW w:w="257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杂交新品种高原青萝卜1号规模化制种及推广</w:t>
            </w:r>
          </w:p>
        </w:tc>
        <w:tc>
          <w:tcPr>
            <w:tcW w:w="5171"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杂交新品种高原青萝卜1号是利用雄性不育选育而成的三系杂交种，省内尚属首次。杂交新品种高原青萝卜1号具有耐抽薹性强、商品性优、叶片较小和根生长速度快等特性，较外省引进品种优势明显。</w:t>
            </w:r>
          </w:p>
        </w:tc>
        <w:tc>
          <w:tcPr>
            <w:tcW w:w="189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青海省农林科学院</w:t>
            </w:r>
          </w:p>
        </w:tc>
        <w:tc>
          <w:tcPr>
            <w:tcW w:w="146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技术转让</w:t>
            </w:r>
          </w:p>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合作研发</w:t>
            </w:r>
          </w:p>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中试试验</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赵洪朝</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13997276765</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qaazhc@163.com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19</w:t>
            </w:r>
          </w:p>
        </w:tc>
        <w:tc>
          <w:tcPr>
            <w:tcW w:w="257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高原特色茄果类蔬菜杂种优势育种技术创新及其新品种选育示范</w:t>
            </w:r>
          </w:p>
        </w:tc>
        <w:tc>
          <w:tcPr>
            <w:tcW w:w="5171"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省农林科学院近十年来已选育出多个高原特色温室适应性茄果类蔬菜新品种青椒3号、青椒4号、青线椒2号、优势辣椒杂交组合CD043（2019年申请登记）、QB051（2019年申请登记）、TS131（2019年申请登记）、053（将在2020年申请登记）；番茄杂交组合XH2013（2019年申请登记）、KT2012（2019年申请登记）等，这些品种在4℃-10℃低温寡照条件下座果率、对于疫病和茎基腐病的抗病性、品质与商品性、鲜食品质与营养成分等方面均有全面或部分优势突破；另外在品种指纹库建立方面也具有创新，对于后续品种纯度控制和种子质量检测方面也建立了快速有效的技术体系。本项目将依托现有品种转化的同时，加强分子辅助选择在优势聚合系选育技术、多优势综合竞争力强的杂交品种选育，茄果类蔬菜优质高效制种，种子加工与种子质量信息化，品种配套安全高效栽培技术等方面开展集成研发，从而在推进成果转化的同时实现技术再升级与可持续发展的目标。</w:t>
            </w:r>
          </w:p>
        </w:tc>
        <w:tc>
          <w:tcPr>
            <w:tcW w:w="189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青海省农林科学院</w:t>
            </w:r>
          </w:p>
        </w:tc>
        <w:tc>
          <w:tcPr>
            <w:tcW w:w="146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合作研发</w:t>
            </w:r>
          </w:p>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技术融资</w:t>
            </w:r>
          </w:p>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技术作价入股</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邵登魁</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13997093414</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512468388@qq.com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20</w:t>
            </w:r>
          </w:p>
        </w:tc>
        <w:tc>
          <w:tcPr>
            <w:tcW w:w="257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高海拔冷凉区露地蔬菜优势品种选择及标准化栽培管理技术示范</w:t>
            </w:r>
          </w:p>
        </w:tc>
        <w:tc>
          <w:tcPr>
            <w:tcW w:w="5171"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省农林科学院近十四年来已选育适宜青海高原冷凉区域生产蔬菜新品种青甘1号、油靓50、油靓60甘蓝；青葫1号西葫芦；青菜豆2号、青菜豆3号菜豆。这些品种的选育为青海高原特色露地冷凉蔬菜品种育种平台建设与适宜品种示范推广奠定了基础。本项目将继续开展冷凉特色蔬菜种质资源创新与分子辅助育种技术研发，选育葱、莴苣和西葫芦等新品种；着重开展品种配套的田间小型温室集约化育苗；机械化移栽、植保与采收；采后预处理等技术研发；建立适度规模化的标准化示范基地，开展示范工作。项目的实施将在青海省高海拔地区建立优质冷凉蔬菜生产技术模式，从而促进蔬菜产业的快速发展。</w:t>
            </w:r>
          </w:p>
        </w:tc>
        <w:tc>
          <w:tcPr>
            <w:tcW w:w="189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青海省农林科学院</w:t>
            </w:r>
          </w:p>
        </w:tc>
        <w:tc>
          <w:tcPr>
            <w:tcW w:w="146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合作研发</w:t>
            </w:r>
          </w:p>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技术融资</w:t>
            </w:r>
          </w:p>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技术作价入股</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邵登魁</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13997093414</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512468388@qq.com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21</w:t>
            </w:r>
          </w:p>
        </w:tc>
        <w:tc>
          <w:tcPr>
            <w:tcW w:w="257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软儿梨矮化密植丰产栽培技术集成与示范推广</w:t>
            </w:r>
          </w:p>
        </w:tc>
        <w:tc>
          <w:tcPr>
            <w:tcW w:w="5171"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本项目已筛选出与软儿梨嫁接亲和性好，生长表现良好并保持原有半矮化性状的矮化中间砧木品种1个。形成了软儿梨种苗繁育技术规程，从根本上解决我省软儿梨品种苗生产中的关键环节。形成了软儿梨矮化密植栽培技术规程，填补我省梨树矮化密植栽培的空缺。</w:t>
            </w:r>
          </w:p>
        </w:tc>
        <w:tc>
          <w:tcPr>
            <w:tcW w:w="189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青海省农林科学院</w:t>
            </w:r>
          </w:p>
        </w:tc>
        <w:tc>
          <w:tcPr>
            <w:tcW w:w="146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技术转让</w:t>
            </w:r>
          </w:p>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合作研发</w:t>
            </w:r>
          </w:p>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技术融资</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顾文毅</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13909784996</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45221986@qq.com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8" w:type="dxa"/>
            <w:vAlign w:val="center"/>
          </w:tcPr>
          <w:p>
            <w:pPr>
              <w:snapToGrid w:val="0"/>
              <w:jc w:val="left"/>
              <w:rPr>
                <w:rFonts w:hint="eastAsia" w:ascii="仿宋_GB2312" w:hAnsi="仿宋_GB2312" w:eastAsia="仿宋_GB2312" w:cs="仿宋_GB2312"/>
                <w:b w:val="0"/>
                <w:bCs w:val="0"/>
                <w:kern w:val="0"/>
                <w:sz w:val="24"/>
                <w:szCs w:val="24"/>
                <w:lang w:eastAsia="zh-CN"/>
              </w:rPr>
            </w:pPr>
            <w:r>
              <w:rPr>
                <w:rFonts w:hint="eastAsia" w:ascii="仿宋_GB2312" w:hAnsi="仿宋_GB2312" w:eastAsia="仿宋_GB2312" w:cs="仿宋_GB2312"/>
                <w:b w:val="0"/>
                <w:bCs w:val="0"/>
                <w:kern w:val="0"/>
                <w:sz w:val="24"/>
                <w:szCs w:val="24"/>
              </w:rPr>
              <w:t>2</w:t>
            </w:r>
            <w:r>
              <w:rPr>
                <w:rFonts w:hint="eastAsia" w:ascii="仿宋_GB2312" w:hAnsi="仿宋_GB2312" w:eastAsia="仿宋_GB2312" w:cs="仿宋_GB2312"/>
                <w:b w:val="0"/>
                <w:bCs w:val="0"/>
                <w:kern w:val="0"/>
                <w:sz w:val="24"/>
                <w:szCs w:val="24"/>
                <w:lang w:val="en-US" w:eastAsia="zh-CN"/>
              </w:rPr>
              <w:t>2</w:t>
            </w:r>
          </w:p>
        </w:tc>
        <w:tc>
          <w:tcPr>
            <w:tcW w:w="257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智利马铃薯长日照资源引进与利用</w:t>
            </w:r>
          </w:p>
        </w:tc>
        <w:tc>
          <w:tcPr>
            <w:tcW w:w="5171"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已引进智利马铃薯品种资源27份，为青海省（国内）马铃薯新品种培育提供了新的基因资源；筛选出5个适宜加工的品种；利用SSR分子标记技术，分析引进的品种资源与青海省主栽品种之间的遗传关系，得到他们之间的遗传距离。</w:t>
            </w:r>
          </w:p>
        </w:tc>
        <w:tc>
          <w:tcPr>
            <w:tcW w:w="189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青海省农林科学院</w:t>
            </w:r>
          </w:p>
          <w:p>
            <w:pPr>
              <w:snapToGrid w:val="0"/>
              <w:jc w:val="left"/>
              <w:rPr>
                <w:rFonts w:hint="eastAsia" w:ascii="仿宋_GB2312" w:hAnsi="仿宋_GB2312" w:eastAsia="仿宋_GB2312" w:cs="仿宋_GB2312"/>
                <w:b w:val="0"/>
                <w:bCs w:val="0"/>
                <w:kern w:val="0"/>
                <w:sz w:val="24"/>
                <w:szCs w:val="24"/>
              </w:rPr>
            </w:pPr>
          </w:p>
        </w:tc>
        <w:tc>
          <w:tcPr>
            <w:tcW w:w="146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合作研发</w:t>
            </w:r>
          </w:p>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中试试验</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王芳</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13997048865</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qhwf324@163.com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8" w:type="dxa"/>
            <w:vAlign w:val="center"/>
          </w:tcPr>
          <w:p>
            <w:pPr>
              <w:snapToGrid w:val="0"/>
              <w:jc w:val="left"/>
              <w:rPr>
                <w:rFonts w:hint="eastAsia" w:ascii="仿宋_GB2312" w:hAnsi="仿宋_GB2312" w:eastAsia="仿宋_GB2312" w:cs="仿宋_GB2312"/>
                <w:b w:val="0"/>
                <w:bCs w:val="0"/>
                <w:kern w:val="0"/>
                <w:sz w:val="24"/>
                <w:szCs w:val="24"/>
                <w:lang w:eastAsia="zh-CN"/>
              </w:rPr>
            </w:pPr>
            <w:r>
              <w:rPr>
                <w:rFonts w:hint="eastAsia" w:ascii="仿宋_GB2312" w:hAnsi="仿宋_GB2312" w:eastAsia="仿宋_GB2312" w:cs="仿宋_GB2312"/>
                <w:b w:val="0"/>
                <w:bCs w:val="0"/>
                <w:kern w:val="0"/>
                <w:sz w:val="24"/>
                <w:szCs w:val="24"/>
              </w:rPr>
              <w:t>2</w:t>
            </w:r>
            <w:r>
              <w:rPr>
                <w:rFonts w:hint="eastAsia" w:ascii="仿宋_GB2312" w:hAnsi="仿宋_GB2312" w:eastAsia="仿宋_GB2312" w:cs="仿宋_GB2312"/>
                <w:b w:val="0"/>
                <w:bCs w:val="0"/>
                <w:kern w:val="0"/>
                <w:sz w:val="24"/>
                <w:szCs w:val="24"/>
                <w:lang w:val="en-US" w:eastAsia="zh-CN"/>
              </w:rPr>
              <w:t>3</w:t>
            </w:r>
          </w:p>
        </w:tc>
        <w:tc>
          <w:tcPr>
            <w:tcW w:w="257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藜麦新品种青藜2号成果转化</w:t>
            </w:r>
          </w:p>
        </w:tc>
        <w:tc>
          <w:tcPr>
            <w:tcW w:w="5171"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藜2号早熟，生育期120天，全生育期130天。植株呈扫帚状，开花期穗色和茎秆呈深红色，成熟期穗色和茎秆呈金黄色。序状花序，主穗和分枝都结籽，自花授粉。无效分枝少，株型紧凑，穗型中散，籽粒白色，圆形药片状，直径2.2～2.5毫米，千粒重3.2～3.8克。实收测产青藜2号平均亩产量222.50公斤。</w:t>
            </w:r>
          </w:p>
        </w:tc>
        <w:tc>
          <w:tcPr>
            <w:tcW w:w="189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青海省农林科学院</w:t>
            </w:r>
          </w:p>
        </w:tc>
        <w:tc>
          <w:tcPr>
            <w:tcW w:w="146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技术转让</w:t>
            </w:r>
          </w:p>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技术融资</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姚有华</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15297098664</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youhua8888@126.com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8" w:type="dxa"/>
            <w:vAlign w:val="center"/>
          </w:tcPr>
          <w:p>
            <w:pPr>
              <w:snapToGrid w:val="0"/>
              <w:jc w:val="left"/>
              <w:rPr>
                <w:rFonts w:hint="eastAsia" w:ascii="仿宋_GB2312" w:hAnsi="仿宋_GB2312" w:eastAsia="仿宋_GB2312" w:cs="仿宋_GB2312"/>
                <w:b w:val="0"/>
                <w:bCs w:val="0"/>
                <w:kern w:val="0"/>
                <w:sz w:val="24"/>
                <w:szCs w:val="24"/>
                <w:lang w:eastAsia="zh-CN"/>
              </w:rPr>
            </w:pPr>
            <w:r>
              <w:rPr>
                <w:rFonts w:hint="eastAsia" w:ascii="仿宋_GB2312" w:hAnsi="仿宋_GB2312" w:eastAsia="仿宋_GB2312" w:cs="仿宋_GB2312"/>
                <w:b w:val="0"/>
                <w:bCs w:val="0"/>
                <w:kern w:val="0"/>
                <w:sz w:val="24"/>
                <w:szCs w:val="24"/>
              </w:rPr>
              <w:t>2</w:t>
            </w:r>
            <w:r>
              <w:rPr>
                <w:rFonts w:hint="eastAsia" w:ascii="仿宋_GB2312" w:hAnsi="仿宋_GB2312" w:eastAsia="仿宋_GB2312" w:cs="仿宋_GB2312"/>
                <w:b w:val="0"/>
                <w:bCs w:val="0"/>
                <w:kern w:val="0"/>
                <w:sz w:val="24"/>
                <w:szCs w:val="24"/>
                <w:lang w:val="en-US" w:eastAsia="zh-CN"/>
              </w:rPr>
              <w:t>4</w:t>
            </w:r>
          </w:p>
        </w:tc>
        <w:tc>
          <w:tcPr>
            <w:tcW w:w="257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青海海东鸡优良品种选育及绿色养殖技术研究与推广</w:t>
            </w:r>
          </w:p>
        </w:tc>
        <w:tc>
          <w:tcPr>
            <w:tcW w:w="5171"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本项目需要在分子方面的技术支撑，如测定胚胎后期和雏鸡早期阶段小肠黏膜及卵黄囊膜二肽转运载体Pept1和葡萄糖转运载体SGLT1和GLUT2及氨 基肽酶APN和蔗糖-异麦芽糖酶SI基因表达。</w:t>
            </w:r>
          </w:p>
        </w:tc>
        <w:tc>
          <w:tcPr>
            <w:tcW w:w="189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青海大学</w:t>
            </w:r>
          </w:p>
        </w:tc>
        <w:tc>
          <w:tcPr>
            <w:tcW w:w="146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技术、资金、市场</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丁保安</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13519713315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8" w:type="dxa"/>
            <w:vAlign w:val="center"/>
          </w:tcPr>
          <w:p>
            <w:pPr>
              <w:snapToGrid w:val="0"/>
              <w:jc w:val="left"/>
              <w:rPr>
                <w:rFonts w:hint="eastAsia" w:ascii="仿宋_GB2312" w:hAnsi="仿宋_GB2312" w:eastAsia="仿宋_GB2312" w:cs="仿宋_GB2312"/>
                <w:b w:val="0"/>
                <w:bCs w:val="0"/>
                <w:kern w:val="0"/>
                <w:sz w:val="24"/>
                <w:szCs w:val="24"/>
                <w:lang w:eastAsia="zh-CN"/>
              </w:rPr>
            </w:pPr>
            <w:r>
              <w:rPr>
                <w:rFonts w:hint="eastAsia" w:ascii="仿宋_GB2312" w:hAnsi="仿宋_GB2312" w:eastAsia="仿宋_GB2312" w:cs="仿宋_GB2312"/>
                <w:b w:val="0"/>
                <w:bCs w:val="0"/>
                <w:kern w:val="0"/>
                <w:sz w:val="24"/>
                <w:szCs w:val="24"/>
              </w:rPr>
              <w:t>2</w:t>
            </w:r>
            <w:r>
              <w:rPr>
                <w:rFonts w:hint="eastAsia" w:ascii="仿宋_GB2312" w:hAnsi="仿宋_GB2312" w:eastAsia="仿宋_GB2312" w:cs="仿宋_GB2312"/>
                <w:b w:val="0"/>
                <w:bCs w:val="0"/>
                <w:kern w:val="0"/>
                <w:sz w:val="24"/>
                <w:szCs w:val="24"/>
                <w:lang w:val="en-US" w:eastAsia="zh-CN"/>
              </w:rPr>
              <w:t>5</w:t>
            </w:r>
          </w:p>
        </w:tc>
        <w:tc>
          <w:tcPr>
            <w:tcW w:w="257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柴达木肉牛产业发展关键技术研究与示范</w:t>
            </w:r>
          </w:p>
          <w:p>
            <w:pPr>
              <w:snapToGrid w:val="0"/>
              <w:jc w:val="left"/>
              <w:rPr>
                <w:rFonts w:hint="eastAsia" w:ascii="仿宋_GB2312" w:hAnsi="仿宋_GB2312" w:eastAsia="仿宋_GB2312" w:cs="仿宋_GB2312"/>
                <w:b w:val="0"/>
                <w:bCs w:val="0"/>
                <w:kern w:val="0"/>
                <w:sz w:val="24"/>
                <w:szCs w:val="24"/>
              </w:rPr>
            </w:pPr>
          </w:p>
        </w:tc>
        <w:tc>
          <w:tcPr>
            <w:tcW w:w="5171"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不同发育阶段的柴达木肉牛饲料配方研究；2、不同发育阶段柴达木肉牛饲养管理技术示范；3、柴达木肉牛人工授精等繁殖技术优化；4、不同发育阶段柴达木肉牛疾病防控技术示范；5、柴达木肉牛系列产品开发。</w:t>
            </w:r>
          </w:p>
        </w:tc>
        <w:tc>
          <w:tcPr>
            <w:tcW w:w="189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青海大学、青海省海西州莫河骆驼场</w:t>
            </w:r>
          </w:p>
        </w:tc>
        <w:tc>
          <w:tcPr>
            <w:tcW w:w="146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技术、资金、市场</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张寿</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0971-5318556</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qhzhangshou@163.com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8" w:type="dxa"/>
            <w:vAlign w:val="center"/>
          </w:tcPr>
          <w:p>
            <w:pPr>
              <w:snapToGrid w:val="0"/>
              <w:jc w:val="left"/>
              <w:rPr>
                <w:rFonts w:hint="eastAsia" w:ascii="仿宋_GB2312" w:hAnsi="仿宋_GB2312" w:eastAsia="仿宋_GB2312" w:cs="仿宋_GB2312"/>
                <w:b w:val="0"/>
                <w:bCs w:val="0"/>
                <w:kern w:val="0"/>
                <w:sz w:val="24"/>
                <w:szCs w:val="24"/>
                <w:lang w:eastAsia="zh-CN"/>
              </w:rPr>
            </w:pPr>
            <w:r>
              <w:rPr>
                <w:rFonts w:hint="eastAsia" w:ascii="仿宋_GB2312" w:hAnsi="仿宋_GB2312" w:eastAsia="仿宋_GB2312" w:cs="仿宋_GB2312"/>
                <w:b w:val="0"/>
                <w:bCs w:val="0"/>
                <w:kern w:val="0"/>
                <w:sz w:val="24"/>
                <w:szCs w:val="24"/>
              </w:rPr>
              <w:t>2</w:t>
            </w:r>
            <w:r>
              <w:rPr>
                <w:rFonts w:hint="eastAsia" w:ascii="仿宋_GB2312" w:hAnsi="仿宋_GB2312" w:eastAsia="仿宋_GB2312" w:cs="仿宋_GB2312"/>
                <w:b w:val="0"/>
                <w:bCs w:val="0"/>
                <w:kern w:val="0"/>
                <w:sz w:val="24"/>
                <w:szCs w:val="24"/>
                <w:lang w:val="en-US" w:eastAsia="zh-CN"/>
              </w:rPr>
              <w:t>6</w:t>
            </w:r>
          </w:p>
        </w:tc>
        <w:tc>
          <w:tcPr>
            <w:tcW w:w="257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青海省冷水鱼健康智慧养殖技术联合开发</w:t>
            </w:r>
          </w:p>
        </w:tc>
        <w:tc>
          <w:tcPr>
            <w:tcW w:w="5171"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1、建立工厂化养殖模式，建立青海冷水鱼（鲑鳟鱼等）养殖企业标准和行业标准。2、建立良种繁育体系。3、开发青海本土型养殖专用饲料。4、开展疾病防控技术研究与开发。</w:t>
            </w:r>
          </w:p>
        </w:tc>
        <w:tc>
          <w:tcPr>
            <w:tcW w:w="189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青海凯特威德生态渔业有限公司</w:t>
            </w:r>
          </w:p>
        </w:tc>
        <w:tc>
          <w:tcPr>
            <w:tcW w:w="146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联合研发</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朱博</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18597015545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8" w:type="dxa"/>
            <w:vAlign w:val="center"/>
          </w:tcPr>
          <w:p>
            <w:pPr>
              <w:snapToGrid w:val="0"/>
              <w:jc w:val="left"/>
              <w:rPr>
                <w:rFonts w:hint="eastAsia" w:ascii="仿宋_GB2312" w:hAnsi="仿宋_GB2312" w:eastAsia="仿宋_GB2312" w:cs="仿宋_GB2312"/>
                <w:b w:val="0"/>
                <w:bCs w:val="0"/>
                <w:kern w:val="0"/>
                <w:sz w:val="24"/>
                <w:szCs w:val="24"/>
                <w:lang w:eastAsia="zh-CN"/>
              </w:rPr>
            </w:pPr>
            <w:r>
              <w:rPr>
                <w:rFonts w:hint="eastAsia" w:ascii="仿宋_GB2312" w:hAnsi="仿宋_GB2312" w:eastAsia="仿宋_GB2312" w:cs="仿宋_GB2312"/>
                <w:b w:val="0"/>
                <w:bCs w:val="0"/>
                <w:kern w:val="0"/>
                <w:sz w:val="24"/>
                <w:szCs w:val="24"/>
              </w:rPr>
              <w:t>2</w:t>
            </w:r>
            <w:r>
              <w:rPr>
                <w:rFonts w:hint="eastAsia" w:ascii="仿宋_GB2312" w:hAnsi="仿宋_GB2312" w:eastAsia="仿宋_GB2312" w:cs="仿宋_GB2312"/>
                <w:b w:val="0"/>
                <w:bCs w:val="0"/>
                <w:kern w:val="0"/>
                <w:sz w:val="24"/>
                <w:szCs w:val="24"/>
                <w:lang w:val="en-US" w:eastAsia="zh-CN"/>
              </w:rPr>
              <w:t>7</w:t>
            </w:r>
          </w:p>
        </w:tc>
        <w:tc>
          <w:tcPr>
            <w:tcW w:w="257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牛、羊梭菌性疫病地方菌株资源库构建及综合防控技术集成与示范</w:t>
            </w:r>
          </w:p>
        </w:tc>
        <w:tc>
          <w:tcPr>
            <w:tcW w:w="5171"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1.构建高原牧区牛、羊梭菌类常发疫病病原菌菌株资源库1个，资源库已收集不同血清型地方菌株150余株（1500支）。</w:t>
            </w:r>
          </w:p>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2.研制梭菌病快速诊断、检测试剂盒各1套，制备高免血清300头份。3.研制成羊三联疫苗新产品1个,制定联苗生产技术规范1-2项。4.新研制试制三联苗计划3年合计免疫羊20万头，免疫保护率达95%以上。5.已完成绵羊血清抗体检测3000头份，试制试剂盒检测符合率达90%以上。6. 三联疫苗、检测试剂盒均为试制产品,还未形成正式产品。</w:t>
            </w:r>
          </w:p>
        </w:tc>
        <w:tc>
          <w:tcPr>
            <w:tcW w:w="189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青海省畜牧兽医科学院</w:t>
            </w:r>
          </w:p>
          <w:p>
            <w:pPr>
              <w:snapToGrid w:val="0"/>
              <w:jc w:val="left"/>
              <w:rPr>
                <w:rFonts w:hint="eastAsia" w:ascii="仿宋_GB2312" w:hAnsi="仿宋_GB2312" w:eastAsia="仿宋_GB2312" w:cs="仿宋_GB2312"/>
                <w:b w:val="0"/>
                <w:bCs w:val="0"/>
                <w:kern w:val="0"/>
                <w:sz w:val="24"/>
                <w:szCs w:val="24"/>
              </w:rPr>
            </w:pPr>
          </w:p>
        </w:tc>
        <w:tc>
          <w:tcPr>
            <w:tcW w:w="146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合作研发</w:t>
            </w:r>
          </w:p>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中试试验</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李生庆</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13897212259</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lsq.8008@163.com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8" w:type="dxa"/>
            <w:vAlign w:val="center"/>
          </w:tcPr>
          <w:p>
            <w:pPr>
              <w:snapToGrid w:val="0"/>
              <w:jc w:val="left"/>
              <w:rPr>
                <w:rFonts w:hint="eastAsia" w:ascii="仿宋_GB2312" w:hAnsi="仿宋_GB2312" w:eastAsia="仿宋_GB2312" w:cs="仿宋_GB2312"/>
                <w:b w:val="0"/>
                <w:bCs w:val="0"/>
                <w:kern w:val="0"/>
                <w:sz w:val="24"/>
                <w:szCs w:val="24"/>
                <w:lang w:eastAsia="zh-CN"/>
              </w:rPr>
            </w:pPr>
            <w:r>
              <w:rPr>
                <w:rFonts w:hint="eastAsia" w:ascii="仿宋_GB2312" w:hAnsi="仿宋_GB2312" w:eastAsia="仿宋_GB2312" w:cs="仿宋_GB2312"/>
                <w:b w:val="0"/>
                <w:bCs w:val="0"/>
                <w:kern w:val="0"/>
                <w:sz w:val="24"/>
                <w:szCs w:val="24"/>
              </w:rPr>
              <w:t>2</w:t>
            </w:r>
            <w:r>
              <w:rPr>
                <w:rFonts w:hint="eastAsia" w:ascii="仿宋_GB2312" w:hAnsi="仿宋_GB2312" w:eastAsia="仿宋_GB2312" w:cs="仿宋_GB2312"/>
                <w:b w:val="0"/>
                <w:bCs w:val="0"/>
                <w:kern w:val="0"/>
                <w:sz w:val="24"/>
                <w:szCs w:val="24"/>
                <w:lang w:val="en-US" w:eastAsia="zh-CN"/>
              </w:rPr>
              <w:t>8</w:t>
            </w:r>
          </w:p>
        </w:tc>
        <w:tc>
          <w:tcPr>
            <w:tcW w:w="257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青海省绵羊益生菌群的鉴定、富集和示范推广</w:t>
            </w:r>
          </w:p>
        </w:tc>
        <w:tc>
          <w:tcPr>
            <w:tcW w:w="5171"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本项目已在在青海省乐都县、湟中县、刚察县、民和县、贵德县、共和县共6个绵羊主要养殖县开展了羊群有益菌群的调查和鉴定，通过动物实验证实了青海省绵羊的关键有益菌群，本项目将进一步对筛选出的有益菌群进行了体外富集扩增和进行对比研究，最终找出最适合青海省绵羊的有益菌群。在配套的绵羊健康养殖技术的基础上，对获得的有益菌群进行示范推广。</w:t>
            </w:r>
          </w:p>
        </w:tc>
        <w:tc>
          <w:tcPr>
            <w:tcW w:w="189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青海省乐都县、湟中县、刚察县、民和县、贵德县、共和县</w:t>
            </w:r>
          </w:p>
        </w:tc>
        <w:tc>
          <w:tcPr>
            <w:tcW w:w="146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合作研发</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青海大学</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文英</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13519787643</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547738878@qq.com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8" w:type="dxa"/>
            <w:vAlign w:val="center"/>
          </w:tcPr>
          <w:p>
            <w:pPr>
              <w:snapToGrid w:val="0"/>
              <w:jc w:val="left"/>
              <w:rPr>
                <w:rFonts w:hint="default"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29</w:t>
            </w:r>
          </w:p>
        </w:tc>
        <w:tc>
          <w:tcPr>
            <w:tcW w:w="257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利用本土蛋白质饲料资源开展生态养殖技术示范</w:t>
            </w:r>
          </w:p>
        </w:tc>
        <w:tc>
          <w:tcPr>
            <w:tcW w:w="5171"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该研究成果对青海当地蛋白质饲料——亚麻仁饼（胡麻）在猪饲料中添加比例和添加量进行了明确。研究表明，猪日粮添加亚麻仁饼对猪胃肠道功能有正向调节作用，与饲喂成品饲料组相比差异微生物菌属多为有益微生物菌属，对周围环境污染比饲喂成品饲料组低。</w:t>
            </w:r>
          </w:p>
        </w:tc>
        <w:tc>
          <w:tcPr>
            <w:tcW w:w="189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青海省畜牧兽医科学院</w:t>
            </w:r>
          </w:p>
        </w:tc>
        <w:tc>
          <w:tcPr>
            <w:tcW w:w="146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中试试验、合作研发</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金鑫燕</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13997381680</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396192441@qq.com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8" w:type="dxa"/>
            <w:vAlign w:val="center"/>
          </w:tcPr>
          <w:p>
            <w:pPr>
              <w:snapToGrid w:val="0"/>
              <w:jc w:val="left"/>
              <w:rPr>
                <w:rFonts w:hint="eastAsia" w:ascii="仿宋_GB2312" w:hAnsi="仿宋_GB2312" w:eastAsia="仿宋_GB2312" w:cs="仿宋_GB2312"/>
                <w:b w:val="0"/>
                <w:bCs w:val="0"/>
                <w:kern w:val="0"/>
                <w:sz w:val="24"/>
                <w:szCs w:val="24"/>
                <w:lang w:eastAsia="zh-CN"/>
              </w:rPr>
            </w:pPr>
            <w:r>
              <w:rPr>
                <w:rFonts w:hint="eastAsia" w:ascii="仿宋_GB2312" w:hAnsi="仿宋_GB2312" w:eastAsia="仿宋_GB2312" w:cs="仿宋_GB2312"/>
                <w:b w:val="0"/>
                <w:bCs w:val="0"/>
                <w:kern w:val="0"/>
                <w:sz w:val="24"/>
                <w:szCs w:val="24"/>
              </w:rPr>
              <w:t>3</w:t>
            </w:r>
            <w:r>
              <w:rPr>
                <w:rFonts w:hint="eastAsia" w:ascii="仿宋_GB2312" w:hAnsi="仿宋_GB2312" w:eastAsia="仿宋_GB2312" w:cs="仿宋_GB2312"/>
                <w:b w:val="0"/>
                <w:bCs w:val="0"/>
                <w:kern w:val="0"/>
                <w:sz w:val="24"/>
                <w:szCs w:val="24"/>
                <w:lang w:val="en-US" w:eastAsia="zh-CN"/>
              </w:rPr>
              <w:t>0</w:t>
            </w:r>
          </w:p>
        </w:tc>
        <w:tc>
          <w:tcPr>
            <w:tcW w:w="257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青藏高原牛羊肉产品开发及标准化生产示范推广</w:t>
            </w:r>
          </w:p>
        </w:tc>
        <w:tc>
          <w:tcPr>
            <w:tcW w:w="5171"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建立和完善高原特色牛羊产品生产技术体系。2、对牛羊肉产品开展深度开发，建立相关生产加工标准。3、强化冷链物流、网络销售等方面技术合作。通过合作，进一步完善青海省牛羊产品产业链，推动高原牛羊生产的标准化，解决行业发展中出现的共性问题，提升青海畜产品附加值。</w:t>
            </w:r>
          </w:p>
        </w:tc>
        <w:tc>
          <w:tcPr>
            <w:tcW w:w="189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青海省相关肉制品企业</w:t>
            </w:r>
          </w:p>
        </w:tc>
        <w:tc>
          <w:tcPr>
            <w:tcW w:w="146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技术、资金、市场</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张春满</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0971-8249950</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Cqch339@qhkjt.net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8" w:type="dxa"/>
            <w:vAlign w:val="center"/>
          </w:tcPr>
          <w:p>
            <w:pPr>
              <w:snapToGrid w:val="0"/>
              <w:jc w:val="left"/>
              <w:rPr>
                <w:rFonts w:hint="eastAsia" w:ascii="仿宋_GB2312" w:hAnsi="仿宋_GB2312" w:eastAsia="仿宋_GB2312" w:cs="仿宋_GB2312"/>
                <w:b w:val="0"/>
                <w:bCs w:val="0"/>
                <w:kern w:val="0"/>
                <w:sz w:val="24"/>
                <w:szCs w:val="24"/>
                <w:lang w:eastAsia="zh-CN"/>
              </w:rPr>
            </w:pPr>
            <w:r>
              <w:rPr>
                <w:rFonts w:hint="eastAsia" w:ascii="仿宋_GB2312" w:hAnsi="仿宋_GB2312" w:eastAsia="仿宋_GB2312" w:cs="仿宋_GB2312"/>
                <w:b w:val="0"/>
                <w:bCs w:val="0"/>
                <w:kern w:val="0"/>
                <w:sz w:val="24"/>
                <w:szCs w:val="24"/>
              </w:rPr>
              <w:t>3</w:t>
            </w:r>
            <w:r>
              <w:rPr>
                <w:rFonts w:hint="eastAsia" w:ascii="仿宋_GB2312" w:hAnsi="仿宋_GB2312" w:eastAsia="仿宋_GB2312" w:cs="仿宋_GB2312"/>
                <w:b w:val="0"/>
                <w:bCs w:val="0"/>
                <w:kern w:val="0"/>
                <w:sz w:val="24"/>
                <w:szCs w:val="24"/>
                <w:lang w:val="en-US" w:eastAsia="zh-CN"/>
              </w:rPr>
              <w:t>1</w:t>
            </w:r>
          </w:p>
        </w:tc>
        <w:tc>
          <w:tcPr>
            <w:tcW w:w="257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冷鲜羊肉宰后减损及冷链保鲜技术研究</w:t>
            </w:r>
          </w:p>
        </w:tc>
        <w:tc>
          <w:tcPr>
            <w:tcW w:w="5171"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1、肉羊宰后胴体雾化喷淋冷却技术研究；2、复合抗菌胴体喷淋减菌技术研究；3、空间电场辅助冷却排酸技术；4、冷鲜羊肉生产全程冷链不间断控制技术。</w:t>
            </w:r>
          </w:p>
        </w:tc>
        <w:tc>
          <w:tcPr>
            <w:tcW w:w="189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青海省青海湖肉业有限责任公司</w:t>
            </w:r>
          </w:p>
        </w:tc>
        <w:tc>
          <w:tcPr>
            <w:tcW w:w="146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联合研发</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刘芳</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15597021541</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txhan_1992@126.com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8" w:type="dxa"/>
            <w:vAlign w:val="center"/>
          </w:tcPr>
          <w:p>
            <w:pPr>
              <w:snapToGrid w:val="0"/>
              <w:jc w:val="left"/>
              <w:rPr>
                <w:rFonts w:hint="eastAsia" w:ascii="仿宋_GB2312" w:hAnsi="仿宋_GB2312" w:eastAsia="仿宋_GB2312" w:cs="仿宋_GB2312"/>
                <w:b w:val="0"/>
                <w:bCs w:val="0"/>
                <w:kern w:val="0"/>
                <w:sz w:val="24"/>
                <w:szCs w:val="24"/>
                <w:lang w:eastAsia="zh-CN"/>
              </w:rPr>
            </w:pPr>
            <w:r>
              <w:rPr>
                <w:rFonts w:hint="eastAsia" w:ascii="仿宋_GB2312" w:hAnsi="仿宋_GB2312" w:eastAsia="仿宋_GB2312" w:cs="仿宋_GB2312"/>
                <w:b w:val="0"/>
                <w:bCs w:val="0"/>
                <w:kern w:val="0"/>
                <w:sz w:val="24"/>
                <w:szCs w:val="24"/>
              </w:rPr>
              <w:t>3</w:t>
            </w:r>
            <w:r>
              <w:rPr>
                <w:rFonts w:hint="eastAsia" w:ascii="仿宋_GB2312" w:hAnsi="仿宋_GB2312" w:eastAsia="仿宋_GB2312" w:cs="仿宋_GB2312"/>
                <w:b w:val="0"/>
                <w:bCs w:val="0"/>
                <w:kern w:val="0"/>
                <w:sz w:val="24"/>
                <w:szCs w:val="24"/>
                <w:lang w:val="en-US" w:eastAsia="zh-CN"/>
              </w:rPr>
              <w:t>2</w:t>
            </w:r>
          </w:p>
        </w:tc>
        <w:tc>
          <w:tcPr>
            <w:tcW w:w="257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有机牦牛冷鲜肉加工与绿色制造技术转化与示范</w:t>
            </w:r>
          </w:p>
        </w:tc>
        <w:tc>
          <w:tcPr>
            <w:tcW w:w="5171"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将牦牛屠宰后剔除主要骨骼后冷却吊挂排酸，研究剔骨吊挂复合排酸技术对冷鲜牦牛肉品质的影响。对牦牛肉屠宰分割生产线进行微生物调查，采用混合天然有机酸及抗氧化物在胴体入冷库前进行喷淋处理，结合充气热塑包装，研究其对胴体表面细菌总数、大肠菌群数的抑制效果。</w:t>
            </w:r>
          </w:p>
        </w:tc>
        <w:tc>
          <w:tcPr>
            <w:tcW w:w="189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果洛金草原有机牦牛肉加工有限公司</w:t>
            </w:r>
          </w:p>
        </w:tc>
        <w:tc>
          <w:tcPr>
            <w:tcW w:w="146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联合研发</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罗玉珠</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13909756450</w:t>
            </w:r>
          </w:p>
          <w:p>
            <w:pPr>
              <w:snapToGrid w:val="0"/>
              <w:jc w:val="center"/>
              <w:rPr>
                <w:rFonts w:hint="eastAsia" w:ascii="仿宋_GB2312" w:hAnsi="仿宋_GB2312" w:eastAsia="仿宋_GB2312" w:cs="仿宋_GB2312"/>
                <w:b w:val="0"/>
                <w:bCs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8" w:type="dxa"/>
            <w:vAlign w:val="center"/>
          </w:tcPr>
          <w:p>
            <w:pPr>
              <w:snapToGrid w:val="0"/>
              <w:jc w:val="left"/>
              <w:rPr>
                <w:rFonts w:hint="eastAsia" w:ascii="仿宋_GB2312" w:hAnsi="仿宋_GB2312" w:eastAsia="仿宋_GB2312" w:cs="仿宋_GB2312"/>
                <w:b w:val="0"/>
                <w:bCs w:val="0"/>
                <w:kern w:val="0"/>
                <w:sz w:val="24"/>
                <w:szCs w:val="24"/>
                <w:lang w:eastAsia="zh-CN"/>
              </w:rPr>
            </w:pPr>
            <w:r>
              <w:rPr>
                <w:rFonts w:hint="eastAsia" w:ascii="仿宋_GB2312" w:hAnsi="仿宋_GB2312" w:eastAsia="仿宋_GB2312" w:cs="仿宋_GB2312"/>
                <w:b w:val="0"/>
                <w:bCs w:val="0"/>
                <w:kern w:val="0"/>
                <w:sz w:val="24"/>
                <w:szCs w:val="24"/>
              </w:rPr>
              <w:t>3</w:t>
            </w:r>
            <w:r>
              <w:rPr>
                <w:rFonts w:hint="eastAsia" w:ascii="仿宋_GB2312" w:hAnsi="仿宋_GB2312" w:eastAsia="仿宋_GB2312" w:cs="仿宋_GB2312"/>
                <w:b w:val="0"/>
                <w:bCs w:val="0"/>
                <w:kern w:val="0"/>
                <w:sz w:val="24"/>
                <w:szCs w:val="24"/>
                <w:lang w:val="en-US" w:eastAsia="zh-CN"/>
              </w:rPr>
              <w:t>3</w:t>
            </w:r>
          </w:p>
        </w:tc>
        <w:tc>
          <w:tcPr>
            <w:tcW w:w="257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大数据驱动的国产高分遥感高寒草地监测技术</w:t>
            </w:r>
          </w:p>
        </w:tc>
        <w:tc>
          <w:tcPr>
            <w:tcW w:w="5171"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高寒草地由于面积大、海拔高、地形条件复杂、生态环境脆弱，人类土地利用活动方式和行为、鼠虫灾害等引起草地退化，其动态变化难以通过常规技术手段及时获取，对草地监管和利用带来了困难。本研究试图通过在梳理高寒草地退化类型和机理的基础上，运用大数据和高分遥感技术集成和模型构建，研发一套适合于高寒草地动态变化和灾害风险评估的快速精准高分遥感监测技术，以便及时准确的掌握高寒草地的动态变化、退化情况和灾害程度，为管理层能够及时准确的实现草地管理决策提供辅助技术手段。</w:t>
            </w:r>
          </w:p>
        </w:tc>
        <w:tc>
          <w:tcPr>
            <w:tcW w:w="189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青海省草原总站</w:t>
            </w:r>
          </w:p>
        </w:tc>
        <w:tc>
          <w:tcPr>
            <w:tcW w:w="146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联合研发</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王立亚</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13997133864</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1025710006@qq.com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8" w:type="dxa"/>
            <w:vAlign w:val="center"/>
          </w:tcPr>
          <w:p>
            <w:pPr>
              <w:snapToGrid w:val="0"/>
              <w:jc w:val="left"/>
              <w:rPr>
                <w:rFonts w:hint="eastAsia" w:ascii="仿宋_GB2312" w:hAnsi="仿宋_GB2312" w:eastAsia="仿宋_GB2312" w:cs="仿宋_GB2312"/>
                <w:b w:val="0"/>
                <w:bCs w:val="0"/>
                <w:kern w:val="0"/>
                <w:sz w:val="24"/>
                <w:szCs w:val="24"/>
                <w:lang w:eastAsia="zh-CN"/>
              </w:rPr>
            </w:pPr>
            <w:r>
              <w:rPr>
                <w:rFonts w:hint="eastAsia" w:ascii="仿宋_GB2312" w:hAnsi="仿宋_GB2312" w:eastAsia="仿宋_GB2312" w:cs="仿宋_GB2312"/>
                <w:b w:val="0"/>
                <w:bCs w:val="0"/>
                <w:kern w:val="0"/>
                <w:sz w:val="24"/>
                <w:szCs w:val="24"/>
              </w:rPr>
              <w:t>3</w:t>
            </w:r>
            <w:r>
              <w:rPr>
                <w:rFonts w:hint="eastAsia" w:ascii="仿宋_GB2312" w:hAnsi="仿宋_GB2312" w:eastAsia="仿宋_GB2312" w:cs="仿宋_GB2312"/>
                <w:b w:val="0"/>
                <w:bCs w:val="0"/>
                <w:kern w:val="0"/>
                <w:sz w:val="24"/>
                <w:szCs w:val="24"/>
                <w:lang w:val="en-US" w:eastAsia="zh-CN"/>
              </w:rPr>
              <w:t>4</w:t>
            </w:r>
          </w:p>
        </w:tc>
        <w:tc>
          <w:tcPr>
            <w:tcW w:w="257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青海特色植物中黄酮类物质抗老年痴呆活性及机理研究</w:t>
            </w:r>
          </w:p>
        </w:tc>
        <w:tc>
          <w:tcPr>
            <w:tcW w:w="5171"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利用现代色谱等技术，分离制备青海地区特色植物（黑果枸杞、金露梅、沙棘等）中的黄酮类化合物，确定结构并建立相应的化合物库；（2）建立稳定可重复的体外神经细胞损伤模型，对特色植物的黄酮类化合物进行系统的筛选和活性评价；（3）进一步利用老年痴呆动物模型（小鼠/大鼠）进行优选化合物的功效验证；（4）从神经细胞线粒体发生和自噬等角度，阐明优效化合物的作用机理。</w:t>
            </w:r>
          </w:p>
        </w:tc>
        <w:tc>
          <w:tcPr>
            <w:tcW w:w="189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中国科学院西北高原生物研究所</w:t>
            </w:r>
          </w:p>
        </w:tc>
        <w:tc>
          <w:tcPr>
            <w:tcW w:w="146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联合研发</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王洪伦</w:t>
            </w:r>
            <w:r>
              <w:rPr>
                <w:rFonts w:hint="eastAsia" w:ascii="仿宋_GB2312" w:hAnsi="仿宋_GB2312" w:eastAsia="仿宋_GB2312" w:cs="仿宋_GB2312"/>
                <w:b w:val="0"/>
                <w:bCs w:val="0"/>
                <w:kern w:val="0"/>
                <w:sz w:val="24"/>
                <w:szCs w:val="24"/>
              </w:rPr>
              <w:br w:type="textWrapping"/>
            </w:r>
            <w:r>
              <w:rPr>
                <w:rFonts w:hint="eastAsia" w:ascii="仿宋_GB2312" w:hAnsi="仿宋_GB2312" w:eastAsia="仿宋_GB2312" w:cs="仿宋_GB2312"/>
                <w:b w:val="0"/>
                <w:bCs w:val="0"/>
                <w:kern w:val="0"/>
                <w:sz w:val="24"/>
                <w:szCs w:val="24"/>
              </w:rPr>
              <w:t>13997384106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8" w:type="dxa"/>
            <w:vAlign w:val="center"/>
          </w:tcPr>
          <w:p>
            <w:pPr>
              <w:snapToGrid w:val="0"/>
              <w:jc w:val="left"/>
              <w:rPr>
                <w:rFonts w:hint="eastAsia" w:ascii="仿宋_GB2312" w:hAnsi="仿宋_GB2312" w:eastAsia="仿宋_GB2312" w:cs="仿宋_GB2312"/>
                <w:b w:val="0"/>
                <w:bCs w:val="0"/>
                <w:kern w:val="0"/>
                <w:sz w:val="24"/>
                <w:szCs w:val="24"/>
                <w:lang w:eastAsia="zh-CN"/>
              </w:rPr>
            </w:pPr>
            <w:r>
              <w:rPr>
                <w:rFonts w:hint="eastAsia" w:ascii="仿宋_GB2312" w:hAnsi="仿宋_GB2312" w:eastAsia="仿宋_GB2312" w:cs="仿宋_GB2312"/>
                <w:b w:val="0"/>
                <w:bCs w:val="0"/>
                <w:kern w:val="0"/>
                <w:sz w:val="24"/>
                <w:szCs w:val="24"/>
              </w:rPr>
              <w:t>3</w:t>
            </w:r>
            <w:r>
              <w:rPr>
                <w:rFonts w:hint="eastAsia" w:ascii="仿宋_GB2312" w:hAnsi="仿宋_GB2312" w:eastAsia="仿宋_GB2312" w:cs="仿宋_GB2312"/>
                <w:b w:val="0"/>
                <w:bCs w:val="0"/>
                <w:kern w:val="0"/>
                <w:sz w:val="24"/>
                <w:szCs w:val="24"/>
                <w:lang w:val="en-US" w:eastAsia="zh-CN"/>
              </w:rPr>
              <w:t>5</w:t>
            </w:r>
          </w:p>
        </w:tc>
        <w:tc>
          <w:tcPr>
            <w:tcW w:w="257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枸杞多糖对直链淀粉和支链淀粉相容性影响的研究</w:t>
            </w:r>
          </w:p>
        </w:tc>
        <w:tc>
          <w:tcPr>
            <w:tcW w:w="5171"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采用RI-GPC、Viscometry等方法分析测定枸杞多糖制品的分子结构及物理特性；粘度法对直链淀粉／支链淀粉／枸杞多糖混合溶液相容性的研究；枸杞多糖对直链淀粉、支链淀粉及其混合物Tg（玻璃化温度）及结晶特性的影响；研究枸杞多糖对直链淀粉和支链淀粉坚实度、粘聚性、稠度和粘度系数的影响。</w:t>
            </w:r>
          </w:p>
        </w:tc>
        <w:tc>
          <w:tcPr>
            <w:tcW w:w="189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青海省农林科学院</w:t>
            </w:r>
          </w:p>
        </w:tc>
        <w:tc>
          <w:tcPr>
            <w:tcW w:w="146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联合研发</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肖明</w:t>
            </w:r>
            <w:r>
              <w:rPr>
                <w:rFonts w:hint="eastAsia" w:ascii="仿宋_GB2312" w:hAnsi="仿宋_GB2312" w:eastAsia="仿宋_GB2312" w:cs="仿宋_GB2312"/>
                <w:b w:val="0"/>
                <w:bCs w:val="0"/>
                <w:kern w:val="0"/>
                <w:sz w:val="24"/>
                <w:szCs w:val="24"/>
              </w:rPr>
              <w:br w:type="textWrapping"/>
            </w:r>
            <w:r>
              <w:rPr>
                <w:rFonts w:hint="eastAsia" w:ascii="仿宋_GB2312" w:hAnsi="仿宋_GB2312" w:eastAsia="仿宋_GB2312" w:cs="仿宋_GB2312"/>
                <w:b w:val="0"/>
                <w:bCs w:val="0"/>
                <w:kern w:val="0"/>
                <w:sz w:val="24"/>
                <w:szCs w:val="24"/>
              </w:rPr>
              <w:t>13519718389</w:t>
            </w:r>
          </w:p>
        </w:tc>
      </w:tr>
    </w:tbl>
    <w:p>
      <w:pPr>
        <w:snapToGrid w:val="0"/>
        <w:jc w:val="left"/>
        <w:rPr>
          <w:rFonts w:ascii="黑体" w:hAnsi="黑体" w:eastAsia="黑体" w:cs="黑体"/>
          <w:sz w:val="44"/>
          <w:szCs w:val="44"/>
        </w:rPr>
      </w:pPr>
      <w:r>
        <w:rPr>
          <w:rFonts w:hint="eastAsia" w:ascii="仿宋_GB2312" w:hAnsi="仿宋_GB2312" w:eastAsia="仿宋_GB2312" w:cs="仿宋_GB2312"/>
          <w:b w:val="0"/>
          <w:bCs w:val="0"/>
          <w:kern w:val="0"/>
          <w:sz w:val="24"/>
          <w:szCs w:val="24"/>
        </w:rPr>
        <w:br w:type="page"/>
      </w:r>
    </w:p>
    <w:p>
      <w:pPr>
        <w:numPr>
          <w:ilvl w:val="0"/>
          <w:numId w:val="2"/>
        </w:numPr>
        <w:jc w:val="center"/>
        <w:outlineLvl w:val="1"/>
        <w:rPr>
          <w:rFonts w:ascii="黑体" w:hAnsi="黑体" w:eastAsia="黑体" w:cs="黑体"/>
          <w:sz w:val="44"/>
          <w:szCs w:val="44"/>
        </w:rPr>
      </w:pPr>
      <w:r>
        <w:rPr>
          <w:rFonts w:hint="eastAsia" w:ascii="黑体" w:hAnsi="黑体" w:eastAsia="黑体" w:cs="黑体"/>
          <w:sz w:val="44"/>
          <w:szCs w:val="44"/>
        </w:rPr>
        <w:t>社会发展领域（3</w:t>
      </w:r>
      <w:r>
        <w:rPr>
          <w:rFonts w:hint="eastAsia" w:ascii="黑体" w:hAnsi="黑体" w:eastAsia="黑体" w:cs="黑体"/>
          <w:sz w:val="44"/>
          <w:szCs w:val="44"/>
          <w:lang w:val="en-US" w:eastAsia="zh-CN"/>
        </w:rPr>
        <w:t>3</w:t>
      </w:r>
      <w:r>
        <w:rPr>
          <w:rFonts w:hint="eastAsia" w:ascii="黑体" w:hAnsi="黑体" w:eastAsia="黑体" w:cs="黑体"/>
          <w:sz w:val="44"/>
          <w:szCs w:val="44"/>
        </w:rPr>
        <w:t>项）</w:t>
      </w:r>
    </w:p>
    <w:tbl>
      <w:tblPr>
        <w:tblStyle w:val="21"/>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572"/>
        <w:gridCol w:w="5171"/>
        <w:gridCol w:w="1898"/>
        <w:gridCol w:w="1462"/>
        <w:gridCol w:w="2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708" w:type="dxa"/>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序号</w:t>
            </w:r>
          </w:p>
        </w:tc>
        <w:tc>
          <w:tcPr>
            <w:tcW w:w="2572" w:type="dxa"/>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项目名称</w:t>
            </w:r>
          </w:p>
        </w:tc>
        <w:tc>
          <w:tcPr>
            <w:tcW w:w="5171" w:type="dxa"/>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项目主要内容</w:t>
            </w:r>
          </w:p>
        </w:tc>
        <w:tc>
          <w:tcPr>
            <w:tcW w:w="1898" w:type="dxa"/>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实施单位</w:t>
            </w:r>
          </w:p>
        </w:tc>
        <w:tc>
          <w:tcPr>
            <w:tcW w:w="1462" w:type="dxa"/>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合作方式</w:t>
            </w:r>
          </w:p>
        </w:tc>
        <w:tc>
          <w:tcPr>
            <w:tcW w:w="2363" w:type="dxa"/>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w:t>
            </w:r>
          </w:p>
        </w:tc>
        <w:tc>
          <w:tcPr>
            <w:tcW w:w="257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生态布在高原生态农业中的应用技术研究及推广示范</w:t>
            </w:r>
          </w:p>
        </w:tc>
        <w:tc>
          <w:tcPr>
            <w:tcW w:w="5171"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1、根据需求与企业共同开发适合青海农作物需求的产品; 2、防寒布在林业生产中应用技术研究;3、除草布在林业、药材、蔬菜等的技术研究；4、推广示范。</w:t>
            </w:r>
          </w:p>
        </w:tc>
        <w:tc>
          <w:tcPr>
            <w:tcW w:w="189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青海大学</w:t>
            </w:r>
          </w:p>
        </w:tc>
        <w:tc>
          <w:tcPr>
            <w:tcW w:w="146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联合研发</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段晓明</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13519708566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2</w:t>
            </w:r>
          </w:p>
        </w:tc>
        <w:tc>
          <w:tcPr>
            <w:tcW w:w="257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 xml:space="preserve">多功能固沙固土植生保墒新材料的开发及应用示范 </w:t>
            </w:r>
          </w:p>
        </w:tc>
        <w:tc>
          <w:tcPr>
            <w:tcW w:w="5171"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1、固沙固土植生保墒新材料的开发；2、开展产品稳定性及产品批量生产的性能评价；3、产品的放大试验及放大条件下相关影响因素研究及优化。</w:t>
            </w:r>
          </w:p>
        </w:tc>
        <w:tc>
          <w:tcPr>
            <w:tcW w:w="189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青海省化工设计研究院有限公司</w:t>
            </w:r>
          </w:p>
        </w:tc>
        <w:tc>
          <w:tcPr>
            <w:tcW w:w="146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联合研发</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郭会宾 692348672@qq.com</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17716005947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3</w:t>
            </w:r>
          </w:p>
        </w:tc>
        <w:tc>
          <w:tcPr>
            <w:tcW w:w="257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生物泵-吸水纤维土工布对盐渍土路基病害控制研究</w:t>
            </w:r>
          </w:p>
        </w:tc>
        <w:tc>
          <w:tcPr>
            <w:tcW w:w="5171"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在青海盐渍土路基中，推广应用生物泵-吸水纤维土工，对青海基础设施维护、公路灾害控制有重大意义。</w:t>
            </w:r>
          </w:p>
        </w:tc>
        <w:tc>
          <w:tcPr>
            <w:tcW w:w="189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青海大学</w:t>
            </w:r>
          </w:p>
        </w:tc>
        <w:tc>
          <w:tcPr>
            <w:tcW w:w="146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联合研发</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张吾渝</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13997231954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4</w:t>
            </w:r>
          </w:p>
        </w:tc>
        <w:tc>
          <w:tcPr>
            <w:tcW w:w="257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面向青海藏文化保护和传承的虚拟现实技术研究与示范</w:t>
            </w:r>
          </w:p>
        </w:tc>
        <w:tc>
          <w:tcPr>
            <w:tcW w:w="5171"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本项目针对当前青海藏族数字化文化保护问题，使用已研发的基于虚拟现实技术的文化遗产精准获取技术，本项目将与合作单位一起开展部分有代表性的青海藏文化瑰宝的数字化呈现及传承示范，提高青海藏文化遗产保护水平。</w:t>
            </w:r>
          </w:p>
        </w:tc>
        <w:tc>
          <w:tcPr>
            <w:tcW w:w="189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青海民族大学</w:t>
            </w:r>
          </w:p>
        </w:tc>
        <w:tc>
          <w:tcPr>
            <w:tcW w:w="146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合作研发</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李凯勇</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13897458055</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492302219@qq.com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5</w:t>
            </w:r>
          </w:p>
        </w:tc>
        <w:tc>
          <w:tcPr>
            <w:tcW w:w="257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青海湖水环境健康安全诊断与评估技术研究</w:t>
            </w:r>
          </w:p>
        </w:tc>
        <w:tc>
          <w:tcPr>
            <w:tcW w:w="5171"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 构建青海湖区水量水质的监测体系，实现青海湖重点湖区水情和水质一体化立体监测体系，实现青海湖重点湖区水情和水质的一体化观测与实据积累，构建青海湖水量水质基础信息数据库和综合信息平台，为政府决策部门提出融科学性、前瞻性、可操作性于一体的适合于青海湖湖区的水资源调配方案、生态环境治理规划提供技术支撑。</w:t>
            </w:r>
          </w:p>
        </w:tc>
        <w:tc>
          <w:tcPr>
            <w:tcW w:w="189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青海大学</w:t>
            </w:r>
          </w:p>
        </w:tc>
        <w:tc>
          <w:tcPr>
            <w:tcW w:w="146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联合研发</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牛海林</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15366051586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6</w:t>
            </w:r>
          </w:p>
        </w:tc>
        <w:tc>
          <w:tcPr>
            <w:tcW w:w="257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青藏高寒地区分散型农村生活污水处理技术研究与示范</w:t>
            </w:r>
          </w:p>
        </w:tc>
        <w:tc>
          <w:tcPr>
            <w:tcW w:w="5171"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青藏高寒地区农村污水排放特征及适用技术分析研究；（2）污水处理系统绿色低能耗运行关键技术研发；（3）青藏高寒地区分散式单户/联户污水处理技术研发；（4）青藏高寒地区小型集中式村庄污水处理技术研发；（5）工程示范及测试研究。</w:t>
            </w:r>
          </w:p>
        </w:tc>
        <w:tc>
          <w:tcPr>
            <w:tcW w:w="189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青海省规划设计研究院有限公司</w:t>
            </w:r>
          </w:p>
        </w:tc>
        <w:tc>
          <w:tcPr>
            <w:tcW w:w="146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联合研发</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汪永刚 173039018@qq.com 13519745074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7</w:t>
            </w:r>
          </w:p>
        </w:tc>
        <w:tc>
          <w:tcPr>
            <w:tcW w:w="257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偏远地区低成本饮用水净化技术示范</w:t>
            </w:r>
          </w:p>
        </w:tc>
        <w:tc>
          <w:tcPr>
            <w:tcW w:w="5171"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已完成适合于偏远地区使用的低成本净水装置，整套装置成本不超100元RMB，适合贫困地区家庭使用。</w:t>
            </w:r>
          </w:p>
        </w:tc>
        <w:tc>
          <w:tcPr>
            <w:tcW w:w="189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青海师范大学</w:t>
            </w:r>
          </w:p>
        </w:tc>
        <w:tc>
          <w:tcPr>
            <w:tcW w:w="146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技术转让</w:t>
            </w:r>
          </w:p>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 xml:space="preserve">技术许可 </w:t>
            </w:r>
          </w:p>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 xml:space="preserve">合作研发 </w:t>
            </w:r>
          </w:p>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 xml:space="preserve">中试试验 </w:t>
            </w:r>
          </w:p>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技术融资</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拦继元</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13897210135</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jiyuanlan@126.com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8</w:t>
            </w:r>
          </w:p>
        </w:tc>
        <w:tc>
          <w:tcPr>
            <w:tcW w:w="257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新型生态环保厕所关键技术研究与示范</w:t>
            </w:r>
          </w:p>
        </w:tc>
        <w:tc>
          <w:tcPr>
            <w:tcW w:w="5171" w:type="dxa"/>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分析与筛选适用于高寒地区处理粪便废弃物的微生物功能菌群；2.研究在高寒地区，通过微生物的作用24小时内将粪便废弃物消纳、降解，转化为无臭的优质生物有机肥原料；3.利用太阳能供暖系统通过耦合连接技术用于生态厕所室内加温、保温，提供人们在使用过程中的舒适感；4.利用风光互补发电系统通过耦合连接技术用于生态厕所的能源自供，满足整套系统的用能需求；5.研究适用于高寒地区粪便污水处理的中水回用系统满足和达到生态厕所内部清洁循环利用。</w:t>
            </w:r>
          </w:p>
        </w:tc>
        <w:tc>
          <w:tcPr>
            <w:tcW w:w="189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甘德县畜牧兽医站</w:t>
            </w:r>
          </w:p>
        </w:tc>
        <w:tc>
          <w:tcPr>
            <w:tcW w:w="1462" w:type="dxa"/>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技术合作</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张伟薇13311665537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9</w:t>
            </w:r>
          </w:p>
        </w:tc>
        <w:tc>
          <w:tcPr>
            <w:tcW w:w="257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碱式硫酸镁水泥混凝土(BMSCC)在高寒地区装配式建筑中的应用研究和示范</w:t>
            </w:r>
          </w:p>
        </w:tc>
        <w:tc>
          <w:tcPr>
            <w:tcW w:w="5171" w:type="dxa"/>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1.碱式硫酸镁水泥混凝土(BMSCC)的力学性能、本构关系与耐久性。</w:t>
            </w:r>
          </w:p>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2.BMSCC预制构件的承载力与设计方法。</w:t>
            </w:r>
          </w:p>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3.BMSCC装配式结构连接节点的抗震性能。</w:t>
            </w:r>
          </w:p>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4.BMSCC装配式结构（框架、剪力墙）的抗震性能、设计方法与标准图集。</w:t>
            </w:r>
          </w:p>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5.BMSCC装配式建筑在高寒地区的示范与评价。</w:t>
            </w:r>
          </w:p>
        </w:tc>
        <w:tc>
          <w:tcPr>
            <w:tcW w:w="1898" w:type="dxa"/>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青海大学</w:t>
            </w:r>
          </w:p>
        </w:tc>
        <w:tc>
          <w:tcPr>
            <w:tcW w:w="1462" w:type="dxa"/>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技术合作</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余红发13912962664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10</w:t>
            </w:r>
          </w:p>
        </w:tc>
        <w:tc>
          <w:tcPr>
            <w:tcW w:w="257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高海拔农牧区村镇垃圾无公害处理研究示范</w:t>
            </w:r>
          </w:p>
        </w:tc>
        <w:tc>
          <w:tcPr>
            <w:tcW w:w="5171" w:type="dxa"/>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 xml:space="preserve">1.开展农牧区垃圾站的设计、选址、用能、垃圾处理和垃圾排放物的后处理等总体设计工作；2.对农牧区垃圾处理站低温热解处理系统及相关配套设施等进行标准化和模块化的设计，以利于在青海农牧区进行规模化推广；3.制定适合于青海农牧区生活垃圾无公害处理的标准化操作流程；4.根据生活垃圾矿化后的废渣具有成多孔粉状、富含无机营养盐类、无菌和呈碱性的特点，研究废渣在土壤改良、农作物种植、肥料、抑菌剂、建筑建材等方面的应用价值，探索生活垃圾处理后在青海农牧区生产和生活方面的再利用技术。5.针对青海农牧地区普遍面临低氧或稀氧、高海拔、低压、高寒等问题，在无动力的情况下，生活垃圾能正常处理适应性研究；6.针对低氧或稀氧问题，开展利用人工模拟磁场的数理模型来研究离子加速运动技术，对目前的进气和排气结构进行优化，以适应高海拔地区空气中低氧浓度下的垃圾热解能力；7.针对高海拔或高寒问题，对目前现有的炉体进行整体生产工艺改造，在炉体生产时的焊接工艺；在保温材料及厚度进行重点改造，以适应高寒地区炉体的保温能力；对现有的设备电子原器件进行研究，设计适应高海拔低温区域的电子原器件，设备保护用油换成高寒地区用油；8.制定进炉垃圾分选执行标准，研究炉体垃圾进料技术。     </w:t>
            </w:r>
          </w:p>
        </w:tc>
        <w:tc>
          <w:tcPr>
            <w:tcW w:w="1898" w:type="dxa"/>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青海师范大学</w:t>
            </w:r>
          </w:p>
        </w:tc>
        <w:tc>
          <w:tcPr>
            <w:tcW w:w="1462" w:type="dxa"/>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技术合作</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黄湘宁13327685317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11</w:t>
            </w:r>
          </w:p>
        </w:tc>
        <w:tc>
          <w:tcPr>
            <w:tcW w:w="257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污水治理及新型装配式公厕的系统应用研究</w:t>
            </w:r>
          </w:p>
        </w:tc>
        <w:tc>
          <w:tcPr>
            <w:tcW w:w="5171" w:type="dxa"/>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开展装配式混凝土公厕的构造节点和连接方式及与保温材料的集成研究。（2）装配式公厕建筑平面、立面设计与给水管道布局研究，供热技术集成研究，太阳能热水供热系统设计集成研究，生物降解技术一体化研究；（3）无水打包技术集成研究；污水生物降解一体化示范研究，基于可再生能源和排水净化处理的装配式公厕工程技术导则和运营管理技术研究。</w:t>
            </w:r>
          </w:p>
        </w:tc>
        <w:tc>
          <w:tcPr>
            <w:tcW w:w="1898" w:type="dxa"/>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青海宝恒绿色建筑产业股份有限公司</w:t>
            </w:r>
          </w:p>
          <w:p>
            <w:pPr>
              <w:snapToGrid w:val="0"/>
              <w:jc w:val="left"/>
              <w:rPr>
                <w:rFonts w:hint="eastAsia" w:ascii="仿宋_GB2312" w:hAnsi="仿宋_GB2312" w:eastAsia="仿宋_GB2312" w:cs="仿宋_GB2312"/>
                <w:b w:val="0"/>
                <w:bCs w:val="0"/>
                <w:kern w:val="0"/>
                <w:sz w:val="24"/>
                <w:szCs w:val="24"/>
              </w:rPr>
            </w:pPr>
          </w:p>
        </w:tc>
        <w:tc>
          <w:tcPr>
            <w:tcW w:w="1462" w:type="dxa"/>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技术合作</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谢卫东13309729799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12</w:t>
            </w:r>
          </w:p>
        </w:tc>
        <w:tc>
          <w:tcPr>
            <w:tcW w:w="257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高寒地区路面改造工程中老路病害整治及综合再利用关键技术研究</w:t>
            </w:r>
          </w:p>
        </w:tc>
        <w:tc>
          <w:tcPr>
            <w:tcW w:w="5171" w:type="dxa"/>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（1）国内外现状调研（2）老路病害分类调研及应对方案、路面局部补强快速化处理方案和路面冷再生再利用技术研究；（3）试验段长期性能观测。</w:t>
            </w:r>
          </w:p>
        </w:tc>
        <w:tc>
          <w:tcPr>
            <w:tcW w:w="1898" w:type="dxa"/>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青海省公路建设管理局</w:t>
            </w:r>
          </w:p>
        </w:tc>
        <w:tc>
          <w:tcPr>
            <w:tcW w:w="1462" w:type="dxa"/>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技术合作</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孙海秀18797179788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13</w:t>
            </w:r>
          </w:p>
        </w:tc>
        <w:tc>
          <w:tcPr>
            <w:tcW w:w="257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青海海南州国家可持续发展创新议程示范区创建战略合作</w:t>
            </w:r>
          </w:p>
        </w:tc>
        <w:tc>
          <w:tcPr>
            <w:tcW w:w="5171" w:type="dxa"/>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研究学习交流创新示范区申报创建成功经验、做法；2、梳理实验区发展中生态-生产-生活的关键问题，凝练重点，充分彰显海南州的生态地位、生态价值和持续发展活力；3、探索示范区创建体制机制和发展模式。</w:t>
            </w:r>
          </w:p>
        </w:tc>
        <w:tc>
          <w:tcPr>
            <w:tcW w:w="1898" w:type="dxa"/>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海南州人民政府</w:t>
            </w:r>
          </w:p>
        </w:tc>
        <w:tc>
          <w:tcPr>
            <w:tcW w:w="1462" w:type="dxa"/>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技术咨询与合作</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何生平13897540938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14</w:t>
            </w:r>
          </w:p>
        </w:tc>
        <w:tc>
          <w:tcPr>
            <w:tcW w:w="257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青海省心血管疾病临床医学研究中心建设</w:t>
            </w:r>
          </w:p>
        </w:tc>
        <w:tc>
          <w:tcPr>
            <w:tcW w:w="5171" w:type="dxa"/>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1、引进、集成先进心血管临床技术</w:t>
            </w:r>
          </w:p>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2、引进、培养青海心血管临床高层次人才，在青海省进行先进临床技术成果转化示范</w:t>
            </w:r>
          </w:p>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3、衔接国家临床医学研究中心资源，建立开放合作的协同创新网络体系，促进青海分中心建设。</w:t>
            </w:r>
          </w:p>
        </w:tc>
        <w:tc>
          <w:tcPr>
            <w:tcW w:w="1898" w:type="dxa"/>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青海大学附属医院</w:t>
            </w:r>
          </w:p>
        </w:tc>
        <w:tc>
          <w:tcPr>
            <w:tcW w:w="1462" w:type="dxa"/>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技术指导与联合建设</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任明13709788862</w:t>
            </w:r>
          </w:p>
          <w:p>
            <w:pPr>
              <w:snapToGrid w:val="0"/>
              <w:jc w:val="center"/>
              <w:rPr>
                <w:rFonts w:hint="eastAsia" w:ascii="仿宋_GB2312" w:hAnsi="仿宋_GB2312" w:eastAsia="仿宋_GB2312" w:cs="仿宋_GB2312"/>
                <w:b w:val="0"/>
                <w:bCs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15</w:t>
            </w:r>
          </w:p>
        </w:tc>
        <w:tc>
          <w:tcPr>
            <w:tcW w:w="257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藏药安全性评价技术体系和中药材基地建设</w:t>
            </w:r>
          </w:p>
        </w:tc>
        <w:tc>
          <w:tcPr>
            <w:tcW w:w="5171" w:type="dxa"/>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整合和优化配置藏药研发优质科技资源，吸纳引进新药研发及安全性评价人才，完善硬件设施组建新药安全评价研究中心，开展藏药安全性评价技术体系研究；</w:t>
            </w:r>
          </w:p>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建成符合国家GLP规范要求，主要从事藏药安全性评价的研究与检测平台，申报国家藏药新药安全性评价研究中心。</w:t>
            </w:r>
          </w:p>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优选藏医药防治慢性病、常见病、儿科疾病等优势病种的藏药复方和佐辅剂，进行中藏药安全性评价及临床评价体系研究，规范临床藏药安全使用，推进藏药产品优化升级，提升藏药产品的市场占有率和竞争力。</w:t>
            </w:r>
          </w:p>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建立当归、黄芪、大黄等大宗中藏药材种苗、种子繁育基地，开展高效种植技术与加工示范研究。</w:t>
            </w:r>
          </w:p>
        </w:tc>
        <w:tc>
          <w:tcPr>
            <w:tcW w:w="189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青海央宗药业有限公司，金诃藏药，中科院西北高原生物研究所，青海互丰农业科技集团有限公司，青海大学，广州中医药大学，广药集团广州医药研究总院有限公司</w:t>
            </w:r>
          </w:p>
        </w:tc>
        <w:tc>
          <w:tcPr>
            <w:tcW w:w="146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合作研发</w:t>
            </w:r>
          </w:p>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联合建设</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赵晓辉</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13997043084</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xhzhao@nwipb.cas.cn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16</w:t>
            </w:r>
          </w:p>
        </w:tc>
        <w:tc>
          <w:tcPr>
            <w:tcW w:w="257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黑果枸杞产业关键技术研究</w:t>
            </w:r>
          </w:p>
        </w:tc>
        <w:tc>
          <w:tcPr>
            <w:tcW w:w="5171"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黑果枸杞关键活性成分鉴定及活性表征。用多维色谱、高分辨率质谱、核磁共振等先进分离和检测手段对黑果枸杞花青素、原花青素、生物黄酮、多糖、生物碱等活性组分进行分离鉴定，解析黑果枸杞活性组分的分子量范围和成分组成。</w:t>
            </w:r>
          </w:p>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挖掘黑果枸杞及其活性成分的健康功效。利用体外实验和动物实验等模型，研究黑果枸杞及其组分的生理活性，深度挖掘黑果枸杞的健康功效，黑果枸杞及其关键活性成分的作用机理，研究关键活性成分的作用靶点、条件、关键酶、动力学等过程。</w:t>
            </w:r>
          </w:p>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黑果枸杞花青素共性关键技术的突破与技术应用研究,重点突破黑果枸杞花青素的稳定性共性关键技术，确定关键影响因子，开展前处理、运输贮存和加工利用等场景的技术应用，实现黑果枸杞花青素的工业化加工。</w:t>
            </w:r>
          </w:p>
        </w:tc>
        <w:tc>
          <w:tcPr>
            <w:tcW w:w="189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fldChar w:fldCharType="begin"/>
            </w:r>
            <w:r>
              <w:rPr>
                <w:rFonts w:hint="eastAsia" w:ascii="仿宋_GB2312" w:hAnsi="仿宋_GB2312" w:eastAsia="仿宋_GB2312" w:cs="仿宋_GB2312"/>
                <w:b w:val="0"/>
                <w:bCs w:val="0"/>
                <w:kern w:val="0"/>
                <w:sz w:val="24"/>
                <w:szCs w:val="24"/>
              </w:rPr>
              <w:instrText xml:space="preserve"> HYPERLINK "http://www.baidu.com/link?url=aLxzoGkTQfv88Zq2xi2IXsCgm5YTy9zPSn9dgxGXGJ2fdWO5-fIPYEC2i76N_mRs2-up8-T6zuCsVw7aNTwtZmBINo66E9iP6CS4-R98yzoOZzJ1OBcDRvlHO7kBqlF6P-iXpDOac-wAKx0C-TJcCTWxcN6jEbdxdeaIJNd7RoFGUngjAMeZzObvyZqvAGjn2HMdLMkypADxOM8qrGLFTOu_QjwCjmBnyKuLytvg3wGpQ-d3txc2ZWN3b9mh0nj5eANIPitFLpgK9gF0zMoGLLEmqH-yUExN4pov1xeZCgS" </w:instrText>
            </w:r>
            <w:r>
              <w:rPr>
                <w:rFonts w:hint="eastAsia" w:ascii="仿宋_GB2312" w:hAnsi="仿宋_GB2312" w:eastAsia="仿宋_GB2312" w:cs="仿宋_GB2312"/>
                <w:b w:val="0"/>
                <w:bCs w:val="0"/>
                <w:kern w:val="0"/>
                <w:sz w:val="24"/>
                <w:szCs w:val="24"/>
              </w:rPr>
              <w:fldChar w:fldCharType="separate"/>
            </w:r>
            <w:r>
              <w:rPr>
                <w:rFonts w:hint="eastAsia" w:ascii="仿宋_GB2312" w:hAnsi="仿宋_GB2312" w:eastAsia="仿宋_GB2312" w:cs="仿宋_GB2312"/>
                <w:b w:val="0"/>
                <w:bCs w:val="0"/>
                <w:kern w:val="0"/>
                <w:sz w:val="24"/>
                <w:szCs w:val="24"/>
              </w:rPr>
              <w:t>北京同仁堂健康药业（青海）有限公司</w:t>
            </w:r>
            <w:r>
              <w:rPr>
                <w:rFonts w:hint="eastAsia" w:ascii="仿宋_GB2312" w:hAnsi="仿宋_GB2312" w:eastAsia="仿宋_GB2312" w:cs="仿宋_GB2312"/>
                <w:b w:val="0"/>
                <w:bCs w:val="0"/>
                <w:kern w:val="0"/>
                <w:sz w:val="24"/>
                <w:szCs w:val="24"/>
              </w:rPr>
              <w:fldChar w:fldCharType="end"/>
            </w:r>
            <w:r>
              <w:rPr>
                <w:rFonts w:hint="eastAsia" w:ascii="仿宋_GB2312" w:hAnsi="仿宋_GB2312" w:eastAsia="仿宋_GB2312" w:cs="仿宋_GB2312"/>
                <w:b w:val="0"/>
                <w:bCs w:val="0"/>
                <w:kern w:val="0"/>
                <w:sz w:val="24"/>
                <w:szCs w:val="24"/>
              </w:rPr>
              <w:t>，江南大学</w:t>
            </w:r>
          </w:p>
          <w:p>
            <w:pPr>
              <w:snapToGrid w:val="0"/>
              <w:jc w:val="left"/>
              <w:rPr>
                <w:rFonts w:hint="eastAsia" w:ascii="仿宋_GB2312" w:hAnsi="仿宋_GB2312" w:eastAsia="仿宋_GB2312" w:cs="仿宋_GB2312"/>
                <w:b w:val="0"/>
                <w:bCs w:val="0"/>
                <w:kern w:val="0"/>
                <w:sz w:val="24"/>
                <w:szCs w:val="24"/>
              </w:rPr>
            </w:pPr>
          </w:p>
        </w:tc>
        <w:tc>
          <w:tcPr>
            <w:tcW w:w="146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合作研发</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陈超</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18768159990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17</w:t>
            </w:r>
          </w:p>
        </w:tc>
        <w:tc>
          <w:tcPr>
            <w:tcW w:w="257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生态保护提质增效的高寒牧区放牧单元技术研发和模式示范</w:t>
            </w:r>
          </w:p>
        </w:tc>
        <w:tc>
          <w:tcPr>
            <w:tcW w:w="5171"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开展“人居-草地-畜群”放牧单元的识别与分类技术研究；2、开展“人居-草地-畜群”放牧单元的系统结构优化技术研发；3、开展“人居-草地-畜群”放牧单元的系统平衡调控技术研发；4、构建基于“人居-草地-畜群”放牧单元优化的草场经营模式。</w:t>
            </w:r>
          </w:p>
        </w:tc>
        <w:tc>
          <w:tcPr>
            <w:tcW w:w="189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青海省畜牧兽医科学院、北京师范大学、兰州大学</w:t>
            </w:r>
          </w:p>
        </w:tc>
        <w:tc>
          <w:tcPr>
            <w:tcW w:w="146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合作研发</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董世魁</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13811445835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18</w:t>
            </w:r>
          </w:p>
        </w:tc>
        <w:tc>
          <w:tcPr>
            <w:tcW w:w="257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青海省呼吸疾病临床医学研究中心建设</w:t>
            </w:r>
          </w:p>
        </w:tc>
        <w:tc>
          <w:tcPr>
            <w:tcW w:w="5171" w:type="dxa"/>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1、引进、集成先进呼吸病临床治疗技术</w:t>
            </w:r>
          </w:p>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2、引进、培养青海呼吸病临床高层次人才，在青海省进行先进临床技术成果转化示范</w:t>
            </w:r>
          </w:p>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3、衔接国家临床医学研究中心资源，建立开放合作的协同创新网络体系，促进青海分中心建设。</w:t>
            </w:r>
          </w:p>
        </w:tc>
        <w:tc>
          <w:tcPr>
            <w:tcW w:w="1898" w:type="dxa"/>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青海省人民医院、乌兰县人民医院、格尔木市医院</w:t>
            </w:r>
          </w:p>
        </w:tc>
        <w:tc>
          <w:tcPr>
            <w:tcW w:w="1462" w:type="dxa"/>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技术指导与联合建设</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顾玉海13639764235</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贺芳18935571688</w:t>
            </w:r>
          </w:p>
          <w:p>
            <w:pPr>
              <w:snapToGrid w:val="0"/>
              <w:jc w:val="center"/>
              <w:rPr>
                <w:rFonts w:hint="eastAsia" w:ascii="仿宋_GB2312" w:hAnsi="仿宋_GB2312" w:eastAsia="仿宋_GB2312" w:cs="仿宋_GB2312"/>
                <w:b w:val="0"/>
                <w:bCs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19</w:t>
            </w:r>
          </w:p>
        </w:tc>
        <w:tc>
          <w:tcPr>
            <w:tcW w:w="257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青海省结核病临床技术集成研究</w:t>
            </w:r>
          </w:p>
        </w:tc>
        <w:tc>
          <w:tcPr>
            <w:tcW w:w="5171" w:type="dxa"/>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1、引进、集成先进结核病临床诊疗技术</w:t>
            </w:r>
          </w:p>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2、引进、培养青海结核病临床高层次人才，在青海省进行先进临床技术成果转化示范</w:t>
            </w:r>
          </w:p>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3、衔接国家临床医学研究中心资源，建立开放合作的协同创新网络体系，促进青海分中心建设。</w:t>
            </w:r>
          </w:p>
        </w:tc>
        <w:tc>
          <w:tcPr>
            <w:tcW w:w="1898" w:type="dxa"/>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青海省传染病医院</w:t>
            </w:r>
          </w:p>
        </w:tc>
        <w:tc>
          <w:tcPr>
            <w:tcW w:w="1462" w:type="dxa"/>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技术指导与联合建设</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卓玛18997196592</w:t>
            </w:r>
          </w:p>
          <w:p>
            <w:pPr>
              <w:snapToGrid w:val="0"/>
              <w:jc w:val="center"/>
              <w:rPr>
                <w:rFonts w:hint="eastAsia" w:ascii="仿宋_GB2312" w:hAnsi="仿宋_GB2312" w:eastAsia="仿宋_GB2312" w:cs="仿宋_GB2312"/>
                <w:b w:val="0"/>
                <w:bCs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20</w:t>
            </w:r>
          </w:p>
        </w:tc>
        <w:tc>
          <w:tcPr>
            <w:tcW w:w="257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 xml:space="preserve"> “大美青海”数字旅游文化资源服务系统关键技术研究及其应用示范  </w:t>
            </w:r>
          </w:p>
        </w:tc>
        <w:tc>
          <w:tcPr>
            <w:tcW w:w="5171"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1.研究地区特色文化元素的大数据语义分析方法。2.研究藏汉双语的数字资源加工、管理及发布的标准和智能服务体系。3.开发互联网+ “大美青海”数字旅游文化资源服务平台。4.开展互联网+ “大美青海”数字旅游文化资源服务平台应用示范。</w:t>
            </w:r>
          </w:p>
        </w:tc>
        <w:tc>
          <w:tcPr>
            <w:tcW w:w="189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青海师范大学</w:t>
            </w:r>
          </w:p>
        </w:tc>
        <w:tc>
          <w:tcPr>
            <w:tcW w:w="146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联合研发</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赵维纳</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13709737999</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490333294@qq.com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21</w:t>
            </w:r>
          </w:p>
        </w:tc>
        <w:tc>
          <w:tcPr>
            <w:tcW w:w="257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城市化粪池废渣有机化利用处理技术及生物有机肥开发研究</w:t>
            </w:r>
          </w:p>
        </w:tc>
        <w:tc>
          <w:tcPr>
            <w:tcW w:w="5171"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该成果以化粪池废渣为原料，采用全封闭式回转式发酵设备，进行了有机肥发酵工艺优化和发酵设备研发，并对产品质量进行了系统评价，对城市废弃物的再利用及环境保护具有重要意义和应用前景。</w:t>
            </w:r>
          </w:p>
        </w:tc>
        <w:tc>
          <w:tcPr>
            <w:tcW w:w="189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青海绿洲肥料科技有限公司</w:t>
            </w:r>
          </w:p>
        </w:tc>
        <w:tc>
          <w:tcPr>
            <w:tcW w:w="146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技术转让</w:t>
            </w:r>
          </w:p>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 xml:space="preserve">技术许可 </w:t>
            </w:r>
          </w:p>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合作研发</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石伟</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18997074400</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qhfc@163.com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22</w:t>
            </w:r>
          </w:p>
        </w:tc>
        <w:tc>
          <w:tcPr>
            <w:tcW w:w="257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“大美青海”数字旅游文化资源服务系统关键技术研究及其应用示范</w:t>
            </w:r>
          </w:p>
        </w:tc>
        <w:tc>
          <w:tcPr>
            <w:tcW w:w="5171"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1.研究地区特色文化元素的大数据语义分析方法。2.研究藏汉双语的数字资源加工、管理及发布的标准和智能服务体系。3.开发互联网+ “大美青海”数字旅游文化资源服务平台。4.开展互联网+ “大美青海”数字旅游文化资源服务平台应用示范。</w:t>
            </w:r>
          </w:p>
        </w:tc>
        <w:tc>
          <w:tcPr>
            <w:tcW w:w="189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青海师范大学</w:t>
            </w:r>
          </w:p>
        </w:tc>
        <w:tc>
          <w:tcPr>
            <w:tcW w:w="146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联合攻关</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耿生玲</w:t>
            </w:r>
            <w:r>
              <w:rPr>
                <w:rFonts w:hint="eastAsia" w:ascii="仿宋_GB2312" w:hAnsi="仿宋_GB2312" w:eastAsia="仿宋_GB2312" w:cs="仿宋_GB2312"/>
                <w:b w:val="0"/>
                <w:bCs w:val="0"/>
                <w:kern w:val="0"/>
                <w:sz w:val="24"/>
                <w:szCs w:val="24"/>
              </w:rPr>
              <w:br w:type="textWrapping"/>
            </w:r>
            <w:r>
              <w:rPr>
                <w:rFonts w:hint="eastAsia" w:ascii="仿宋_GB2312" w:hAnsi="仿宋_GB2312" w:eastAsia="仿宋_GB2312" w:cs="仿宋_GB2312"/>
                <w:b w:val="0"/>
                <w:bCs w:val="0"/>
                <w:kern w:val="0"/>
                <w:sz w:val="24"/>
                <w:szCs w:val="24"/>
              </w:rPr>
              <w:t>13997167776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23</w:t>
            </w:r>
          </w:p>
        </w:tc>
        <w:tc>
          <w:tcPr>
            <w:tcW w:w="257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青海省科技信息资源集成利用与辅助决策工程</w:t>
            </w:r>
          </w:p>
        </w:tc>
        <w:tc>
          <w:tcPr>
            <w:tcW w:w="5171"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1、建立科技信息数据资源发展平台；2、建设科技管理辅助决策模型库和样本库。</w:t>
            </w:r>
          </w:p>
        </w:tc>
        <w:tc>
          <w:tcPr>
            <w:tcW w:w="189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青海省科学技术信息研究所</w:t>
            </w:r>
          </w:p>
        </w:tc>
        <w:tc>
          <w:tcPr>
            <w:tcW w:w="146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联合攻关</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周国泰</w:t>
            </w:r>
            <w:r>
              <w:rPr>
                <w:rFonts w:hint="eastAsia" w:ascii="仿宋_GB2312" w:hAnsi="仿宋_GB2312" w:eastAsia="仿宋_GB2312" w:cs="仿宋_GB2312"/>
                <w:b w:val="0"/>
                <w:bCs w:val="0"/>
                <w:kern w:val="0"/>
                <w:sz w:val="24"/>
                <w:szCs w:val="24"/>
              </w:rPr>
              <w:br w:type="textWrapping"/>
            </w:r>
            <w:r>
              <w:rPr>
                <w:rFonts w:hint="eastAsia" w:ascii="仿宋_GB2312" w:hAnsi="仿宋_GB2312" w:eastAsia="仿宋_GB2312" w:cs="仿宋_GB2312"/>
                <w:b w:val="0"/>
                <w:bCs w:val="0"/>
                <w:kern w:val="0"/>
                <w:sz w:val="24"/>
                <w:szCs w:val="24"/>
              </w:rPr>
              <w:t>18997183600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24</w:t>
            </w:r>
          </w:p>
        </w:tc>
        <w:tc>
          <w:tcPr>
            <w:tcW w:w="257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青海道地药材深度开发及药物制剂研发</w:t>
            </w:r>
          </w:p>
        </w:tc>
        <w:tc>
          <w:tcPr>
            <w:tcW w:w="5171"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合作开展当归、独一味、党参等地道药材新制剂研发，开展药材质量比对、提取工艺的验证及提取浸膏的质量和稳定性比对研究。2、合作开展化学原料药物开发，开发治疗心脑血管、肿瘤、呼吸系统疾病药物，并按照药品注册有关指导原则完成注册申报。3、柔性人才引进。由青海夏都医药柔性引进广州白云医药集团股份有限公司分析测试工程师、化学合成工程师、药品注册专家等方面相关人才，提升企业发展能力。</w:t>
            </w:r>
          </w:p>
        </w:tc>
        <w:tc>
          <w:tcPr>
            <w:tcW w:w="189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青海夏都药业</w:t>
            </w:r>
          </w:p>
        </w:tc>
        <w:tc>
          <w:tcPr>
            <w:tcW w:w="146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联合研发</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巩利昌</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13369788666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25</w:t>
            </w:r>
          </w:p>
        </w:tc>
        <w:tc>
          <w:tcPr>
            <w:tcW w:w="257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多房棘球蚴终末宿主犬亚单位疫苗及口服疫苗的开发</w:t>
            </w:r>
          </w:p>
        </w:tc>
        <w:tc>
          <w:tcPr>
            <w:tcW w:w="5171"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本项目已开发的多房棘球蚴亚单位疫苗针对终末宿主犬有较好的预防作用虫体定植抑制可达84.83%，也对中间宿主（白鼠）具有较好的治疗效果，本项目后续将开发治疗性疫苗的潜力。现正在开发针对野生动物口服疫苗。</w:t>
            </w:r>
          </w:p>
        </w:tc>
        <w:tc>
          <w:tcPr>
            <w:tcW w:w="189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青海大学</w:t>
            </w:r>
          </w:p>
        </w:tc>
        <w:tc>
          <w:tcPr>
            <w:tcW w:w="146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 xml:space="preserve">合作研发 </w:t>
            </w:r>
          </w:p>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 xml:space="preserve">中试试验 </w:t>
            </w:r>
          </w:p>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技术融资</w:t>
            </w:r>
          </w:p>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技术作价入股</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汤锋</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18509713681</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leileitang1984@163.com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26</w:t>
            </w:r>
          </w:p>
        </w:tc>
        <w:tc>
          <w:tcPr>
            <w:tcW w:w="257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生物工程技术在桃儿七鬼臼毒素生产中的应用及产业化推广研究</w:t>
            </w:r>
          </w:p>
        </w:tc>
        <w:tc>
          <w:tcPr>
            <w:tcW w:w="5171"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植物组织培养技术在桃儿七种苗快繁中的应用；2.遗传转化技术在桃儿七品种改良中的应用研究；3.高效液相、气相及液相质谱等精细技术在鬼臼毒素分离纯化及鉴定中的应用及优化研究；4.各项生物工程技术在鬼臼毒素产业化生产中的综合应用研究。</w:t>
            </w:r>
          </w:p>
        </w:tc>
        <w:tc>
          <w:tcPr>
            <w:tcW w:w="189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中科院西北高原生物研究所</w:t>
            </w:r>
          </w:p>
        </w:tc>
        <w:tc>
          <w:tcPr>
            <w:tcW w:w="146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联合研发</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徐荣艳</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15618385650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27</w:t>
            </w:r>
          </w:p>
        </w:tc>
        <w:tc>
          <w:tcPr>
            <w:tcW w:w="257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大黄中抗GBM的活性黄烷醇类化合物的分离、筛选和FOXO1相关通路的作用机制研究</w:t>
            </w:r>
          </w:p>
        </w:tc>
        <w:tc>
          <w:tcPr>
            <w:tcW w:w="5171"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本项目拟发挥地域优势，开展北大黄抗GBM药效物质基础研究，建立质量控制和指纹图谱标准，对北大黄中不同结构类型的黄烷醇类化合物进行深入系统的分离和活性评价，寻找能够影响FOXO1及相关蛋白表达的活性成分，并运用多重转录因子活性检测微孔板阵列实验、real-time PCR、western blot、荧光素酶报告基因、DNA pulldown、Chip-qPCR、shRNA等技术在一定程度上阐明其作用机制。本课题通过天然来源途径寻找小分子FOXO1抑制剂，为研发高效低毒的抗GBM靶向药物提供新思路。</w:t>
            </w:r>
          </w:p>
        </w:tc>
        <w:tc>
          <w:tcPr>
            <w:tcW w:w="189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青海师范大学</w:t>
            </w:r>
          </w:p>
        </w:tc>
        <w:tc>
          <w:tcPr>
            <w:tcW w:w="146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联合研发</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王慧春</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13709755635</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whch_66@163.com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28</w:t>
            </w:r>
          </w:p>
        </w:tc>
        <w:tc>
          <w:tcPr>
            <w:tcW w:w="257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大黄调节血脂作用的物质基础研究</w:t>
            </w:r>
          </w:p>
        </w:tc>
        <w:tc>
          <w:tcPr>
            <w:tcW w:w="5171"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该研究成果对大黄主要化学成分进行定性定量分析，阐明唐古特大黄中具有降血脂作用的主要物质基础，研究和分析了大黄活性成分在大鼠体内的药代动力学原型及产物，掌握了其在体内吸收、分布、代谢和排泄等过程中的变化规律。</w:t>
            </w:r>
          </w:p>
        </w:tc>
        <w:tc>
          <w:tcPr>
            <w:tcW w:w="189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青海师范大学</w:t>
            </w:r>
          </w:p>
        </w:tc>
        <w:tc>
          <w:tcPr>
            <w:tcW w:w="146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技术转让</w:t>
            </w:r>
          </w:p>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 xml:space="preserve">技术许可 </w:t>
            </w:r>
          </w:p>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 xml:space="preserve">合作研发 </w:t>
            </w:r>
          </w:p>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 xml:space="preserve">中试试验 </w:t>
            </w:r>
          </w:p>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技术融资</w:t>
            </w:r>
          </w:p>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技术作价入股</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谢惠春</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13639786226</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38351432@qq.com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29</w:t>
            </w:r>
          </w:p>
        </w:tc>
        <w:tc>
          <w:tcPr>
            <w:tcW w:w="257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莫西菌素缓释凝胶制剂开发及临床应用</w:t>
            </w:r>
          </w:p>
        </w:tc>
        <w:tc>
          <w:tcPr>
            <w:tcW w:w="5171"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探索凝胶制剂的组方筛选，再通过体外释放、影响因素试验等确定效果，最终选择最佳的组方，制备莫西菌素长效缓释凝胶。</w:t>
            </w:r>
          </w:p>
        </w:tc>
        <w:tc>
          <w:tcPr>
            <w:tcW w:w="189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 xml:space="preserve">青海大学 </w:t>
            </w:r>
          </w:p>
        </w:tc>
        <w:tc>
          <w:tcPr>
            <w:tcW w:w="146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联合研发</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魏青 51746333@qq.com 13897200802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30</w:t>
            </w:r>
          </w:p>
        </w:tc>
        <w:tc>
          <w:tcPr>
            <w:tcW w:w="257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一种以蒲公英为主的妇科外用洗液的研制及产业化</w:t>
            </w:r>
          </w:p>
        </w:tc>
        <w:tc>
          <w:tcPr>
            <w:tcW w:w="5171"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本项目以专有技术从蒲公英、黄芩等中药材中分离蒲公英洗液，对白色念珠菌和加德纳菌的抑菌能力达到95%以上，配制而成的蒲公英洗液动物实验均优于市场上同类产品。</w:t>
            </w:r>
          </w:p>
        </w:tc>
        <w:tc>
          <w:tcPr>
            <w:tcW w:w="189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青海省农林科学院</w:t>
            </w:r>
          </w:p>
        </w:tc>
        <w:tc>
          <w:tcPr>
            <w:tcW w:w="146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技术转让</w:t>
            </w:r>
          </w:p>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技术融资</w:t>
            </w:r>
          </w:p>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技术作价入股</w:t>
            </w:r>
          </w:p>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其他（成果产业化）</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徐仲阳</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15339263240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31</w:t>
            </w:r>
          </w:p>
        </w:tc>
        <w:tc>
          <w:tcPr>
            <w:tcW w:w="257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基于串联蛋白EmAgB3-GGGS-Em18检测泡性包虫病的ELISA和胶体金免疫试纸条</w:t>
            </w:r>
          </w:p>
        </w:tc>
        <w:tc>
          <w:tcPr>
            <w:tcW w:w="5171"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该研究成果基于Em的两个特异性抗原EmAgB3和Em18，利用分子生物学技术进行了串联表达，纯化出了EmAgB3-GGGS-Em18蛋白。利用该蛋白建立包虫病的ELISA方法和胶体金免疫试纸条，具有非常高的敏感性和特异性。</w:t>
            </w:r>
          </w:p>
        </w:tc>
        <w:tc>
          <w:tcPr>
            <w:tcW w:w="189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lang w:val="en-US" w:eastAsia="zh-CN"/>
              </w:rPr>
              <w:t>青海</w:t>
            </w:r>
            <w:r>
              <w:rPr>
                <w:rFonts w:hint="eastAsia" w:ascii="仿宋_GB2312" w:hAnsi="仿宋_GB2312" w:eastAsia="仿宋_GB2312" w:cs="仿宋_GB2312"/>
                <w:b w:val="0"/>
                <w:bCs w:val="0"/>
                <w:kern w:val="0"/>
                <w:sz w:val="24"/>
                <w:szCs w:val="24"/>
              </w:rPr>
              <w:t>省人民医院、青海省畜牧兽医科学院</w:t>
            </w:r>
          </w:p>
        </w:tc>
        <w:tc>
          <w:tcPr>
            <w:tcW w:w="146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技术转让</w:t>
            </w:r>
          </w:p>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技术许可</w:t>
            </w:r>
          </w:p>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合作研发</w:t>
            </w:r>
          </w:p>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中试试验</w:t>
            </w:r>
          </w:p>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技术融资</w:t>
            </w:r>
          </w:p>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技术作价入股</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蔡其刚</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15897184680</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qgcai@hotmail.com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32</w:t>
            </w:r>
          </w:p>
        </w:tc>
        <w:tc>
          <w:tcPr>
            <w:tcW w:w="257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产气荚膜梭菌、溶血梭菌和B型诺维氏梭菌的多重PCR检测试剂盒研制</w:t>
            </w:r>
          </w:p>
        </w:tc>
        <w:tc>
          <w:tcPr>
            <w:tcW w:w="5171"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已研发初一种能同时检测产气荚膜梭菌、溶血梭菌和B型诺维氏梭菌的多重PCR检测试剂盒。</w:t>
            </w:r>
          </w:p>
        </w:tc>
        <w:tc>
          <w:tcPr>
            <w:tcW w:w="189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青海省畜牧兽医科学院</w:t>
            </w:r>
          </w:p>
        </w:tc>
        <w:tc>
          <w:tcPr>
            <w:tcW w:w="146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合作研发</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王光华</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13519787305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8" w:type="dxa"/>
            <w:vAlign w:val="center"/>
          </w:tcPr>
          <w:p>
            <w:pPr>
              <w:snapToGrid w:val="0"/>
              <w:jc w:val="left"/>
              <w:rPr>
                <w:rFonts w:hint="eastAsia" w:ascii="仿宋_GB2312" w:hAnsi="仿宋_GB2312" w:eastAsia="仿宋_GB2312" w:cs="仿宋_GB2312"/>
                <w:b w:val="0"/>
                <w:bCs w:val="0"/>
                <w:kern w:val="0"/>
                <w:sz w:val="24"/>
                <w:szCs w:val="24"/>
                <w:lang w:eastAsia="zh-CN"/>
              </w:rPr>
            </w:pPr>
            <w:r>
              <w:rPr>
                <w:rFonts w:hint="eastAsia" w:ascii="仿宋_GB2312" w:hAnsi="仿宋_GB2312" w:eastAsia="仿宋_GB2312" w:cs="仿宋_GB2312"/>
                <w:b w:val="0"/>
                <w:bCs w:val="0"/>
                <w:kern w:val="0"/>
                <w:sz w:val="24"/>
                <w:szCs w:val="24"/>
              </w:rPr>
              <w:t>3</w:t>
            </w:r>
            <w:r>
              <w:rPr>
                <w:rFonts w:hint="eastAsia" w:ascii="仿宋_GB2312" w:hAnsi="仿宋_GB2312" w:eastAsia="仿宋_GB2312" w:cs="仿宋_GB2312"/>
                <w:b w:val="0"/>
                <w:bCs w:val="0"/>
                <w:kern w:val="0"/>
                <w:sz w:val="24"/>
                <w:szCs w:val="24"/>
                <w:lang w:val="en-US" w:eastAsia="zh-CN"/>
              </w:rPr>
              <w:t>3</w:t>
            </w:r>
          </w:p>
        </w:tc>
        <w:tc>
          <w:tcPr>
            <w:tcW w:w="257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基于同位素示踪技术的放牧草地最宜氮素生态补偿标准及强度研究</w:t>
            </w:r>
          </w:p>
        </w:tc>
        <w:tc>
          <w:tcPr>
            <w:tcW w:w="5171"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放牧作用下的高寒草地长期处于氮亏损状态，草地的放牧产品（牛羊肉和粪便）被人类社会大量利用而未得到有效的生态回馈，使高寒草地整体处于氮素营养缺乏状态，但不同退化程度草地（原生、轻度、中度和重度）其植物-微生物（细菌、真菌）-土壤-大气氮周转强度不同，定量研究不同退化程度草地氮循环和氮缺乏状态，提出相应的补偿标准和方式，将有利于退化草地修复和生产力的提高，本研究利用先进的同位素示踪技术，以不同退化程度高寒草地为研究对象，研究最宜氮素生态补偿标准及强度，探索对草地氮循环通路薄弱环节的氮素补偿机制，将有利于保障高寒草地的可持续利用，实现青藏高原高寒草地的“绿水青山就是金山银山”。</w:t>
            </w:r>
          </w:p>
        </w:tc>
        <w:tc>
          <w:tcPr>
            <w:tcW w:w="1898"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中国科学院西北高原生物研究所</w:t>
            </w:r>
          </w:p>
        </w:tc>
        <w:tc>
          <w:tcPr>
            <w:tcW w:w="146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联合研发</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郭小伟</w:t>
            </w:r>
            <w:r>
              <w:rPr>
                <w:rFonts w:hint="eastAsia" w:ascii="仿宋_GB2312" w:hAnsi="仿宋_GB2312" w:eastAsia="仿宋_GB2312" w:cs="仿宋_GB2312"/>
                <w:b w:val="0"/>
                <w:bCs w:val="0"/>
                <w:kern w:val="0"/>
                <w:sz w:val="24"/>
                <w:szCs w:val="24"/>
              </w:rPr>
              <w:br w:type="textWrapping"/>
            </w:r>
            <w:r>
              <w:rPr>
                <w:rFonts w:hint="eastAsia" w:ascii="仿宋_GB2312" w:hAnsi="仿宋_GB2312" w:eastAsia="仿宋_GB2312" w:cs="仿宋_GB2312"/>
                <w:b w:val="0"/>
                <w:bCs w:val="0"/>
                <w:kern w:val="0"/>
                <w:sz w:val="24"/>
                <w:szCs w:val="24"/>
              </w:rPr>
              <w:t>18697190176</w:t>
            </w:r>
          </w:p>
        </w:tc>
      </w:tr>
    </w:tbl>
    <w:p>
      <w:pPr>
        <w:snapToGrid w:val="0"/>
        <w:jc w:val="left"/>
      </w:pPr>
      <w:r>
        <w:rPr>
          <w:rFonts w:hint="eastAsia" w:ascii="仿宋_GB2312" w:hAnsi="仿宋_GB2312" w:eastAsia="仿宋_GB2312" w:cs="仿宋_GB2312"/>
          <w:b w:val="0"/>
          <w:bCs w:val="0"/>
          <w:kern w:val="0"/>
          <w:sz w:val="24"/>
          <w:szCs w:val="24"/>
        </w:rPr>
        <w:br w:type="page"/>
      </w:r>
    </w:p>
    <w:p/>
    <w:p>
      <w:pPr>
        <w:numPr>
          <w:ilvl w:val="0"/>
          <w:numId w:val="1"/>
        </w:numPr>
        <w:jc w:val="center"/>
        <w:outlineLvl w:val="1"/>
        <w:rPr>
          <w:rFonts w:ascii="华文中宋" w:hAnsi="华文中宋" w:eastAsia="华文中宋" w:cs="华文中宋"/>
          <w:sz w:val="44"/>
          <w:szCs w:val="44"/>
        </w:rPr>
      </w:pPr>
      <w:r>
        <w:rPr>
          <w:rFonts w:hint="eastAsia" w:ascii="黑体" w:hAnsi="黑体" w:eastAsia="黑体" w:cs="黑体"/>
          <w:sz w:val="44"/>
          <w:szCs w:val="44"/>
        </w:rPr>
        <w:t>人才交流、引进（9项）</w:t>
      </w:r>
    </w:p>
    <w:tbl>
      <w:tblPr>
        <w:tblStyle w:val="21"/>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2610"/>
        <w:gridCol w:w="3551"/>
        <w:gridCol w:w="2362"/>
        <w:gridCol w:w="2363"/>
        <w:gridCol w:w="2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925" w:type="dxa"/>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序号</w:t>
            </w:r>
          </w:p>
        </w:tc>
        <w:tc>
          <w:tcPr>
            <w:tcW w:w="2610" w:type="dxa"/>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项目名称</w:t>
            </w:r>
          </w:p>
        </w:tc>
        <w:tc>
          <w:tcPr>
            <w:tcW w:w="3551" w:type="dxa"/>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项目主要内容</w:t>
            </w:r>
          </w:p>
        </w:tc>
        <w:tc>
          <w:tcPr>
            <w:tcW w:w="2362" w:type="dxa"/>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实施单位</w:t>
            </w:r>
          </w:p>
        </w:tc>
        <w:tc>
          <w:tcPr>
            <w:tcW w:w="2363" w:type="dxa"/>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合作方式</w:t>
            </w:r>
          </w:p>
        </w:tc>
        <w:tc>
          <w:tcPr>
            <w:tcW w:w="2363" w:type="dxa"/>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5"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w:t>
            </w:r>
          </w:p>
        </w:tc>
        <w:tc>
          <w:tcPr>
            <w:tcW w:w="261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草莓产业专家型人才引进</w:t>
            </w:r>
          </w:p>
        </w:tc>
        <w:tc>
          <w:tcPr>
            <w:tcW w:w="3551"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海东市草莓采摘观光业快速发展，现需求专业型人才，深入研发适宜北方夏季冷凉地区的草莓穴盘苗培育关键技术及产品开发。</w:t>
            </w:r>
          </w:p>
        </w:tc>
        <w:tc>
          <w:tcPr>
            <w:tcW w:w="236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海东高原现代农业园区管理委员会</w:t>
            </w:r>
          </w:p>
        </w:tc>
        <w:tc>
          <w:tcPr>
            <w:tcW w:w="2363"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人才引进、交流、培训</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钟传飞</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13810953428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5"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2</w:t>
            </w:r>
          </w:p>
        </w:tc>
        <w:tc>
          <w:tcPr>
            <w:tcW w:w="261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中药材产业技术人才引进</w:t>
            </w:r>
          </w:p>
        </w:tc>
        <w:tc>
          <w:tcPr>
            <w:tcW w:w="3551"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需求专业型人才，从事中药材定向培育技术体系研究，中药资源产业经济学研究以及保健食品及功能性产品开发研究。</w:t>
            </w:r>
          </w:p>
        </w:tc>
        <w:tc>
          <w:tcPr>
            <w:tcW w:w="236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海东高原现代农业园区管理委员会</w:t>
            </w:r>
          </w:p>
        </w:tc>
        <w:tc>
          <w:tcPr>
            <w:tcW w:w="2363"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人才引进、交流、培训</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钟传飞</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13810953428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25"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3</w:t>
            </w:r>
          </w:p>
        </w:tc>
        <w:tc>
          <w:tcPr>
            <w:tcW w:w="261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水产养殖专家引进</w:t>
            </w:r>
          </w:p>
        </w:tc>
        <w:tc>
          <w:tcPr>
            <w:tcW w:w="3551"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青海冷水鱼养殖产业快速，需求求专业型人才开展冷水鱼养殖技术和产品开发研究。</w:t>
            </w:r>
          </w:p>
        </w:tc>
        <w:tc>
          <w:tcPr>
            <w:tcW w:w="236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海东高原现代农业园区管理委员会</w:t>
            </w:r>
          </w:p>
        </w:tc>
        <w:tc>
          <w:tcPr>
            <w:tcW w:w="2363"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人才引进、交流、培训</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钟传飞</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13810953428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25"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4</w:t>
            </w:r>
          </w:p>
        </w:tc>
        <w:tc>
          <w:tcPr>
            <w:tcW w:w="261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现代化养殖技术人才引进</w:t>
            </w:r>
          </w:p>
        </w:tc>
        <w:tc>
          <w:tcPr>
            <w:tcW w:w="3551"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需现代化规模蛋鸡养殖场管理技术人才。</w:t>
            </w:r>
          </w:p>
        </w:tc>
        <w:tc>
          <w:tcPr>
            <w:tcW w:w="236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海东高原现代农业园区管理委员会</w:t>
            </w:r>
          </w:p>
        </w:tc>
        <w:tc>
          <w:tcPr>
            <w:tcW w:w="2363"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人才引进、交流、培训</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钟传飞</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13810953428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25"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5</w:t>
            </w:r>
          </w:p>
        </w:tc>
        <w:tc>
          <w:tcPr>
            <w:tcW w:w="261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科技企业孵化器服务能力提升</w:t>
            </w:r>
          </w:p>
        </w:tc>
        <w:tc>
          <w:tcPr>
            <w:tcW w:w="3551" w:type="dxa"/>
            <w:vAlign w:val="center"/>
          </w:tcPr>
          <w:p>
            <w:pPr>
              <w:snapToGrid w:val="0"/>
              <w:jc w:val="left"/>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rPr>
              <w:t>1、引进科技企业孵化器管理团队。2、完善科技企业孵化器金融服务模式。3、针对入孵企业需求开展深度服务。通过合作提升青海省科技企业孵化器管理。能力和创新发展能力，促进全省科技企业孵化器提质增效。</w:t>
            </w:r>
            <w:r>
              <w:rPr>
                <w:rFonts w:hint="eastAsia" w:ascii="仿宋_GB2312" w:hAnsi="仿宋_GB2312" w:eastAsia="仿宋_GB2312" w:cs="仿宋_GB2312"/>
                <w:b w:val="0"/>
                <w:bCs w:val="0"/>
                <w:kern w:val="0"/>
                <w:sz w:val="24"/>
                <w:szCs w:val="24"/>
                <w:lang w:val="en-US" w:eastAsia="zh-CN"/>
              </w:rPr>
              <w:t>4、</w:t>
            </w:r>
            <w:r>
              <w:rPr>
                <w:rFonts w:hint="eastAsia" w:ascii="仿宋_GB2312" w:hAnsi="仿宋_GB2312" w:eastAsia="仿宋_GB2312" w:cs="仿宋_GB2312"/>
                <w:b w:val="0"/>
                <w:bCs w:val="0"/>
                <w:kern w:val="0"/>
                <w:sz w:val="24"/>
                <w:szCs w:val="24"/>
              </w:rPr>
              <w:t>创业孵化从业人员资格培训</w:t>
            </w:r>
            <w:r>
              <w:rPr>
                <w:rFonts w:hint="eastAsia" w:ascii="仿宋_GB2312" w:hAnsi="仿宋_GB2312" w:eastAsia="仿宋_GB2312" w:cs="仿宋_GB2312"/>
                <w:b w:val="0"/>
                <w:bCs w:val="0"/>
                <w:kern w:val="0"/>
                <w:sz w:val="24"/>
                <w:szCs w:val="24"/>
                <w:lang w:eastAsia="zh-CN"/>
              </w:rPr>
              <w:t>。</w:t>
            </w:r>
            <w:r>
              <w:rPr>
                <w:rFonts w:hint="eastAsia" w:ascii="仿宋_GB2312" w:hAnsi="仿宋_GB2312" w:eastAsia="仿宋_GB2312" w:cs="仿宋_GB2312"/>
                <w:b w:val="0"/>
                <w:bCs w:val="0"/>
                <w:kern w:val="0"/>
                <w:sz w:val="24"/>
                <w:szCs w:val="24"/>
                <w:lang w:val="en-US" w:eastAsia="zh-CN"/>
              </w:rPr>
              <w:t>5、</w:t>
            </w:r>
            <w:r>
              <w:rPr>
                <w:rFonts w:hint="eastAsia" w:ascii="仿宋_GB2312" w:hAnsi="仿宋_GB2312" w:eastAsia="仿宋_GB2312" w:cs="仿宋_GB2312"/>
                <w:b w:val="0"/>
                <w:bCs w:val="0"/>
                <w:kern w:val="0"/>
                <w:sz w:val="24"/>
                <w:szCs w:val="24"/>
              </w:rPr>
              <w:t>引进和培育创业导师</w:t>
            </w:r>
            <w:r>
              <w:rPr>
                <w:rFonts w:hint="eastAsia" w:ascii="仿宋_GB2312" w:hAnsi="仿宋_GB2312" w:eastAsia="仿宋_GB2312" w:cs="仿宋_GB2312"/>
                <w:b w:val="0"/>
                <w:bCs w:val="0"/>
                <w:kern w:val="0"/>
                <w:sz w:val="24"/>
                <w:szCs w:val="24"/>
                <w:lang w:eastAsia="zh-CN"/>
              </w:rPr>
              <w:t>。</w:t>
            </w:r>
          </w:p>
        </w:tc>
        <w:tc>
          <w:tcPr>
            <w:tcW w:w="236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青海省科技企业孵化器协会</w:t>
            </w:r>
          </w:p>
        </w:tc>
        <w:tc>
          <w:tcPr>
            <w:tcW w:w="2363"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资金、技术、人才合作</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张春满</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0971-8249950</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Cqch339@qhkjt.net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25"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6</w:t>
            </w:r>
          </w:p>
        </w:tc>
        <w:tc>
          <w:tcPr>
            <w:tcW w:w="261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海南州创新创业孵化服务平台能力提升</w:t>
            </w:r>
          </w:p>
        </w:tc>
        <w:tc>
          <w:tcPr>
            <w:tcW w:w="3551"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为海南州创业孵化基地、海南州众创空间、星创天地的中小微企业提供创业指导、科技咨询、知识产权服务、培训、营销等服务。</w:t>
            </w:r>
          </w:p>
        </w:tc>
        <w:tc>
          <w:tcPr>
            <w:tcW w:w="236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海南州科技局</w:t>
            </w:r>
          </w:p>
        </w:tc>
        <w:tc>
          <w:tcPr>
            <w:tcW w:w="2363"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人才交流、培训</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赵宏魁</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18297042169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25"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7</w:t>
            </w:r>
          </w:p>
        </w:tc>
        <w:tc>
          <w:tcPr>
            <w:tcW w:w="261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黄南州科技创新培训</w:t>
            </w:r>
          </w:p>
        </w:tc>
        <w:tc>
          <w:tcPr>
            <w:tcW w:w="3551"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为小微企业提供创业指导、科技咨询、知识产权服务、培训、营销等服务。</w:t>
            </w:r>
          </w:p>
        </w:tc>
        <w:tc>
          <w:tcPr>
            <w:tcW w:w="236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黄南州科技局</w:t>
            </w:r>
          </w:p>
        </w:tc>
        <w:tc>
          <w:tcPr>
            <w:tcW w:w="2363"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人才交流、培训</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祁正林</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13997433488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25"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8</w:t>
            </w:r>
          </w:p>
        </w:tc>
        <w:tc>
          <w:tcPr>
            <w:tcW w:w="261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海西州科技创新培训</w:t>
            </w:r>
          </w:p>
        </w:tc>
        <w:tc>
          <w:tcPr>
            <w:tcW w:w="3551"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为州各科研机构、园区企业提供科技咨询、知识产权、管理培训等服务。</w:t>
            </w:r>
          </w:p>
        </w:tc>
        <w:tc>
          <w:tcPr>
            <w:tcW w:w="236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海西州科技局</w:t>
            </w:r>
          </w:p>
        </w:tc>
        <w:tc>
          <w:tcPr>
            <w:tcW w:w="2363"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人才交流、培训</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海西州科技局</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0977-8244861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25"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9</w:t>
            </w:r>
          </w:p>
        </w:tc>
        <w:tc>
          <w:tcPr>
            <w:tcW w:w="2610"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农业园区建设管理</w:t>
            </w:r>
            <w:r>
              <w:rPr>
                <w:rFonts w:hint="eastAsia" w:ascii="仿宋_GB2312" w:hAnsi="仿宋_GB2312" w:eastAsia="仿宋_GB2312" w:cs="仿宋_GB2312"/>
                <w:b w:val="0"/>
                <w:bCs w:val="0"/>
                <w:kern w:val="0"/>
                <w:sz w:val="24"/>
                <w:szCs w:val="24"/>
                <w:lang w:val="en-US" w:eastAsia="zh-CN"/>
              </w:rPr>
              <w:t>能力提升</w:t>
            </w:r>
          </w:p>
        </w:tc>
        <w:tc>
          <w:tcPr>
            <w:tcW w:w="3551"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lang w:val="en-US" w:eastAsia="zh-CN"/>
              </w:rPr>
              <w:t>以加快农业高新技术产业园区建设为目标，</w:t>
            </w:r>
            <w:r>
              <w:rPr>
                <w:rFonts w:hint="eastAsia" w:ascii="仿宋_GB2312" w:hAnsi="仿宋_GB2312" w:eastAsia="仿宋_GB2312" w:cs="仿宋_GB2312"/>
                <w:b w:val="0"/>
                <w:bCs w:val="0"/>
                <w:kern w:val="0"/>
                <w:sz w:val="24"/>
                <w:szCs w:val="24"/>
              </w:rPr>
              <w:t>加强科研机构的有效合作，加大技术人员外出学习和培训的力度，提高园区科技创新能力和管理水平</w:t>
            </w:r>
            <w:r>
              <w:rPr>
                <w:rFonts w:hint="eastAsia" w:ascii="仿宋_GB2312" w:hAnsi="仿宋_GB2312" w:eastAsia="仿宋_GB2312" w:cs="仿宋_GB2312"/>
                <w:b w:val="0"/>
                <w:bCs w:val="0"/>
                <w:kern w:val="0"/>
                <w:sz w:val="24"/>
                <w:szCs w:val="24"/>
                <w:lang w:eastAsia="zh-CN"/>
              </w:rPr>
              <w:t>。</w:t>
            </w:r>
          </w:p>
        </w:tc>
        <w:tc>
          <w:tcPr>
            <w:tcW w:w="2362"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海东高原现代农业园区</w:t>
            </w:r>
          </w:p>
        </w:tc>
        <w:tc>
          <w:tcPr>
            <w:tcW w:w="2363" w:type="dxa"/>
            <w:vAlign w:val="center"/>
          </w:tcPr>
          <w:p>
            <w:pPr>
              <w:snapToGri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人才引进、交流、培训</w:t>
            </w:r>
          </w:p>
        </w:tc>
        <w:tc>
          <w:tcPr>
            <w:tcW w:w="2363" w:type="dxa"/>
            <w:vAlign w:val="center"/>
          </w:tcPr>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王先青</w:t>
            </w:r>
          </w:p>
          <w:p>
            <w:pPr>
              <w:snapToGrid w:val="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13709700302</w:t>
            </w:r>
          </w:p>
        </w:tc>
      </w:tr>
    </w:tbl>
    <w:p>
      <w:pPr>
        <w:snapToGrid w:val="0"/>
        <w:jc w:val="left"/>
        <w:rPr>
          <w:rFonts w:hint="eastAsia" w:ascii="仿宋_GB2312" w:hAnsi="仿宋_GB2312" w:eastAsia="仿宋_GB2312" w:cs="仿宋_GB2312"/>
          <w:b w:val="0"/>
          <w:bCs w:val="0"/>
          <w:kern w:val="0"/>
          <w:sz w:val="24"/>
          <w:szCs w:val="24"/>
        </w:rPr>
      </w:pPr>
    </w:p>
    <w:p/>
    <w:p>
      <w:pPr>
        <w:jc w:val="center"/>
        <w:rPr>
          <w:rFonts w:ascii="华文楷体" w:hAnsi="华文楷体" w:cs="华文中宋" w:eastAsiaTheme="minorEastAsia"/>
          <w:bCs/>
          <w:sz w:val="32"/>
          <w:szCs w:val="32"/>
        </w:rPr>
      </w:pPr>
    </w:p>
    <w:bookmarkEnd w:id="88"/>
    <w:p>
      <w:pPr>
        <w:jc w:val="center"/>
        <w:rPr>
          <w:rFonts w:ascii="华文楷体" w:hAnsi="华文楷体" w:eastAsia="华文楷体"/>
          <w:sz w:val="32"/>
          <w:szCs w:val="32"/>
        </w:rPr>
        <w:sectPr>
          <w:pgSz w:w="16838" w:h="11906" w:orient="landscape"/>
          <w:pgMar w:top="1800" w:right="1440" w:bottom="1800" w:left="1440" w:header="851" w:footer="992" w:gutter="0"/>
          <w:cols w:space="425" w:num="1"/>
          <w:docGrid w:type="lines" w:linePitch="312" w:charSpace="0"/>
        </w:sectPr>
      </w:pPr>
    </w:p>
    <w:p>
      <w:pPr>
        <w:pStyle w:val="2"/>
        <w:jc w:val="center"/>
        <w:rPr>
          <w:rFonts w:ascii="黑体" w:hAnsi="黑体" w:eastAsia="黑体"/>
        </w:rPr>
      </w:pPr>
      <w:bookmarkStart w:id="89" w:name="_Toc11426424"/>
      <w:r>
        <w:rPr>
          <w:rFonts w:hint="eastAsia" w:ascii="黑体" w:hAnsi="黑体" w:eastAsia="黑体"/>
        </w:rPr>
        <w:t>第四部分 部分政策</w:t>
      </w:r>
      <w:bookmarkEnd w:id="89"/>
    </w:p>
    <w:p>
      <w:pPr>
        <w:jc w:val="left"/>
        <w:rPr>
          <w:rFonts w:ascii="华文楷体" w:hAnsi="华文楷体" w:eastAsia="华文楷体"/>
          <w:sz w:val="28"/>
          <w:szCs w:val="28"/>
        </w:rPr>
      </w:pPr>
      <w:r>
        <w:rPr>
          <w:rFonts w:hint="eastAsia" w:ascii="华文楷体" w:hAnsi="华文楷体" w:eastAsia="华文楷体"/>
          <w:sz w:val="28"/>
          <w:szCs w:val="28"/>
        </w:rPr>
        <w:t>1.青海省人民政府办公厅关于印发青海省促进科技成果转移转化行动方案的通知青政办  〔2016〕218号</w:t>
      </w:r>
    </w:p>
    <w:p>
      <w:pPr>
        <w:jc w:val="left"/>
        <w:rPr>
          <w:rFonts w:ascii="华文楷体" w:hAnsi="华文楷体" w:eastAsia="华文楷体"/>
          <w:sz w:val="28"/>
          <w:szCs w:val="28"/>
        </w:rPr>
      </w:pPr>
      <w:r>
        <w:rPr>
          <w:rFonts w:hint="eastAsia" w:ascii="华文楷体" w:hAnsi="华文楷体" w:eastAsia="华文楷体"/>
          <w:sz w:val="28"/>
          <w:szCs w:val="28"/>
        </w:rPr>
        <w:t>2.青海省人民政府办公厅关于印发青海省技术市场管理办法的通知青政办  〔2016〕226号</w:t>
      </w:r>
    </w:p>
    <w:p>
      <w:pPr>
        <w:jc w:val="left"/>
        <w:rPr>
          <w:rFonts w:ascii="华文楷体" w:hAnsi="华文楷体" w:eastAsia="华文楷体"/>
          <w:sz w:val="28"/>
          <w:szCs w:val="28"/>
        </w:rPr>
      </w:pPr>
      <w:r>
        <w:rPr>
          <w:rFonts w:hint="eastAsia" w:ascii="华文楷体" w:hAnsi="华文楷体" w:eastAsia="华文楷体"/>
          <w:sz w:val="28"/>
          <w:szCs w:val="28"/>
        </w:rPr>
        <w:t>3.中共青海省委关于印发《青海省深化人才发展体制机制改革的实施意见》的通知  青发〔2016〕20号</w:t>
      </w:r>
    </w:p>
    <w:p>
      <w:pPr>
        <w:jc w:val="left"/>
        <w:rPr>
          <w:rFonts w:ascii="华文楷体" w:hAnsi="华文楷体" w:eastAsia="华文楷体"/>
          <w:sz w:val="28"/>
          <w:szCs w:val="28"/>
        </w:rPr>
      </w:pPr>
      <w:r>
        <w:rPr>
          <w:rFonts w:hint="eastAsia" w:ascii="华文楷体" w:hAnsi="华文楷体" w:eastAsia="华文楷体"/>
          <w:sz w:val="28"/>
          <w:szCs w:val="28"/>
        </w:rPr>
        <w:t>4.青海省柔性引才引智实施办法  青人才字〔2016〕4号</w:t>
      </w:r>
      <w:r>
        <w:rPr>
          <w:rFonts w:hint="eastAsia" w:ascii="华文楷体" w:hAnsi="华文楷体" w:eastAsia="华文楷体"/>
          <w:sz w:val="28"/>
          <w:szCs w:val="28"/>
        </w:rPr>
        <w:tab/>
      </w:r>
    </w:p>
    <w:p>
      <w:pPr>
        <w:jc w:val="left"/>
        <w:rPr>
          <w:rFonts w:ascii="华文楷体" w:hAnsi="华文楷体" w:eastAsia="华文楷体"/>
          <w:sz w:val="28"/>
          <w:szCs w:val="28"/>
        </w:rPr>
      </w:pPr>
      <w:r>
        <w:rPr>
          <w:rFonts w:hint="eastAsia" w:ascii="华文楷体" w:hAnsi="华文楷体" w:eastAsia="华文楷体"/>
          <w:sz w:val="28"/>
          <w:szCs w:val="28"/>
        </w:rPr>
        <w:t>5.青海省“高端创新人才千人计划”实施方案</w:t>
      </w:r>
      <w:r>
        <w:rPr>
          <w:rFonts w:hint="eastAsia" w:ascii="华文楷体" w:hAnsi="华文楷体" w:eastAsia="华文楷体"/>
          <w:sz w:val="28"/>
          <w:szCs w:val="28"/>
          <w:lang w:val="en-US" w:eastAsia="zh-CN"/>
        </w:rPr>
        <w:t xml:space="preserve">  </w:t>
      </w:r>
      <w:r>
        <w:rPr>
          <w:rFonts w:hint="eastAsia" w:ascii="华文楷体" w:hAnsi="华文楷体" w:eastAsia="华文楷体"/>
          <w:sz w:val="28"/>
          <w:szCs w:val="28"/>
        </w:rPr>
        <w:t>青办字〔2016〕32号</w:t>
      </w:r>
    </w:p>
    <w:p>
      <w:pPr>
        <w:jc w:val="left"/>
        <w:rPr>
          <w:rFonts w:ascii="华文楷体" w:hAnsi="华文楷体" w:eastAsia="华文楷体"/>
          <w:sz w:val="28"/>
          <w:szCs w:val="28"/>
        </w:rPr>
      </w:pPr>
      <w:r>
        <w:rPr>
          <w:rFonts w:hint="eastAsia" w:ascii="华文楷体" w:hAnsi="华文楷体" w:eastAsia="华文楷体"/>
          <w:sz w:val="28"/>
          <w:szCs w:val="28"/>
        </w:rPr>
        <w:t>6.青海省“高端创新人才千人计划”实施细则  青组字〔2016〕181号</w:t>
      </w:r>
      <w:r>
        <w:rPr>
          <w:rFonts w:hint="eastAsia" w:ascii="华文楷体" w:hAnsi="华文楷体" w:eastAsia="华文楷体"/>
          <w:sz w:val="28"/>
          <w:szCs w:val="28"/>
        </w:rPr>
        <w:tab/>
      </w:r>
    </w:p>
    <w:p>
      <w:pPr>
        <w:jc w:val="left"/>
        <w:rPr>
          <w:rFonts w:ascii="华文楷体" w:hAnsi="华文楷体" w:eastAsia="华文楷体"/>
          <w:sz w:val="28"/>
          <w:szCs w:val="28"/>
        </w:rPr>
      </w:pPr>
      <w:r>
        <w:rPr>
          <w:rFonts w:hint="eastAsia" w:ascii="华文楷体" w:hAnsi="华文楷体" w:eastAsia="华文楷体"/>
          <w:sz w:val="28"/>
          <w:szCs w:val="28"/>
        </w:rPr>
        <w:t>7.青海省人才工作领导小组关于印发《青海省“昆仑英才”计划科技创新创业领军人才项目实施细则》等三个细则的通知  青人才办字〔2015〕7号</w:t>
      </w:r>
    </w:p>
    <w:p>
      <w:pPr>
        <w:jc w:val="left"/>
        <w:rPr>
          <w:rFonts w:ascii="华文楷体" w:hAnsi="华文楷体" w:eastAsia="华文楷体"/>
          <w:sz w:val="28"/>
          <w:szCs w:val="28"/>
        </w:rPr>
      </w:pPr>
      <w:r>
        <w:rPr>
          <w:rFonts w:hint="eastAsia" w:ascii="华文楷体" w:hAnsi="华文楷体" w:eastAsia="华文楷体"/>
          <w:sz w:val="28"/>
          <w:szCs w:val="28"/>
        </w:rPr>
        <w:t>8.青海省人民政府关于进一步加强和改进招商引资工作的若干意见青政〔2017〕70号</w:t>
      </w:r>
    </w:p>
    <w:p>
      <w:pPr>
        <w:jc w:val="left"/>
        <w:rPr>
          <w:rFonts w:ascii="华文楷体" w:hAnsi="华文楷体" w:eastAsia="华文楷体"/>
          <w:sz w:val="28"/>
          <w:szCs w:val="28"/>
        </w:rPr>
      </w:pPr>
      <w:r>
        <w:rPr>
          <w:rFonts w:hint="eastAsia" w:ascii="华文楷体" w:hAnsi="华文楷体" w:eastAsia="华文楷体"/>
          <w:sz w:val="28"/>
          <w:szCs w:val="28"/>
        </w:rPr>
        <w:t>9.</w:t>
      </w:r>
      <w:r>
        <w:rPr>
          <w:rFonts w:hint="eastAsia"/>
        </w:rPr>
        <w:t xml:space="preserve"> </w:t>
      </w:r>
      <w:r>
        <w:rPr>
          <w:rFonts w:hint="eastAsia" w:ascii="华文楷体" w:hAnsi="华文楷体" w:eastAsia="华文楷体"/>
          <w:sz w:val="28"/>
          <w:szCs w:val="28"/>
        </w:rPr>
        <w:t>青海省深化科技领域“放管服”改革二十条（暂行）</w:t>
      </w:r>
    </w:p>
    <w:p>
      <w:pPr>
        <w:jc w:val="left"/>
        <w:rPr>
          <w:rFonts w:ascii="华文楷体" w:hAnsi="华文楷体" w:eastAsia="华文楷体"/>
          <w:sz w:val="28"/>
          <w:szCs w:val="28"/>
        </w:rPr>
      </w:pPr>
    </w:p>
    <w:p>
      <w:pPr>
        <w:jc w:val="left"/>
        <w:rPr>
          <w:rFonts w:ascii="华文楷体" w:hAnsi="华文楷体" w:eastAsia="华文楷体"/>
          <w:sz w:val="28"/>
          <w:szCs w:val="28"/>
        </w:rPr>
      </w:pPr>
    </w:p>
    <w:p>
      <w:pPr>
        <w:jc w:val="left"/>
        <w:rPr>
          <w:rFonts w:ascii="华文楷体" w:hAnsi="华文楷体" w:eastAsia="华文楷体"/>
          <w:sz w:val="28"/>
          <w:szCs w:val="28"/>
        </w:rPr>
      </w:pPr>
    </w:p>
    <w:p>
      <w:pPr>
        <w:pStyle w:val="2"/>
        <w:jc w:val="center"/>
        <w:rPr>
          <w:rFonts w:ascii="黑体" w:hAnsi="黑体" w:eastAsia="黑体"/>
          <w:szCs w:val="44"/>
        </w:rPr>
      </w:pPr>
      <w:bookmarkStart w:id="90" w:name="_Toc11426425"/>
      <w:r>
        <w:rPr>
          <w:rFonts w:hint="eastAsia" w:ascii="黑体" w:hAnsi="黑体" w:eastAsia="黑体"/>
          <w:szCs w:val="44"/>
        </w:rPr>
        <w:t>青海省人民政府办公厅关于印发青海省促进科技成果转移转化行动方案的通知</w:t>
      </w:r>
      <w:bookmarkEnd w:id="90"/>
    </w:p>
    <w:p>
      <w:pPr>
        <w:pStyle w:val="2"/>
        <w:jc w:val="center"/>
        <w:rPr>
          <w:rFonts w:ascii="黑体" w:hAnsi="黑体" w:eastAsia="黑体"/>
          <w:sz w:val="32"/>
          <w:szCs w:val="32"/>
        </w:rPr>
      </w:pPr>
      <w:bookmarkStart w:id="91" w:name="_Toc11426426"/>
      <w:bookmarkStart w:id="92" w:name="_Toc27883_WPSOffice_Level1"/>
      <w:r>
        <w:rPr>
          <w:rFonts w:hint="eastAsia" w:ascii="黑体" w:hAnsi="黑体" w:eastAsia="黑体"/>
          <w:sz w:val="32"/>
          <w:szCs w:val="32"/>
        </w:rPr>
        <w:t>青政办〔2016〕218号</w:t>
      </w:r>
      <w:bookmarkEnd w:id="91"/>
      <w:bookmarkEnd w:id="92"/>
    </w:p>
    <w:p>
      <w:pPr>
        <w:jc w:val="left"/>
        <w:rPr>
          <w:rFonts w:ascii="华文楷体" w:hAnsi="华文楷体" w:eastAsia="华文楷体"/>
          <w:sz w:val="28"/>
          <w:szCs w:val="28"/>
        </w:rPr>
      </w:pPr>
    </w:p>
    <w:p>
      <w:pPr>
        <w:jc w:val="left"/>
        <w:rPr>
          <w:rFonts w:ascii="华文楷体" w:hAnsi="华文楷体" w:eastAsia="华文楷体"/>
          <w:sz w:val="28"/>
          <w:szCs w:val="28"/>
        </w:rPr>
      </w:pPr>
      <w:r>
        <w:rPr>
          <w:rFonts w:hint="eastAsia" w:ascii="华文楷体" w:hAnsi="华文楷体" w:eastAsia="华文楷体"/>
          <w:sz w:val="28"/>
          <w:szCs w:val="28"/>
        </w:rPr>
        <w:t>各市、自治州人民政府，省政府各委、办、厅、局：</w:t>
      </w:r>
    </w:p>
    <w:p>
      <w:pPr>
        <w:jc w:val="left"/>
        <w:rPr>
          <w:rFonts w:ascii="华文楷体" w:hAnsi="华文楷体" w:eastAsia="华文楷体"/>
          <w:sz w:val="28"/>
          <w:szCs w:val="28"/>
        </w:rPr>
      </w:pPr>
      <w:r>
        <w:rPr>
          <w:rFonts w:hint="eastAsia" w:ascii="华文楷体" w:hAnsi="华文楷体" w:eastAsia="华文楷体"/>
          <w:sz w:val="28"/>
          <w:szCs w:val="28"/>
        </w:rPr>
        <w:t xml:space="preserve">      《青海省促进科技成果转移转化行动方案》已经省政府同意，现印发给你们，请认真贯彻执行。</w:t>
      </w:r>
    </w:p>
    <w:p>
      <w:pPr>
        <w:jc w:val="left"/>
        <w:rPr>
          <w:rFonts w:ascii="华文楷体" w:hAnsi="华文楷体" w:eastAsia="华文楷体"/>
          <w:sz w:val="28"/>
          <w:szCs w:val="28"/>
        </w:rPr>
      </w:pPr>
    </w:p>
    <w:p>
      <w:pPr>
        <w:jc w:val="left"/>
        <w:rPr>
          <w:rFonts w:ascii="华文楷体" w:hAnsi="华文楷体" w:eastAsia="华文楷体"/>
          <w:sz w:val="28"/>
          <w:szCs w:val="28"/>
        </w:rPr>
      </w:pPr>
    </w:p>
    <w:p>
      <w:pPr>
        <w:jc w:val="right"/>
        <w:rPr>
          <w:rFonts w:ascii="华文楷体" w:hAnsi="华文楷体" w:eastAsia="华文楷体"/>
          <w:sz w:val="28"/>
          <w:szCs w:val="28"/>
        </w:rPr>
      </w:pPr>
      <w:r>
        <w:rPr>
          <w:rFonts w:hint="eastAsia" w:ascii="华文楷体" w:hAnsi="华文楷体" w:eastAsia="华文楷体"/>
          <w:sz w:val="28"/>
          <w:szCs w:val="28"/>
        </w:rPr>
        <w:t>青海省人民政府办公厅</w:t>
      </w:r>
    </w:p>
    <w:p>
      <w:pPr>
        <w:jc w:val="right"/>
        <w:rPr>
          <w:rFonts w:ascii="华文楷体" w:hAnsi="华文楷体" w:eastAsia="华文楷体"/>
          <w:sz w:val="28"/>
          <w:szCs w:val="28"/>
        </w:rPr>
      </w:pPr>
      <w:r>
        <w:rPr>
          <w:rFonts w:hint="eastAsia" w:ascii="华文楷体" w:hAnsi="华文楷体" w:eastAsia="华文楷体"/>
          <w:sz w:val="28"/>
          <w:szCs w:val="28"/>
        </w:rPr>
        <w:t>２０１６年１２月７日</w:t>
      </w:r>
    </w:p>
    <w:p>
      <w:pPr>
        <w:spacing w:line="560" w:lineRule="exact"/>
        <w:ind w:firstLine="640" w:firstLineChars="200"/>
        <w:rPr>
          <w:rFonts w:ascii="华文楷体" w:hAnsi="华文楷体" w:eastAsia="华文楷体"/>
          <w:sz w:val="32"/>
          <w:szCs w:val="32"/>
        </w:rPr>
      </w:pPr>
    </w:p>
    <w:p>
      <w:pPr>
        <w:spacing w:line="560" w:lineRule="exact"/>
        <w:jc w:val="center"/>
        <w:rPr>
          <w:rFonts w:hint="eastAsia" w:ascii="华文楷体" w:hAnsi="华文楷体" w:eastAsia="华文楷体"/>
          <w:b/>
          <w:bCs/>
          <w:sz w:val="44"/>
          <w:szCs w:val="44"/>
        </w:rPr>
      </w:pPr>
    </w:p>
    <w:p>
      <w:pPr>
        <w:spacing w:line="560" w:lineRule="exact"/>
        <w:jc w:val="center"/>
        <w:rPr>
          <w:rFonts w:hint="eastAsia" w:ascii="华文楷体" w:hAnsi="华文楷体" w:eastAsia="华文楷体"/>
          <w:b/>
          <w:bCs/>
          <w:sz w:val="44"/>
          <w:szCs w:val="44"/>
        </w:rPr>
      </w:pPr>
    </w:p>
    <w:p>
      <w:pPr>
        <w:spacing w:line="560" w:lineRule="exact"/>
        <w:jc w:val="center"/>
        <w:rPr>
          <w:rFonts w:hint="eastAsia" w:ascii="华文楷体" w:hAnsi="华文楷体" w:eastAsia="华文楷体"/>
          <w:b/>
          <w:bCs/>
          <w:sz w:val="44"/>
          <w:szCs w:val="44"/>
        </w:rPr>
      </w:pPr>
    </w:p>
    <w:p>
      <w:pPr>
        <w:spacing w:line="560" w:lineRule="exact"/>
        <w:jc w:val="center"/>
        <w:rPr>
          <w:rFonts w:hint="eastAsia" w:ascii="华文楷体" w:hAnsi="华文楷体" w:eastAsia="华文楷体"/>
          <w:b/>
          <w:bCs/>
          <w:sz w:val="44"/>
          <w:szCs w:val="44"/>
        </w:rPr>
      </w:pPr>
    </w:p>
    <w:p>
      <w:pPr>
        <w:spacing w:line="560" w:lineRule="exact"/>
        <w:jc w:val="center"/>
        <w:rPr>
          <w:rFonts w:hint="eastAsia" w:ascii="华文楷体" w:hAnsi="华文楷体" w:eastAsia="华文楷体"/>
          <w:b/>
          <w:bCs/>
          <w:sz w:val="44"/>
          <w:szCs w:val="44"/>
        </w:rPr>
      </w:pPr>
    </w:p>
    <w:p>
      <w:pPr>
        <w:spacing w:line="560" w:lineRule="exact"/>
        <w:jc w:val="center"/>
        <w:rPr>
          <w:rFonts w:hint="eastAsia" w:ascii="华文楷体" w:hAnsi="华文楷体" w:eastAsia="华文楷体"/>
          <w:b/>
          <w:bCs/>
          <w:sz w:val="44"/>
          <w:szCs w:val="44"/>
        </w:rPr>
      </w:pPr>
    </w:p>
    <w:p>
      <w:pPr>
        <w:spacing w:line="560" w:lineRule="exact"/>
        <w:jc w:val="center"/>
        <w:rPr>
          <w:rFonts w:hint="eastAsia" w:ascii="华文楷体" w:hAnsi="华文楷体" w:eastAsia="华文楷体"/>
          <w:b/>
          <w:bCs/>
          <w:sz w:val="44"/>
          <w:szCs w:val="44"/>
        </w:rPr>
      </w:pPr>
    </w:p>
    <w:p>
      <w:pPr>
        <w:spacing w:line="560" w:lineRule="exact"/>
        <w:jc w:val="center"/>
        <w:rPr>
          <w:rFonts w:hint="eastAsia" w:ascii="华文楷体" w:hAnsi="华文楷体" w:eastAsia="华文楷体"/>
          <w:b/>
          <w:bCs/>
          <w:sz w:val="44"/>
          <w:szCs w:val="44"/>
        </w:rPr>
      </w:pPr>
    </w:p>
    <w:p>
      <w:pPr>
        <w:spacing w:line="560" w:lineRule="exact"/>
        <w:jc w:val="center"/>
        <w:rPr>
          <w:rFonts w:hint="eastAsia" w:ascii="华文楷体" w:hAnsi="华文楷体" w:eastAsia="华文楷体"/>
          <w:b/>
          <w:bCs/>
          <w:sz w:val="44"/>
          <w:szCs w:val="44"/>
        </w:rPr>
      </w:pPr>
    </w:p>
    <w:p>
      <w:pPr>
        <w:spacing w:line="560" w:lineRule="exact"/>
        <w:jc w:val="center"/>
        <w:rPr>
          <w:rFonts w:hint="eastAsia" w:ascii="华文楷体" w:hAnsi="华文楷体" w:eastAsia="华文楷体"/>
          <w:b/>
          <w:bCs/>
          <w:sz w:val="44"/>
          <w:szCs w:val="44"/>
        </w:rPr>
      </w:pPr>
    </w:p>
    <w:p>
      <w:pPr>
        <w:spacing w:line="560" w:lineRule="exact"/>
        <w:jc w:val="center"/>
        <w:rPr>
          <w:rFonts w:ascii="华文楷体" w:hAnsi="华文楷体" w:eastAsia="华文楷体"/>
          <w:b/>
          <w:bCs/>
          <w:sz w:val="44"/>
          <w:szCs w:val="44"/>
        </w:rPr>
      </w:pPr>
      <w:r>
        <w:rPr>
          <w:rFonts w:hint="eastAsia" w:ascii="华文楷体" w:hAnsi="华文楷体" w:eastAsia="华文楷体"/>
          <w:b/>
          <w:bCs/>
          <w:sz w:val="44"/>
          <w:szCs w:val="44"/>
        </w:rPr>
        <w:t>青海省促进科技成果转移转化行动方案</w:t>
      </w:r>
    </w:p>
    <w:p>
      <w:pPr>
        <w:spacing w:line="560" w:lineRule="exact"/>
        <w:jc w:val="center"/>
        <w:rPr>
          <w:rFonts w:ascii="华文楷体" w:hAnsi="华文楷体" w:eastAsia="华文楷体"/>
          <w:b/>
          <w:bCs/>
          <w:sz w:val="44"/>
          <w:szCs w:val="44"/>
        </w:rPr>
      </w:pPr>
    </w:p>
    <w:p>
      <w:pPr>
        <w:spacing w:line="560" w:lineRule="exact"/>
        <w:ind w:firstLine="640" w:firstLineChars="200"/>
        <w:rPr>
          <w:rFonts w:ascii="华文楷体" w:hAnsi="华文楷体" w:eastAsia="华文楷体"/>
          <w:sz w:val="32"/>
          <w:szCs w:val="32"/>
        </w:rPr>
      </w:pPr>
      <w:r>
        <w:rPr>
          <w:rFonts w:hint="eastAsia" w:ascii="华文楷体" w:hAnsi="华文楷体" w:eastAsia="华文楷体"/>
          <w:sz w:val="32"/>
          <w:szCs w:val="32"/>
        </w:rPr>
        <w:t>为深入实施创新驱动发展战略，加快构建科技成果转移转化体系，打通科技成果转移转化通道，推动创新型省份建设，根据《中华人民共和国促进科技成果转化法》、《国务院关于印发实施&lt;中华人民共和国促进科技成果转化法&gt;若干规定的通知》（国发〔2016〕16号）、《国务院办公厅关于印发促进科技成果转移转化行动方案的通知》（国办发〔2016〕28号）文件精神,结合我省实际，制定本行动方案。</w:t>
      </w:r>
    </w:p>
    <w:p>
      <w:pPr>
        <w:spacing w:line="560" w:lineRule="exact"/>
        <w:ind w:firstLine="641" w:firstLineChars="200"/>
        <w:rPr>
          <w:rFonts w:ascii="华文楷体" w:hAnsi="华文楷体" w:eastAsia="华文楷体"/>
          <w:b/>
          <w:sz w:val="32"/>
          <w:szCs w:val="32"/>
        </w:rPr>
      </w:pPr>
      <w:bookmarkStart w:id="93" w:name="_Toc27758_WPSOffice_Level1"/>
      <w:bookmarkStart w:id="94" w:name="_Toc31565_WPSOffice_Level1"/>
      <w:r>
        <w:rPr>
          <w:rFonts w:hint="eastAsia" w:ascii="华文楷体" w:hAnsi="华文楷体" w:eastAsia="华文楷体"/>
          <w:b/>
          <w:sz w:val="32"/>
          <w:szCs w:val="32"/>
        </w:rPr>
        <w:t>一、总体要求和主要目标</w:t>
      </w:r>
      <w:bookmarkEnd w:id="93"/>
      <w:bookmarkEnd w:id="94"/>
    </w:p>
    <w:p>
      <w:pPr>
        <w:spacing w:line="560" w:lineRule="exact"/>
        <w:ind w:firstLine="640" w:firstLineChars="200"/>
        <w:rPr>
          <w:rFonts w:ascii="华文楷体" w:hAnsi="华文楷体" w:eastAsia="华文楷体"/>
          <w:sz w:val="32"/>
          <w:szCs w:val="32"/>
        </w:rPr>
      </w:pPr>
      <w:bookmarkStart w:id="95" w:name="_Toc29978_WPSOffice_Level2"/>
      <w:bookmarkStart w:id="96" w:name="_Toc8105_WPSOffice_Level2"/>
      <w:r>
        <w:rPr>
          <w:rFonts w:hint="eastAsia" w:ascii="华文楷体" w:hAnsi="华文楷体" w:eastAsia="华文楷体"/>
          <w:sz w:val="32"/>
          <w:szCs w:val="32"/>
        </w:rPr>
        <w:t>（一）总体要求</w:t>
      </w:r>
      <w:bookmarkEnd w:id="95"/>
      <w:bookmarkEnd w:id="96"/>
    </w:p>
    <w:p>
      <w:pPr>
        <w:spacing w:line="560" w:lineRule="exact"/>
        <w:ind w:firstLine="640" w:firstLineChars="200"/>
        <w:rPr>
          <w:rFonts w:ascii="华文楷体" w:hAnsi="华文楷体" w:eastAsia="华文楷体"/>
          <w:sz w:val="32"/>
          <w:szCs w:val="32"/>
        </w:rPr>
      </w:pPr>
      <w:r>
        <w:rPr>
          <w:rFonts w:hint="eastAsia" w:ascii="华文楷体" w:hAnsi="华文楷体" w:eastAsia="华文楷体"/>
          <w:sz w:val="32"/>
          <w:szCs w:val="32"/>
        </w:rPr>
        <w:t>以党的十八大、十八届三中、四中、五中、六中全会和习近平总书记系列重要讲话精神为指引,全面贯彻落实全国科技创新大会和省委十二届十二次全会精神，牢固树立新发展理念，充分发挥市场配置资源的决定性作用，更好发挥政府引导作用，完善科技成果转移转化政策环境，强化技术、资本、人才、服务等创新资源深度融合与优化配置，强化科技成果转移转化协同推进，建立符合科技创新规律和市场经济规律的科技成果转移转化体系，促进科技成果资本化、产业化，推动大众创业万众创新，形成经济持续稳定增长的新动力，为我省到2020年初步进入创新型省份行列,与全国同步建成全面小康社会提供科技支撑。</w:t>
      </w:r>
    </w:p>
    <w:p>
      <w:pPr>
        <w:spacing w:line="560" w:lineRule="exact"/>
        <w:ind w:firstLine="640" w:firstLineChars="200"/>
        <w:rPr>
          <w:rFonts w:ascii="华文楷体" w:hAnsi="华文楷体" w:eastAsia="华文楷体"/>
          <w:sz w:val="32"/>
          <w:szCs w:val="32"/>
        </w:rPr>
      </w:pPr>
      <w:bookmarkStart w:id="97" w:name="_Toc9440_WPSOffice_Level2"/>
      <w:bookmarkStart w:id="98" w:name="_Toc26629_WPSOffice_Level2"/>
      <w:r>
        <w:rPr>
          <w:rFonts w:hint="eastAsia" w:ascii="华文楷体" w:hAnsi="华文楷体" w:eastAsia="华文楷体"/>
          <w:sz w:val="32"/>
          <w:szCs w:val="32"/>
        </w:rPr>
        <w:t>（二）主要目标</w:t>
      </w:r>
      <w:bookmarkEnd w:id="97"/>
      <w:bookmarkEnd w:id="98"/>
    </w:p>
    <w:p>
      <w:pPr>
        <w:spacing w:line="560" w:lineRule="exact"/>
        <w:ind w:firstLine="640" w:firstLineChars="200"/>
        <w:rPr>
          <w:rFonts w:ascii="华文楷体" w:hAnsi="华文楷体" w:eastAsia="华文楷体"/>
          <w:sz w:val="32"/>
          <w:szCs w:val="32"/>
        </w:rPr>
      </w:pPr>
      <w:r>
        <w:rPr>
          <w:rFonts w:hint="eastAsia" w:ascii="华文楷体" w:hAnsi="华文楷体" w:eastAsia="华文楷体"/>
          <w:sz w:val="32"/>
          <w:szCs w:val="32"/>
        </w:rPr>
        <w:t>“十三五”期间，推动一批短中期见效、有力带动产业结构优化升级的重大科技成果转化应用，企业、高校和科研院所科技成果转移转化能力显著提高，专业化技术转移人才队伍发展壮大，多元化科技成果转移转化投入渠道日益完善，科技成果转移转化的制度环境更加优化，科技成果转移转化支撑服务体系基本建成。</w:t>
      </w:r>
    </w:p>
    <w:p>
      <w:pPr>
        <w:spacing w:line="560" w:lineRule="exact"/>
        <w:ind w:firstLine="640" w:firstLineChars="200"/>
        <w:rPr>
          <w:rFonts w:ascii="华文楷体" w:hAnsi="华文楷体" w:eastAsia="华文楷体"/>
          <w:sz w:val="32"/>
          <w:szCs w:val="32"/>
        </w:rPr>
      </w:pPr>
      <w:r>
        <w:rPr>
          <w:rFonts w:hint="eastAsia" w:ascii="华文楷体" w:hAnsi="华文楷体" w:eastAsia="华文楷体"/>
          <w:bCs/>
          <w:sz w:val="32"/>
          <w:szCs w:val="32"/>
        </w:rPr>
        <w:t>主要指标：</w:t>
      </w:r>
      <w:r>
        <w:rPr>
          <w:rFonts w:hint="eastAsia" w:ascii="华文楷体" w:hAnsi="华文楷体" w:eastAsia="华文楷体"/>
          <w:sz w:val="32"/>
          <w:szCs w:val="32"/>
        </w:rPr>
        <w:t>到2020年，企业科技成果占全省科技成果的40％以上，应用技术成果的产业化应用达到50％以上，以企业为主体的科技成果转移转化体系初步形成；在重点行业领域布局建设50家支撑实体经济发展的孵化器和众创空间；建成若干技术转移人才培养基地，培养200名专业化技术转移人才；科技服务机构达到1000家以上，全省技术合同交易额力争达到100亿元。</w:t>
      </w:r>
    </w:p>
    <w:p>
      <w:pPr>
        <w:spacing w:line="560" w:lineRule="exact"/>
        <w:ind w:firstLine="641" w:firstLineChars="200"/>
        <w:rPr>
          <w:rFonts w:ascii="华文楷体" w:hAnsi="华文楷体" w:eastAsia="华文楷体"/>
          <w:b/>
          <w:sz w:val="32"/>
          <w:szCs w:val="32"/>
        </w:rPr>
      </w:pPr>
      <w:bookmarkStart w:id="99" w:name="_Toc3280_WPSOffice_Level1"/>
      <w:bookmarkStart w:id="100" w:name="_Toc158_WPSOffice_Level1"/>
      <w:r>
        <w:rPr>
          <w:rFonts w:hint="eastAsia" w:ascii="华文楷体" w:hAnsi="华文楷体" w:eastAsia="华文楷体"/>
          <w:b/>
          <w:sz w:val="32"/>
          <w:szCs w:val="32"/>
        </w:rPr>
        <w:t>二、重点任务</w:t>
      </w:r>
      <w:bookmarkEnd w:id="99"/>
      <w:bookmarkEnd w:id="100"/>
    </w:p>
    <w:p>
      <w:pPr>
        <w:spacing w:line="560" w:lineRule="exact"/>
        <w:ind w:firstLine="640" w:firstLineChars="200"/>
        <w:rPr>
          <w:rFonts w:ascii="华文楷体" w:hAnsi="华文楷体" w:eastAsia="华文楷体"/>
          <w:sz w:val="32"/>
          <w:szCs w:val="32"/>
        </w:rPr>
      </w:pPr>
      <w:bookmarkStart w:id="101" w:name="_Toc17240_WPSOffice_Level2"/>
      <w:bookmarkStart w:id="102" w:name="_Toc30037_WPSOffice_Level2"/>
      <w:r>
        <w:rPr>
          <w:rFonts w:hint="eastAsia" w:ascii="华文楷体" w:hAnsi="华文楷体" w:eastAsia="华文楷体"/>
          <w:sz w:val="32"/>
          <w:szCs w:val="32"/>
        </w:rPr>
        <w:t>（一）完善科技成果转移转化机制</w:t>
      </w:r>
      <w:bookmarkEnd w:id="101"/>
      <w:bookmarkEnd w:id="102"/>
    </w:p>
    <w:p>
      <w:pPr>
        <w:spacing w:line="560" w:lineRule="exact"/>
        <w:ind w:firstLine="640" w:firstLineChars="200"/>
        <w:rPr>
          <w:rFonts w:ascii="华文楷体" w:hAnsi="华文楷体" w:eastAsia="华文楷体"/>
          <w:sz w:val="32"/>
          <w:szCs w:val="32"/>
        </w:rPr>
      </w:pPr>
      <w:r>
        <w:rPr>
          <w:rFonts w:hint="eastAsia" w:ascii="华文楷体" w:hAnsi="华文楷体" w:eastAsia="华文楷体"/>
          <w:bCs/>
          <w:sz w:val="32"/>
          <w:szCs w:val="32"/>
        </w:rPr>
        <w:t>1．改革科技成果评价和登记制度。</w:t>
      </w:r>
      <w:r>
        <w:rPr>
          <w:rFonts w:hint="eastAsia" w:ascii="华文楷体" w:hAnsi="华文楷体" w:eastAsia="华文楷体"/>
          <w:sz w:val="32"/>
          <w:szCs w:val="32"/>
        </w:rPr>
        <w:t>改革科技成果评价制度，建立由专业评价机构或评价专家委员会进行科技成果鉴定的科技成果评价制度，对科技成果的科学价值、技术水平、市场前景进行客观、公正评价，各级科技行政管理部门不再组织科技成果鉴定。完善科技成果登记制度，简化科技成果登记手续，降低准入门槛，扩大科技成果登记范围，对财政资金支持的各类已验收科技项目、授权发明专利和各类工程工法等成果，符合条件的均可直接登记为科技成果；对财政科技资金支持的应用研究和开发类项目，项目管理部门须与项目承担单位就项目形成的知识产权目标和实施科技成果转化期限进行约定，并在实施科技成果转化期后期予以绩效评价。</w:t>
      </w:r>
    </w:p>
    <w:p>
      <w:pPr>
        <w:spacing w:line="560" w:lineRule="exact"/>
        <w:ind w:firstLine="640" w:firstLineChars="200"/>
        <w:rPr>
          <w:rFonts w:ascii="华文楷体" w:hAnsi="华文楷体" w:eastAsia="华文楷体"/>
          <w:sz w:val="32"/>
          <w:szCs w:val="32"/>
        </w:rPr>
      </w:pPr>
      <w:r>
        <w:rPr>
          <w:rFonts w:hint="eastAsia" w:ascii="华文楷体" w:hAnsi="华文楷体" w:eastAsia="华文楷体"/>
          <w:bCs/>
          <w:sz w:val="32"/>
          <w:szCs w:val="32"/>
        </w:rPr>
        <w:t>2．建立科技成果市场定价机制。</w:t>
      </w:r>
      <w:r>
        <w:rPr>
          <w:rFonts w:hint="eastAsia" w:ascii="华文楷体" w:hAnsi="华文楷体" w:eastAsia="华文楷体"/>
          <w:sz w:val="32"/>
          <w:szCs w:val="32"/>
        </w:rPr>
        <w:t>科技成果转让、许可、合作和作价投资遵从市场定价，通过协议定价、技术交易市场挂牌交易、拍卖等市场化方式确定价格。协议定价的，科技成果持有单位应在本单位公示科技成果名称和拟交易价格，公示时间不少于15日，并明确、公开异议处理程序和办法。</w:t>
      </w:r>
    </w:p>
    <w:p>
      <w:pPr>
        <w:spacing w:line="560" w:lineRule="exact"/>
        <w:ind w:firstLine="640" w:firstLineChars="200"/>
        <w:rPr>
          <w:rFonts w:ascii="华文楷体" w:hAnsi="华文楷体" w:eastAsia="华文楷体"/>
          <w:sz w:val="32"/>
          <w:szCs w:val="32"/>
        </w:rPr>
      </w:pPr>
      <w:r>
        <w:rPr>
          <w:rFonts w:hint="eastAsia" w:ascii="华文楷体" w:hAnsi="华文楷体" w:eastAsia="华文楷体"/>
          <w:bCs/>
          <w:sz w:val="32"/>
          <w:szCs w:val="32"/>
        </w:rPr>
        <w:t>3．下放科技成果使用、处置和收益权。</w:t>
      </w:r>
      <w:r>
        <w:rPr>
          <w:rFonts w:hint="eastAsia" w:ascii="华文楷体" w:hAnsi="华文楷体" w:eastAsia="华文楷体"/>
          <w:sz w:val="32"/>
          <w:szCs w:val="32"/>
        </w:rPr>
        <w:t>高校、科研院所对其持有的科技成果，具有自主决定转让、许可或者作价投资的权益，除涉及国家秘密、国家安全、国家利益、重大社会公共利益之外，在国内使用和处置的不需要审批备案。科技成果转移转化取得的收益，全部留归单位，纳入单位预算，处置收入不上缴国库。科技成果转移转化收益扣除对完成和转化职务科技成果做出重要贡献人员的奖励和报酬后，主要用于科学技术研发、科技成果转化，以及技术转移机构的运行发展等相关工作。高校、科研院所主要利用财政性资金资助的项目所形成的职务科技成果，应及时实施转化，对职务科技成果形成后一年内仍未实施转化的，科技成果完成人提前2个月告知本单位后，在不变更职务科技成果权属的前提下，科技成果完成人可创办企业自行转化或以技术入股方式进行转化。</w:t>
      </w:r>
    </w:p>
    <w:p>
      <w:pPr>
        <w:spacing w:line="560" w:lineRule="exact"/>
        <w:ind w:firstLine="640" w:firstLineChars="200"/>
        <w:rPr>
          <w:rFonts w:ascii="华文楷体" w:hAnsi="华文楷体" w:eastAsia="华文楷体"/>
          <w:sz w:val="32"/>
          <w:szCs w:val="32"/>
        </w:rPr>
      </w:pPr>
      <w:r>
        <w:rPr>
          <w:rFonts w:hint="eastAsia" w:ascii="华文楷体" w:hAnsi="华文楷体" w:eastAsia="华文楷体"/>
          <w:bCs/>
          <w:sz w:val="32"/>
          <w:szCs w:val="32"/>
        </w:rPr>
        <w:t>4．对科技成果转移转化有关决策实行尽职免责原则。</w:t>
      </w:r>
      <w:r>
        <w:rPr>
          <w:rFonts w:hint="eastAsia" w:ascii="华文楷体" w:hAnsi="华文楷体" w:eastAsia="华文楷体"/>
          <w:sz w:val="32"/>
          <w:szCs w:val="32"/>
        </w:rPr>
        <w:t>高校、科研院所在科技成果转移转化过程中，通过技术交易市场挂牌交易、拍卖等方式确定价格的，或通过协议定价并在本单位及技术交易市场公示拟交易价格的，单位领导在履行勤勉尽责义务、没有牟取非法利益的前提下，免除其在科技成果定价中因科技成果转移转化后续价值变化产生的决策责任。</w:t>
      </w:r>
    </w:p>
    <w:p>
      <w:pPr>
        <w:spacing w:line="560" w:lineRule="exact"/>
        <w:ind w:firstLine="640" w:firstLineChars="200"/>
        <w:rPr>
          <w:rFonts w:ascii="华文楷体" w:hAnsi="华文楷体" w:eastAsia="华文楷体"/>
          <w:sz w:val="32"/>
          <w:szCs w:val="32"/>
        </w:rPr>
      </w:pPr>
      <w:r>
        <w:rPr>
          <w:rFonts w:hint="eastAsia" w:ascii="华文楷体" w:hAnsi="华文楷体" w:eastAsia="华文楷体"/>
          <w:bCs/>
          <w:sz w:val="32"/>
          <w:szCs w:val="32"/>
        </w:rPr>
        <w:t>5．健全科技成果转移转化管理制度。</w:t>
      </w:r>
      <w:r>
        <w:rPr>
          <w:rFonts w:hint="eastAsia" w:ascii="华文楷体" w:hAnsi="华文楷体" w:eastAsia="华文楷体"/>
          <w:sz w:val="32"/>
          <w:szCs w:val="32"/>
        </w:rPr>
        <w:t>高校、科研院所应建立健全有利于科技成果转移转化的机构和管理制度，明确科技成果转移转化中的责权利，授予科技成果研发团队或科技成果转化人员具体负责科技成果的使用、经营、处置权，确定转化收益分配及激励方案。激励对象仅限于对科技成果创造及转化做出直接和重要贡献的科技人员，严禁其他科技人员利用职务获取科技成果转移转化有关收益。</w:t>
      </w:r>
    </w:p>
    <w:p>
      <w:pPr>
        <w:spacing w:line="560" w:lineRule="exact"/>
        <w:ind w:firstLine="640" w:firstLineChars="200"/>
        <w:rPr>
          <w:rFonts w:ascii="华文楷体" w:hAnsi="华文楷体" w:eastAsia="华文楷体"/>
          <w:sz w:val="32"/>
          <w:szCs w:val="32"/>
        </w:rPr>
      </w:pPr>
      <w:r>
        <w:rPr>
          <w:rFonts w:hint="eastAsia" w:ascii="华文楷体" w:hAnsi="华文楷体" w:eastAsia="华文楷体"/>
          <w:bCs/>
          <w:sz w:val="32"/>
          <w:szCs w:val="32"/>
        </w:rPr>
        <w:t>6.落实投资入股选择性税收优惠政策。</w:t>
      </w:r>
      <w:r>
        <w:rPr>
          <w:rFonts w:hint="eastAsia" w:ascii="华文楷体" w:hAnsi="华文楷体" w:eastAsia="华文楷体"/>
          <w:sz w:val="32"/>
          <w:szCs w:val="32"/>
        </w:rPr>
        <w:t>企业或个人以技术成果投资入股到省内居民企业，被投资企业支付的对价全部为股票（权）的，企业或个人可选择继续按现行有关税收政策执行，也可选择适用递延纳税优惠政策。选择技术成果投资入股递延纳税政策的，经向主管税务机关备案，投资入股当期可暂不纳税，允许递延至转让股权时，按股权转让收入减去技术成果原值和合理税费后的差额计算缴纳所得税。</w:t>
      </w:r>
    </w:p>
    <w:p>
      <w:pPr>
        <w:spacing w:line="560" w:lineRule="exact"/>
        <w:ind w:firstLine="640" w:firstLineChars="200"/>
        <w:rPr>
          <w:rFonts w:ascii="华文楷体" w:hAnsi="华文楷体" w:eastAsia="华文楷体"/>
          <w:bCs/>
          <w:sz w:val="32"/>
          <w:szCs w:val="32"/>
        </w:rPr>
      </w:pPr>
      <w:bookmarkStart w:id="103" w:name="_Toc13343_WPSOffice_Level2"/>
      <w:bookmarkStart w:id="104" w:name="_Toc19910_WPSOffice_Level2"/>
      <w:r>
        <w:rPr>
          <w:rFonts w:hint="eastAsia" w:ascii="华文楷体" w:hAnsi="华文楷体" w:eastAsia="华文楷体"/>
          <w:bCs/>
          <w:sz w:val="32"/>
          <w:szCs w:val="32"/>
        </w:rPr>
        <w:t>（二）建立科技成果转移转化收益分配激励制度</w:t>
      </w:r>
      <w:bookmarkEnd w:id="103"/>
      <w:bookmarkEnd w:id="104"/>
    </w:p>
    <w:p>
      <w:pPr>
        <w:spacing w:line="560" w:lineRule="exact"/>
        <w:ind w:firstLine="640" w:firstLineChars="200"/>
        <w:rPr>
          <w:rFonts w:ascii="华文楷体" w:hAnsi="华文楷体" w:eastAsia="华文楷体"/>
          <w:sz w:val="32"/>
          <w:szCs w:val="32"/>
        </w:rPr>
      </w:pPr>
      <w:r>
        <w:rPr>
          <w:rFonts w:hint="eastAsia" w:ascii="华文楷体" w:hAnsi="华文楷体" w:eastAsia="华文楷体"/>
          <w:bCs/>
          <w:sz w:val="32"/>
          <w:szCs w:val="32"/>
        </w:rPr>
        <w:t>7．提高高校、科研院所科技人员科技成果转移转化收益。</w:t>
      </w:r>
      <w:r>
        <w:rPr>
          <w:rFonts w:hint="eastAsia" w:ascii="华文楷体" w:hAnsi="华文楷体" w:eastAsia="华文楷体"/>
          <w:sz w:val="32"/>
          <w:szCs w:val="32"/>
        </w:rPr>
        <w:t>高校、科研院所应将科技成果转移转化收益首先用于对科技成果完成人和为科技成果转化做出重要贡献的其他人员的奖励。对以技术转让或许可方式转化职务科技成果的，应从技术转让或许可所取得的净收入中提取不低于70%的比例用于奖励。对以职务科技成果作价投资实施转化的，应从作价投资取得的股份或出资比例中提取不低于70%的比例用于奖励。在研究开发和科技成果转化中做出主要贡献的人员，获得奖励的份额不低于奖励总额的70%。科技成果转移转化收益用于人员激励支出的部分，不纳入工资总额管理，不计入工资总额基数，不作为缴纳各项保险的依据。在科技成果转化工作中开展技术开发、技术咨询、技术服务等活动给予的奖励，可参照上述规定执行。科研人员创办的科技型企业，知识产权等无形资产最高可按70%的比例折算为技术股份。在确定科技成果转移转化净收入时，单位可以根据成果特点作出规定，也可以采用合同收入扣除维护该项科技成果、完成转化交易所产生的费用而不计算前期研发投入的方式进行核算。</w:t>
      </w:r>
    </w:p>
    <w:p>
      <w:pPr>
        <w:spacing w:line="560" w:lineRule="exact"/>
        <w:ind w:firstLine="640" w:firstLineChars="200"/>
        <w:rPr>
          <w:rFonts w:ascii="华文楷体" w:hAnsi="华文楷体" w:eastAsia="华文楷体"/>
          <w:sz w:val="32"/>
          <w:szCs w:val="32"/>
        </w:rPr>
      </w:pPr>
      <w:r>
        <w:rPr>
          <w:rFonts w:hint="eastAsia" w:ascii="华文楷体" w:hAnsi="华文楷体" w:eastAsia="华文楷体"/>
          <w:bCs/>
          <w:sz w:val="32"/>
          <w:szCs w:val="32"/>
        </w:rPr>
        <w:t>8．规范担任领导职务的科技人员奖励。</w:t>
      </w:r>
      <w:r>
        <w:rPr>
          <w:rFonts w:hint="eastAsia" w:ascii="华文楷体" w:hAnsi="华文楷体" w:eastAsia="华文楷体"/>
          <w:sz w:val="32"/>
          <w:szCs w:val="32"/>
        </w:rPr>
        <w:t>对于担任领导职务的科技人员获得科技成果转移转化奖励，按照分类管理的原则执行。对高校、科研院所具有独立法人资格单位的正职领导，是科技成果的主要完成人或对科技成果转化做出重要贡献的，可以按照促进科技成果转化法规定获得现金奖励，原则上不得获取股权激励。其他担任领导职务的科技人员，是科技成果的主要完成人或对科技成果转化做出重要贡献的，可以按照促进科技成果转化法的规定获得现金、股份或者出资比例等奖励和报酬。</w:t>
      </w:r>
    </w:p>
    <w:p>
      <w:pPr>
        <w:spacing w:line="560" w:lineRule="exact"/>
        <w:ind w:firstLine="640" w:firstLineChars="200"/>
        <w:rPr>
          <w:rFonts w:ascii="华文楷体" w:hAnsi="华文楷体" w:eastAsia="华文楷体"/>
          <w:sz w:val="32"/>
          <w:szCs w:val="32"/>
        </w:rPr>
      </w:pPr>
      <w:r>
        <w:rPr>
          <w:rFonts w:hint="eastAsia" w:ascii="华文楷体" w:hAnsi="华文楷体" w:eastAsia="华文楷体"/>
          <w:bCs/>
          <w:sz w:val="32"/>
          <w:szCs w:val="32"/>
        </w:rPr>
        <w:t>9．加大国有企业科技成果转化激励分配力度。</w:t>
      </w:r>
      <w:r>
        <w:rPr>
          <w:rFonts w:hint="eastAsia" w:ascii="华文楷体" w:hAnsi="华文楷体" w:eastAsia="华文楷体"/>
          <w:sz w:val="32"/>
          <w:szCs w:val="32"/>
        </w:rPr>
        <w:t>鼓励国有企业建立健全科技成果转化激励分配制度，充分利用股权出售、股权奖励、股票期权、项目收益分红、岗位分红等方式激励科技人员开展科技成果转化。对同一激励对象就同一职务科技成果或产业化项目，只能采取一种激励方式、给予一次激励。</w:t>
      </w:r>
    </w:p>
    <w:p>
      <w:pPr>
        <w:spacing w:line="560" w:lineRule="exact"/>
        <w:ind w:firstLine="640" w:firstLineChars="200"/>
        <w:rPr>
          <w:rFonts w:ascii="华文楷体" w:hAnsi="华文楷体" w:eastAsia="华文楷体"/>
          <w:sz w:val="32"/>
          <w:szCs w:val="32"/>
        </w:rPr>
      </w:pPr>
      <w:r>
        <w:rPr>
          <w:rFonts w:hint="eastAsia" w:ascii="华文楷体" w:hAnsi="华文楷体" w:eastAsia="华文楷体"/>
          <w:sz w:val="32"/>
          <w:szCs w:val="32"/>
        </w:rPr>
        <w:t>国有企业实施股权奖励的，奖励对象仅限于在本企业连续工作3年以上为科技成果转化做出主要贡献的人员。奖励额不超过近３年该科技成果转化税后利润累计形成的净资产增值额的20%。单个获得股权奖励的对象，必须以不低于1：1的比例购买企业股权，且获得的股权奖励按实施时的评估价值折算，累计不超过300万元。</w:t>
      </w:r>
    </w:p>
    <w:p>
      <w:pPr>
        <w:spacing w:line="560" w:lineRule="exact"/>
        <w:ind w:firstLine="640" w:firstLineChars="200"/>
        <w:rPr>
          <w:rFonts w:ascii="华文楷体" w:hAnsi="华文楷体" w:eastAsia="华文楷体"/>
          <w:sz w:val="32"/>
          <w:szCs w:val="32"/>
        </w:rPr>
      </w:pPr>
      <w:r>
        <w:rPr>
          <w:rFonts w:hint="eastAsia" w:ascii="华文楷体" w:hAnsi="华文楷体" w:eastAsia="华文楷体"/>
          <w:sz w:val="32"/>
          <w:szCs w:val="32"/>
        </w:rPr>
        <w:t>国有企业实施岗位分红的，应按照岗位在科技成果转化中的重要性和贡献，确定不同岗位的分红标准。每次激励人数不超过企业在岗职工总数的30％，激励对象获得的岗位分红所得不高于其薪酬总额的2/3，岗位分红激励方案有效期原则上不超过3年，年度岗位分红激励总额不高于当年税后利润的15%。企业实施分红激励所需支出，不受当年本单位工资总额限制，不纳入本单位工资总额基数，不作为企业职工教育经费、工会经费、社会保险</w:t>
      </w:r>
      <w:r>
        <w:rPr>
          <w:rFonts w:hint="eastAsia" w:ascii="华文楷体" w:hAnsi="华文楷体" w:eastAsia="华文楷体"/>
          <w:spacing w:val="-6"/>
          <w:sz w:val="32"/>
          <w:szCs w:val="32"/>
        </w:rPr>
        <w:t>费、补充养老及补充医疗保险费、住房公积金等的计提依据。</w:t>
      </w:r>
    </w:p>
    <w:p>
      <w:pPr>
        <w:spacing w:line="560" w:lineRule="exact"/>
        <w:ind w:firstLine="640" w:firstLineChars="200"/>
        <w:rPr>
          <w:rFonts w:ascii="华文楷体" w:hAnsi="华文楷体" w:eastAsia="华文楷体"/>
          <w:bCs/>
          <w:sz w:val="32"/>
          <w:szCs w:val="32"/>
        </w:rPr>
      </w:pPr>
      <w:bookmarkStart w:id="105" w:name="_Toc14526_WPSOffice_Level2"/>
      <w:bookmarkStart w:id="106" w:name="_Toc18516_WPSOffice_Level2"/>
      <w:r>
        <w:rPr>
          <w:rFonts w:hint="eastAsia" w:ascii="华文楷体" w:hAnsi="华文楷体" w:eastAsia="华文楷体"/>
          <w:bCs/>
          <w:sz w:val="32"/>
          <w:szCs w:val="32"/>
        </w:rPr>
        <w:t>（三）强化科技成果转移转化市场化服务</w:t>
      </w:r>
      <w:bookmarkEnd w:id="105"/>
      <w:bookmarkEnd w:id="106"/>
    </w:p>
    <w:p>
      <w:pPr>
        <w:spacing w:line="560" w:lineRule="exact"/>
        <w:ind w:firstLine="640" w:firstLineChars="200"/>
        <w:rPr>
          <w:rFonts w:ascii="华文楷体" w:hAnsi="华文楷体" w:eastAsia="华文楷体"/>
          <w:sz w:val="32"/>
          <w:szCs w:val="32"/>
        </w:rPr>
      </w:pPr>
      <w:r>
        <w:rPr>
          <w:rFonts w:hint="eastAsia" w:ascii="华文楷体" w:hAnsi="华文楷体" w:eastAsia="华文楷体"/>
          <w:bCs/>
          <w:sz w:val="32"/>
          <w:szCs w:val="32"/>
        </w:rPr>
        <w:t>10．加强科技成果信息资源的利用。</w:t>
      </w:r>
      <w:r>
        <w:rPr>
          <w:rFonts w:hint="eastAsia" w:ascii="华文楷体" w:hAnsi="华文楷体" w:eastAsia="华文楷体"/>
          <w:sz w:val="32"/>
          <w:szCs w:val="32"/>
        </w:rPr>
        <w:t>建成全省科技成果信息汇交平台，完善科技成果信息共享机制，在不泄露国家秘密和商业秘密的前提下，向社会公布科技成果和相关知识产权信息，提供科技成果信息查询、筛选等公益服务。加强科技成果、科技报告、科技文献、知识产权、标准等的信息共享，在规划制定、计划管理、战略研究等方面充分利用科技成果资源。鼓励各类机构运用云计算、大数据等新一代信息技术，积极开展科技成果信息增值服务，提供符合用户需求的精准科技成果信息。</w:t>
      </w:r>
    </w:p>
    <w:p>
      <w:pPr>
        <w:spacing w:line="560" w:lineRule="exact"/>
        <w:ind w:firstLine="640" w:firstLineChars="200"/>
        <w:rPr>
          <w:rFonts w:ascii="华文楷体" w:hAnsi="华文楷体" w:eastAsia="华文楷体"/>
          <w:sz w:val="32"/>
          <w:szCs w:val="32"/>
        </w:rPr>
      </w:pPr>
      <w:r>
        <w:rPr>
          <w:rFonts w:hint="eastAsia" w:ascii="华文楷体" w:hAnsi="华文楷体" w:eastAsia="华文楷体"/>
          <w:bCs/>
          <w:sz w:val="32"/>
          <w:szCs w:val="32"/>
        </w:rPr>
        <w:t>11．建成全省技术交易大市场。</w:t>
      </w:r>
      <w:r>
        <w:rPr>
          <w:rFonts w:hint="eastAsia" w:ascii="华文楷体" w:hAnsi="华文楷体" w:eastAsia="华文楷体"/>
          <w:sz w:val="32"/>
          <w:szCs w:val="32"/>
        </w:rPr>
        <w:t>充分发挥现有技术市场作用，整合全省技术转移和创新服务资源，集聚成果、资金、人才、服务、政策等各类创新要素，建立连接技术转移服务机构、投融资机构、高校、科研院所和企业等的青海省网上技术交易市场平台，推动与国家技术交易网络平台的无缝对接，形成统一开放、线上线下结合、产学研介等各方主体扁平化合作的青海省技术交易大市场。技术开发和技术转让两类技术交易，对买方按实际发生技术交易额的3%、最高不超过10万元给予补助，补助资金在财政科技专项中安排。</w:t>
      </w:r>
    </w:p>
    <w:p>
      <w:pPr>
        <w:spacing w:line="560" w:lineRule="exact"/>
        <w:ind w:firstLine="640" w:firstLineChars="200"/>
        <w:rPr>
          <w:rFonts w:ascii="华文楷体" w:hAnsi="华文楷体" w:eastAsia="华文楷体"/>
          <w:sz w:val="32"/>
          <w:szCs w:val="32"/>
        </w:rPr>
      </w:pPr>
      <w:r>
        <w:rPr>
          <w:rFonts w:hint="eastAsia" w:ascii="华文楷体" w:hAnsi="华文楷体" w:eastAsia="华文楷体"/>
          <w:bCs/>
          <w:sz w:val="32"/>
          <w:szCs w:val="32"/>
        </w:rPr>
        <w:t>12．健全技术转移服务机构。</w:t>
      </w:r>
      <w:r>
        <w:rPr>
          <w:rFonts w:hint="eastAsia" w:ascii="华文楷体" w:hAnsi="华文楷体" w:eastAsia="华文楷体"/>
          <w:sz w:val="32"/>
          <w:szCs w:val="32"/>
        </w:rPr>
        <w:t xml:space="preserve">经省科技行政管理部门备案的技术转移机构、技术合同登记机构、科技成果评价机构，促成网上技术交易的，按交易额的一定比例给予补助，补助资金在财政科技专项中安排，主要用于技术转移机构基本条件建设，开展与技术转移相关的调研、宣传培训活动等支出。 </w:t>
      </w:r>
    </w:p>
    <w:p>
      <w:pPr>
        <w:spacing w:line="560" w:lineRule="exact"/>
        <w:ind w:firstLine="640" w:firstLineChars="200"/>
        <w:rPr>
          <w:rFonts w:ascii="华文楷体" w:hAnsi="华文楷体" w:eastAsia="华文楷体"/>
          <w:spacing w:val="-6"/>
          <w:sz w:val="32"/>
          <w:szCs w:val="32"/>
        </w:rPr>
      </w:pPr>
      <w:r>
        <w:rPr>
          <w:rFonts w:hint="eastAsia" w:ascii="华文楷体" w:hAnsi="华文楷体" w:eastAsia="华文楷体"/>
          <w:bCs/>
          <w:sz w:val="32"/>
          <w:szCs w:val="32"/>
        </w:rPr>
        <w:t>13．支持科技服务业发展。</w:t>
      </w:r>
      <w:r>
        <w:rPr>
          <w:rFonts w:hint="eastAsia" w:ascii="华文楷体" w:hAnsi="华文楷体" w:eastAsia="华文楷体"/>
          <w:sz w:val="32"/>
          <w:szCs w:val="32"/>
        </w:rPr>
        <w:t>鼓励社会资源开展研发设计、检验检测认证、科技咨询、技术标准、科技成果评价、知识产权、投融资等服务。引导高校、科研院所、企业、技术转移机构、创业投资机构以及科研平台（基地）等，将科研基础设施、大型科研仪器、科技数据文献、科技成果、创投资金等向创新创业者开放，对于纳入青海省</w:t>
      </w:r>
      <w:r>
        <w:rPr>
          <w:rFonts w:hint="eastAsia" w:ascii="华文楷体" w:hAnsi="华文楷体" w:eastAsia="华文楷体"/>
          <w:spacing w:val="-6"/>
          <w:sz w:val="32"/>
          <w:szCs w:val="32"/>
        </w:rPr>
        <w:t>大型科学仪器共享服务平台范围内达到共享服务规定要求的大型仪器设备，在财政科技专项中给予一定额度的补贴。</w:t>
      </w:r>
    </w:p>
    <w:p>
      <w:pPr>
        <w:spacing w:line="560" w:lineRule="exact"/>
        <w:ind w:firstLine="640" w:firstLineChars="200"/>
        <w:rPr>
          <w:rFonts w:ascii="华文楷体" w:hAnsi="华文楷体" w:eastAsia="华文楷体"/>
          <w:bCs/>
          <w:sz w:val="32"/>
          <w:szCs w:val="32"/>
        </w:rPr>
      </w:pPr>
      <w:bookmarkStart w:id="107" w:name="_Toc30712_WPSOffice_Level2"/>
      <w:bookmarkStart w:id="108" w:name="_Toc18521_WPSOffice_Level2"/>
      <w:r>
        <w:rPr>
          <w:rFonts w:hint="eastAsia" w:ascii="华文楷体" w:hAnsi="华文楷体" w:eastAsia="华文楷体"/>
          <w:bCs/>
          <w:sz w:val="32"/>
          <w:szCs w:val="32"/>
        </w:rPr>
        <w:t>（四）大力推动创新创业</w:t>
      </w:r>
      <w:bookmarkEnd w:id="107"/>
      <w:bookmarkEnd w:id="108"/>
    </w:p>
    <w:p>
      <w:pPr>
        <w:spacing w:line="560" w:lineRule="exact"/>
        <w:ind w:firstLine="640" w:firstLineChars="200"/>
        <w:rPr>
          <w:rFonts w:ascii="华文楷体" w:hAnsi="华文楷体" w:eastAsia="华文楷体"/>
          <w:sz w:val="32"/>
          <w:szCs w:val="32"/>
        </w:rPr>
      </w:pPr>
      <w:r>
        <w:rPr>
          <w:rFonts w:hint="eastAsia" w:ascii="华文楷体" w:hAnsi="华文楷体" w:eastAsia="华文楷体"/>
          <w:bCs/>
          <w:sz w:val="32"/>
          <w:szCs w:val="32"/>
        </w:rPr>
        <w:t>14．加强科技成果中试熟化。</w:t>
      </w:r>
      <w:r>
        <w:rPr>
          <w:rFonts w:hint="eastAsia" w:ascii="华文楷体" w:hAnsi="华文楷体" w:eastAsia="华文楷体"/>
          <w:sz w:val="32"/>
          <w:szCs w:val="32"/>
        </w:rPr>
        <w:t>鼓励企业牵头、政府引导、产学研协同，面向产业发展需求开展中试熟化与产业化开发，提供全程技术研发解决方案，加快科技成果转移转化。支持各地区围绕区域特色产业发展、中小企业技术创新需求，建设通用性或行业性技术创新服务平台，提供从实验研究、中试熟化到生产过程所需的仪器设备、中试生产线等资源，开展研发设计、检验检测认证、科技咨询、技术标准、知识产权、投融资等服务。推动各类技术开发类科研基地合理布局和功能整合，促进科研基地科技成果转移转化，推动更多企业和产业发展亟需的共性技术成果扩散与转化应用。</w:t>
      </w:r>
    </w:p>
    <w:p>
      <w:pPr>
        <w:spacing w:line="560" w:lineRule="exact"/>
        <w:ind w:firstLine="640" w:firstLineChars="200"/>
        <w:rPr>
          <w:rFonts w:ascii="华文楷体" w:hAnsi="华文楷体" w:eastAsia="华文楷体"/>
          <w:sz w:val="32"/>
          <w:szCs w:val="32"/>
        </w:rPr>
      </w:pPr>
      <w:r>
        <w:rPr>
          <w:rFonts w:hint="eastAsia" w:ascii="华文楷体" w:hAnsi="华文楷体" w:eastAsia="华文楷体"/>
          <w:bCs/>
          <w:sz w:val="32"/>
          <w:szCs w:val="32"/>
        </w:rPr>
        <w:t>15．建设科技成果产业化基地。</w:t>
      </w:r>
      <w:r>
        <w:rPr>
          <w:rFonts w:hint="eastAsia" w:ascii="华文楷体" w:hAnsi="华文楷体" w:eastAsia="华文楷体"/>
          <w:sz w:val="32"/>
          <w:szCs w:val="32"/>
        </w:rPr>
        <w:t>建设一批以成果转移转化为主要内容、专业服务水平高、创新资源配置优、产业辐射带动作用强的创新创业基地。瞄准新能源、新材料、特色生物、高端装备等战略性新兴产业领域，依托国家高新技术产业开发区、国家农业科技园区、国家可持续发展实验区、国家级大学科技园、战略性新兴产业集聚区等创新资源集聚区域以及高校、科研院所</w:t>
      </w:r>
      <w:r>
        <w:rPr>
          <w:rFonts w:hint="eastAsia" w:ascii="华文楷体" w:hAnsi="华文楷体" w:eastAsia="华文楷体"/>
          <w:color w:val="000000"/>
          <w:sz w:val="32"/>
          <w:szCs w:val="32"/>
        </w:rPr>
        <w:t>、行业骨干企业</w:t>
      </w:r>
      <w:r>
        <w:rPr>
          <w:rFonts w:hint="eastAsia" w:ascii="华文楷体" w:hAnsi="华文楷体" w:eastAsia="华文楷体"/>
          <w:sz w:val="32"/>
          <w:szCs w:val="32"/>
        </w:rPr>
        <w:t>，建设100个科技成果产业化基地，引导科技成果对接特色产业需求转移转化，培育新的经济增长点。</w:t>
      </w:r>
    </w:p>
    <w:p>
      <w:pPr>
        <w:spacing w:line="560" w:lineRule="exact"/>
        <w:ind w:firstLine="640" w:firstLineChars="200"/>
        <w:rPr>
          <w:rFonts w:ascii="华文楷体" w:hAnsi="华文楷体" w:eastAsia="华文楷体"/>
          <w:bCs/>
          <w:sz w:val="32"/>
          <w:szCs w:val="32"/>
        </w:rPr>
      </w:pPr>
      <w:bookmarkStart w:id="109" w:name="_Toc7737_WPSOffice_Level2"/>
      <w:bookmarkStart w:id="110" w:name="_Toc24530_WPSOffice_Level2"/>
      <w:r>
        <w:rPr>
          <w:rFonts w:hint="eastAsia" w:ascii="华文楷体" w:hAnsi="华文楷体" w:eastAsia="华文楷体"/>
          <w:bCs/>
          <w:sz w:val="32"/>
          <w:szCs w:val="32"/>
        </w:rPr>
        <w:t>（五）培育科技成果转移转化人才队伍</w:t>
      </w:r>
      <w:bookmarkEnd w:id="109"/>
      <w:bookmarkEnd w:id="110"/>
    </w:p>
    <w:p>
      <w:pPr>
        <w:spacing w:line="560" w:lineRule="exact"/>
        <w:ind w:firstLine="640" w:firstLineChars="200"/>
        <w:rPr>
          <w:rFonts w:ascii="华文楷体" w:hAnsi="华文楷体" w:eastAsia="华文楷体"/>
          <w:sz w:val="32"/>
          <w:szCs w:val="32"/>
        </w:rPr>
      </w:pPr>
      <w:r>
        <w:rPr>
          <w:rFonts w:hint="eastAsia" w:ascii="华文楷体" w:hAnsi="华文楷体" w:eastAsia="华文楷体"/>
          <w:bCs/>
          <w:sz w:val="32"/>
          <w:szCs w:val="32"/>
        </w:rPr>
        <w:t>16．壮大技术转移人才队伍。</w:t>
      </w:r>
      <w:r>
        <w:rPr>
          <w:rFonts w:hint="eastAsia" w:ascii="华文楷体" w:hAnsi="华文楷体" w:eastAsia="华文楷体"/>
          <w:sz w:val="32"/>
          <w:szCs w:val="32"/>
        </w:rPr>
        <w:t>深入实施青海省“高端创新人才千人计划”。支持有条件的地区和机构建立技术转移人才培养基地，开展专业化的技术转移业务培训，培育一批专业化的技术转移人才。支持科技人员在企业、高校、科研院所、技术转移机构及基层兼职和流动，开展技术服务、成果推广等科技成果转移转化活动。完善“互联网+”创新创业人才服务体系，培养一批高素质、复合型技能人才，鼓励和引导国内外人才在青开展科技成果转移转化活动。</w:t>
      </w:r>
    </w:p>
    <w:p>
      <w:pPr>
        <w:spacing w:line="560" w:lineRule="exact"/>
        <w:ind w:firstLine="640" w:firstLineChars="200"/>
        <w:rPr>
          <w:rFonts w:ascii="华文楷体" w:hAnsi="华文楷体" w:eastAsia="华文楷体"/>
          <w:spacing w:val="-6"/>
          <w:sz w:val="32"/>
          <w:szCs w:val="32"/>
        </w:rPr>
      </w:pPr>
      <w:r>
        <w:rPr>
          <w:rFonts w:hint="eastAsia" w:ascii="华文楷体" w:hAnsi="华文楷体" w:eastAsia="华文楷体"/>
          <w:bCs/>
          <w:sz w:val="32"/>
          <w:szCs w:val="32"/>
        </w:rPr>
        <w:t>17．支持科技人员创新创业。</w:t>
      </w:r>
      <w:r>
        <w:rPr>
          <w:rFonts w:hint="eastAsia" w:ascii="华文楷体" w:hAnsi="华文楷体" w:eastAsia="华文楷体"/>
          <w:sz w:val="32"/>
          <w:szCs w:val="32"/>
        </w:rPr>
        <w:t>完善高校、科研院所和机关事业单位科技人员离岗创业政策，允许和鼓励其保留基本待遇到省内企业开展创新工作或离岗在青创办企业，3年内返回原单位的保留人事关系，工龄连续计算，与在岗人员同等享有职称评聘、岗位晋升、社会保险等待遇，创业所得归个人所有。高校、科研院所应建立制度规定或与科技人员约定兼职、离岗从事科技成果转化活动期间和期满后的权利和义务。离岗创业期间，科技人员所</w:t>
      </w:r>
      <w:r>
        <w:rPr>
          <w:rFonts w:hint="eastAsia" w:ascii="华文楷体" w:hAnsi="华文楷体" w:eastAsia="华文楷体"/>
          <w:spacing w:val="-6"/>
          <w:sz w:val="32"/>
          <w:szCs w:val="32"/>
        </w:rPr>
        <w:t>承担的各类科技计划项目，能够按照项目管理规定执行的，原则上不得中止，确需中止的应按照有关管理办法办理手续。</w:t>
      </w:r>
    </w:p>
    <w:p>
      <w:pPr>
        <w:spacing w:line="560" w:lineRule="exact"/>
        <w:ind w:firstLine="640" w:firstLineChars="200"/>
        <w:rPr>
          <w:rFonts w:ascii="华文楷体" w:hAnsi="华文楷体" w:eastAsia="华文楷体"/>
          <w:bCs/>
          <w:sz w:val="32"/>
          <w:szCs w:val="32"/>
        </w:rPr>
      </w:pPr>
      <w:bookmarkStart w:id="111" w:name="_Toc20061_WPSOffice_Level2"/>
      <w:bookmarkStart w:id="112" w:name="_Toc10876_WPSOffice_Level2"/>
      <w:r>
        <w:rPr>
          <w:rFonts w:hint="eastAsia" w:ascii="华文楷体" w:hAnsi="华文楷体" w:eastAsia="华文楷体"/>
          <w:bCs/>
          <w:sz w:val="32"/>
          <w:szCs w:val="32"/>
        </w:rPr>
        <w:t>（六）强化科技成果转移转化多元化资金投入</w:t>
      </w:r>
      <w:bookmarkEnd w:id="111"/>
      <w:bookmarkEnd w:id="112"/>
    </w:p>
    <w:p>
      <w:pPr>
        <w:spacing w:line="560" w:lineRule="exact"/>
        <w:ind w:firstLine="640" w:firstLineChars="200"/>
        <w:rPr>
          <w:rFonts w:ascii="华文楷体" w:hAnsi="华文楷体" w:eastAsia="华文楷体"/>
          <w:sz w:val="32"/>
          <w:szCs w:val="32"/>
        </w:rPr>
      </w:pPr>
      <w:r>
        <w:rPr>
          <w:rFonts w:hint="eastAsia" w:ascii="华文楷体" w:hAnsi="华文楷体" w:eastAsia="华文楷体"/>
          <w:bCs/>
          <w:sz w:val="32"/>
          <w:szCs w:val="32"/>
        </w:rPr>
        <w:t>18．发挥财政资金对科技成果转移转化的引导作用。</w:t>
      </w:r>
      <w:r>
        <w:rPr>
          <w:rFonts w:hint="eastAsia" w:ascii="华文楷体" w:hAnsi="华文楷体" w:eastAsia="华文楷体"/>
          <w:sz w:val="32"/>
          <w:szCs w:val="32"/>
        </w:rPr>
        <w:t>省级科技计划要加大对技术转移机构、基地、人才及关系国计民生和产业发展的科技成果转移转化项目的支持力度，明确项目承担者的科技成果转化义务。</w:t>
      </w:r>
    </w:p>
    <w:p>
      <w:pPr>
        <w:spacing w:line="560" w:lineRule="exact"/>
        <w:ind w:firstLine="640" w:firstLineChars="200"/>
        <w:rPr>
          <w:rFonts w:ascii="华文楷体" w:hAnsi="华文楷体" w:eastAsia="华文楷体"/>
          <w:spacing w:val="-6"/>
          <w:sz w:val="32"/>
          <w:szCs w:val="32"/>
        </w:rPr>
      </w:pPr>
      <w:r>
        <w:rPr>
          <w:rFonts w:hint="eastAsia" w:ascii="华文楷体" w:hAnsi="华文楷体" w:eastAsia="华文楷体"/>
          <w:bCs/>
          <w:sz w:val="32"/>
          <w:szCs w:val="32"/>
        </w:rPr>
        <w:t>19．拓宽科技成果转移转化资金供给渠道。</w:t>
      </w:r>
      <w:r>
        <w:rPr>
          <w:rFonts w:hint="eastAsia" w:ascii="华文楷体" w:hAnsi="华文楷体" w:eastAsia="华文楷体"/>
          <w:sz w:val="32"/>
          <w:szCs w:val="32"/>
        </w:rPr>
        <w:t>建立由政府引导、社会资本多元投入的创新风险投资机制。强化大学生创新创业投资引导资金、中小企业发展基金和省科技成果转化基金的引导作用，扩大青海省科技创新引导基金规模。“十三五”期间每年安排1亿元财政资金，五年投入5亿元，并争取国家科技成果转化、中小企业创新、新兴产业培育等引导基金，撬动社会资本加大科技创新的投入力度。创新科技金融产品和服务，推动银行业金融机构设立专营机构，强化科技信贷支持。鼓励金融机构与创业投资、天使基金、种子资金、科技担保基金、产业投资基金等结成投贷联动战略联盟，以“股权+债权”双融资模式支持科技型企业。发展科技担保和保</w:t>
      </w:r>
      <w:r>
        <w:rPr>
          <w:rFonts w:hint="eastAsia" w:ascii="华文楷体" w:hAnsi="华文楷体" w:eastAsia="华文楷体"/>
          <w:spacing w:val="-6"/>
          <w:sz w:val="32"/>
          <w:szCs w:val="32"/>
        </w:rPr>
        <w:t>险，推进专利质押融资、科技贷款担保等工作，拓宽科技型中小微企业融资渠道，吸引和带动社会资本参与科技成果转化。</w:t>
      </w:r>
    </w:p>
    <w:p>
      <w:pPr>
        <w:spacing w:line="560" w:lineRule="exact"/>
        <w:ind w:firstLine="641" w:firstLineChars="200"/>
        <w:rPr>
          <w:rFonts w:ascii="华文楷体" w:hAnsi="华文楷体" w:eastAsia="华文楷体"/>
          <w:b/>
          <w:sz w:val="32"/>
          <w:szCs w:val="32"/>
        </w:rPr>
      </w:pPr>
      <w:bookmarkStart w:id="113" w:name="_Toc21853_WPSOffice_Level1"/>
      <w:bookmarkStart w:id="114" w:name="_Toc1690_WPSOffice_Level1"/>
      <w:r>
        <w:rPr>
          <w:rFonts w:hint="eastAsia" w:ascii="华文楷体" w:hAnsi="华文楷体" w:eastAsia="华文楷体"/>
          <w:b/>
          <w:sz w:val="32"/>
          <w:szCs w:val="32"/>
        </w:rPr>
        <w:t>三、组织与实施</w:t>
      </w:r>
      <w:bookmarkEnd w:id="113"/>
      <w:bookmarkEnd w:id="114"/>
    </w:p>
    <w:p>
      <w:pPr>
        <w:spacing w:line="560" w:lineRule="exact"/>
        <w:ind w:firstLine="640" w:firstLineChars="200"/>
        <w:rPr>
          <w:rFonts w:ascii="华文楷体" w:hAnsi="华文楷体" w:eastAsia="华文楷体"/>
          <w:sz w:val="32"/>
          <w:szCs w:val="32"/>
        </w:rPr>
      </w:pPr>
      <w:r>
        <w:rPr>
          <w:rFonts w:hint="eastAsia" w:ascii="华文楷体" w:hAnsi="华文楷体" w:eastAsia="华文楷体"/>
          <w:bCs/>
          <w:sz w:val="32"/>
          <w:szCs w:val="32"/>
        </w:rPr>
        <w:t>（一）加强组织领导。</w:t>
      </w:r>
      <w:r>
        <w:rPr>
          <w:rFonts w:hint="eastAsia" w:ascii="华文楷体" w:hAnsi="华文楷体" w:eastAsia="华文楷体"/>
          <w:sz w:val="32"/>
          <w:szCs w:val="32"/>
        </w:rPr>
        <w:t>各有关部门要根据职能定位和任务分工，加大政策支持，加强资源统筹，建立协同推进机制，促进科技成果转移转化。各市州政府要将科技成果转移转化工作纳入重要议事日程，结合本地实际制定具体实施方案，明确工作推进路线图和时间表，逐级细化任务，层层分解落实。</w:t>
      </w:r>
    </w:p>
    <w:p>
      <w:pPr>
        <w:spacing w:line="560" w:lineRule="exact"/>
        <w:ind w:firstLine="640" w:firstLineChars="200"/>
        <w:rPr>
          <w:rFonts w:ascii="华文楷体" w:hAnsi="华文楷体" w:eastAsia="华文楷体"/>
          <w:sz w:val="32"/>
          <w:szCs w:val="32"/>
        </w:rPr>
      </w:pPr>
      <w:r>
        <w:rPr>
          <w:rFonts w:hint="eastAsia" w:ascii="华文楷体" w:hAnsi="华文楷体" w:eastAsia="华文楷体"/>
          <w:bCs/>
          <w:sz w:val="32"/>
          <w:szCs w:val="32"/>
        </w:rPr>
        <w:t>（二）强化政策保障。</w:t>
      </w:r>
      <w:r>
        <w:rPr>
          <w:rFonts w:hint="eastAsia" w:ascii="华文楷体" w:hAnsi="华文楷体" w:eastAsia="华文楷体"/>
          <w:sz w:val="32"/>
          <w:szCs w:val="32"/>
        </w:rPr>
        <w:t>落实《中华人民共和国促进科技成果转化法》及相关政策措施，制定《青海省促进科技成果转化条例》，完善有利于科技成果转移转化的政策环境。建立高校、科研院所科技成果转移转化绩效评估体系，将科技成果转移转化情况作为对单位领导班子考核的重要依据，并作为对高校、科研院所及科技人员科研资金支持的参考依据之一，对科技成果转化绩效突出的单位及人员加大科研资金支持。高校、科研院所科技人员承担科技成果转移转化工作与承担政府科技计划项目在业绩考核中同等对待，在职称评审条件中，增加科技成果转化的权重。完善有利于科技成果转移转化的事业单位国有资产管理相关政策。</w:t>
      </w:r>
    </w:p>
    <w:p>
      <w:pPr>
        <w:spacing w:line="560" w:lineRule="exact"/>
        <w:ind w:firstLine="640" w:firstLineChars="200"/>
        <w:rPr>
          <w:rFonts w:ascii="华文楷体" w:hAnsi="华文楷体" w:eastAsia="华文楷体"/>
          <w:sz w:val="32"/>
          <w:szCs w:val="32"/>
        </w:rPr>
      </w:pPr>
      <w:r>
        <w:rPr>
          <w:rFonts w:hint="eastAsia" w:ascii="华文楷体" w:hAnsi="华文楷体" w:eastAsia="华文楷体"/>
          <w:bCs/>
          <w:sz w:val="32"/>
          <w:szCs w:val="32"/>
        </w:rPr>
        <w:t>（三）建立报告制度。</w:t>
      </w:r>
      <w:r>
        <w:rPr>
          <w:rFonts w:hint="eastAsia" w:ascii="华文楷体" w:hAnsi="华文楷体" w:eastAsia="华文楷体"/>
          <w:sz w:val="32"/>
          <w:szCs w:val="32"/>
        </w:rPr>
        <w:t>高校、科研院所应按照规定格式，于每年3月30日前向其主管部门，报送本单位上一年度科技成果转移转化情况的年度报告，主管部门审核后于每年4月30日前将各单位科技成果转移转化年度报告报送至科技、财政行政管理部门。</w:t>
      </w:r>
    </w:p>
    <w:p>
      <w:pPr>
        <w:spacing w:line="560" w:lineRule="exact"/>
        <w:ind w:firstLine="640" w:firstLineChars="200"/>
        <w:rPr>
          <w:rFonts w:ascii="华文楷体" w:hAnsi="华文楷体" w:eastAsia="华文楷体"/>
          <w:sz w:val="32"/>
          <w:szCs w:val="32"/>
        </w:rPr>
      </w:pPr>
      <w:r>
        <w:rPr>
          <w:rFonts w:hint="eastAsia" w:ascii="华文楷体" w:hAnsi="华文楷体" w:eastAsia="华文楷体"/>
          <w:sz w:val="32"/>
          <w:szCs w:val="32"/>
        </w:rPr>
        <w:t>本方案自印发之日起施行，有效期至2021年12月31日。</w:t>
      </w:r>
    </w:p>
    <w:p>
      <w:pPr>
        <w:spacing w:line="560" w:lineRule="exact"/>
        <w:ind w:firstLine="640" w:firstLineChars="200"/>
        <w:rPr>
          <w:rFonts w:ascii="华文楷体" w:hAnsi="华文楷体" w:eastAsia="华文楷体"/>
          <w:sz w:val="32"/>
          <w:szCs w:val="32"/>
        </w:rPr>
      </w:pPr>
    </w:p>
    <w:p>
      <w:pPr>
        <w:spacing w:line="560" w:lineRule="exact"/>
        <w:ind w:firstLine="640" w:firstLineChars="200"/>
        <w:rPr>
          <w:rFonts w:ascii="华文楷体" w:hAnsi="华文楷体" w:eastAsia="华文楷体"/>
          <w:sz w:val="32"/>
          <w:szCs w:val="32"/>
        </w:rPr>
      </w:pPr>
      <w:r>
        <w:rPr>
          <w:rFonts w:hint="eastAsia" w:ascii="华文楷体" w:hAnsi="华文楷体" w:eastAsia="华文楷体"/>
          <w:sz w:val="32"/>
          <w:szCs w:val="32"/>
        </w:rPr>
        <w:t>附件：重点任务分工及进度安排表</w:t>
      </w:r>
    </w:p>
    <w:p>
      <w:pPr>
        <w:spacing w:line="560" w:lineRule="exact"/>
        <w:rPr>
          <w:rFonts w:ascii="华文楷体" w:hAnsi="华文楷体" w:eastAsia="华文楷体"/>
          <w:sz w:val="28"/>
          <w:szCs w:val="28"/>
        </w:rPr>
      </w:pPr>
    </w:p>
    <w:p>
      <w:pPr>
        <w:spacing w:line="560" w:lineRule="exact"/>
        <w:rPr>
          <w:rFonts w:ascii="华文楷体" w:hAnsi="华文楷体" w:eastAsia="华文楷体"/>
          <w:sz w:val="28"/>
          <w:szCs w:val="28"/>
        </w:rPr>
      </w:pPr>
      <w:bookmarkStart w:id="115" w:name="_Toc8537_WPSOffice_Level1"/>
      <w:bookmarkStart w:id="116" w:name="_Toc21564_WPSOffice_Level1"/>
      <w:r>
        <w:rPr>
          <w:rFonts w:hint="eastAsia" w:ascii="华文楷体" w:hAnsi="华文楷体" w:eastAsia="华文楷体"/>
          <w:sz w:val="28"/>
          <w:szCs w:val="28"/>
        </w:rPr>
        <w:t xml:space="preserve">附件                 </w:t>
      </w:r>
      <w:r>
        <w:rPr>
          <w:rFonts w:hint="eastAsia" w:ascii="华文楷体" w:hAnsi="华文楷体" w:eastAsia="华文楷体"/>
          <w:b/>
          <w:bCs/>
          <w:sz w:val="28"/>
          <w:szCs w:val="28"/>
        </w:rPr>
        <w:t>重点任务分工及进度安排表</w:t>
      </w:r>
      <w:bookmarkEnd w:id="115"/>
      <w:bookmarkEnd w:id="116"/>
    </w:p>
    <w:tbl>
      <w:tblPr>
        <w:tblStyle w:val="20"/>
        <w:tblW w:w="8900" w:type="dxa"/>
        <w:jc w:val="center"/>
        <w:tblInd w:w="0" w:type="dxa"/>
        <w:tblLayout w:type="fixed"/>
        <w:tblCellMar>
          <w:top w:w="0" w:type="dxa"/>
          <w:left w:w="108" w:type="dxa"/>
          <w:bottom w:w="0" w:type="dxa"/>
          <w:right w:w="108" w:type="dxa"/>
        </w:tblCellMar>
      </w:tblPr>
      <w:tblGrid>
        <w:gridCol w:w="834"/>
        <w:gridCol w:w="2847"/>
        <w:gridCol w:w="3419"/>
        <w:gridCol w:w="1800"/>
      </w:tblGrid>
      <w:tr>
        <w:tblPrEx>
          <w:tblLayout w:type="fixed"/>
          <w:tblCellMar>
            <w:top w:w="0" w:type="dxa"/>
            <w:left w:w="108" w:type="dxa"/>
            <w:bottom w:w="0" w:type="dxa"/>
            <w:right w:w="108" w:type="dxa"/>
          </w:tblCellMar>
        </w:tblPrEx>
        <w:trPr>
          <w:trHeight w:val="630" w:hRule="atLeast"/>
          <w:jc w:val="center"/>
        </w:trPr>
        <w:tc>
          <w:tcPr>
            <w:tcW w:w="834" w:type="dxa"/>
            <w:tcBorders>
              <w:top w:val="single" w:color="auto" w:sz="4" w:space="0"/>
              <w:left w:val="single" w:color="auto" w:sz="4" w:space="0"/>
              <w:bottom w:val="single" w:color="auto" w:sz="4" w:space="0"/>
              <w:right w:val="single" w:color="auto" w:sz="4" w:space="0"/>
            </w:tcBorders>
            <w:noWrap/>
            <w:vAlign w:val="center"/>
          </w:tcPr>
          <w:p>
            <w:pPr>
              <w:rPr>
                <w:rFonts w:ascii="华文楷体" w:hAnsi="华文楷体" w:eastAsia="华文楷体" w:cs="宋体"/>
                <w:b/>
                <w:bCs/>
                <w:color w:val="000000"/>
                <w:sz w:val="28"/>
                <w:szCs w:val="28"/>
              </w:rPr>
            </w:pPr>
            <w:r>
              <w:rPr>
                <w:rFonts w:hint="eastAsia" w:ascii="华文楷体" w:hAnsi="华文楷体" w:eastAsia="华文楷体" w:cs="宋体"/>
                <w:b/>
                <w:bCs/>
                <w:color w:val="000000"/>
                <w:sz w:val="28"/>
                <w:szCs w:val="28"/>
              </w:rPr>
              <w:t>序号</w:t>
            </w:r>
          </w:p>
        </w:tc>
        <w:tc>
          <w:tcPr>
            <w:tcW w:w="2847" w:type="dxa"/>
            <w:tcBorders>
              <w:top w:val="single" w:color="auto" w:sz="4" w:space="0"/>
              <w:left w:val="nil"/>
              <w:bottom w:val="single" w:color="auto" w:sz="4" w:space="0"/>
              <w:right w:val="single" w:color="auto" w:sz="4" w:space="0"/>
            </w:tcBorders>
            <w:noWrap/>
            <w:vAlign w:val="center"/>
          </w:tcPr>
          <w:p>
            <w:pPr>
              <w:jc w:val="center"/>
              <w:rPr>
                <w:rFonts w:ascii="华文楷体" w:hAnsi="华文楷体" w:eastAsia="华文楷体" w:cs="宋体"/>
                <w:b/>
                <w:bCs/>
                <w:color w:val="000000"/>
                <w:sz w:val="28"/>
                <w:szCs w:val="28"/>
              </w:rPr>
            </w:pPr>
            <w:r>
              <w:rPr>
                <w:rFonts w:hint="eastAsia" w:ascii="华文楷体" w:hAnsi="华文楷体" w:eastAsia="华文楷体" w:cs="宋体"/>
                <w:b/>
                <w:bCs/>
                <w:color w:val="000000"/>
                <w:sz w:val="28"/>
                <w:szCs w:val="28"/>
              </w:rPr>
              <w:t>重点任务</w:t>
            </w:r>
          </w:p>
        </w:tc>
        <w:tc>
          <w:tcPr>
            <w:tcW w:w="3419" w:type="dxa"/>
            <w:tcBorders>
              <w:top w:val="single" w:color="auto" w:sz="4" w:space="0"/>
              <w:left w:val="nil"/>
              <w:bottom w:val="single" w:color="auto" w:sz="4" w:space="0"/>
              <w:right w:val="single" w:color="auto" w:sz="4" w:space="0"/>
            </w:tcBorders>
            <w:noWrap/>
            <w:vAlign w:val="center"/>
          </w:tcPr>
          <w:p>
            <w:pPr>
              <w:jc w:val="center"/>
              <w:rPr>
                <w:rFonts w:ascii="华文楷体" w:hAnsi="华文楷体" w:eastAsia="华文楷体" w:cs="宋体"/>
                <w:b/>
                <w:bCs/>
                <w:color w:val="000000"/>
                <w:sz w:val="28"/>
                <w:szCs w:val="28"/>
              </w:rPr>
            </w:pPr>
            <w:r>
              <w:rPr>
                <w:rFonts w:hint="eastAsia" w:ascii="华文楷体" w:hAnsi="华文楷体" w:eastAsia="华文楷体" w:cs="宋体"/>
                <w:b/>
                <w:bCs/>
                <w:color w:val="000000"/>
                <w:sz w:val="28"/>
                <w:szCs w:val="28"/>
              </w:rPr>
              <w:t>责任部门</w:t>
            </w:r>
          </w:p>
        </w:tc>
        <w:tc>
          <w:tcPr>
            <w:tcW w:w="1800" w:type="dxa"/>
            <w:tcBorders>
              <w:top w:val="single" w:color="auto" w:sz="4" w:space="0"/>
              <w:left w:val="nil"/>
              <w:bottom w:val="single" w:color="auto" w:sz="4" w:space="0"/>
              <w:right w:val="single" w:color="auto" w:sz="4" w:space="0"/>
            </w:tcBorders>
            <w:noWrap/>
            <w:vAlign w:val="center"/>
          </w:tcPr>
          <w:p>
            <w:pPr>
              <w:jc w:val="center"/>
              <w:rPr>
                <w:rFonts w:ascii="华文楷体" w:hAnsi="华文楷体" w:eastAsia="华文楷体" w:cs="宋体"/>
                <w:b/>
                <w:bCs/>
                <w:color w:val="000000"/>
                <w:sz w:val="28"/>
                <w:szCs w:val="28"/>
              </w:rPr>
            </w:pPr>
            <w:r>
              <w:rPr>
                <w:rFonts w:hint="eastAsia" w:ascii="华文楷体" w:hAnsi="华文楷体" w:eastAsia="华文楷体" w:cs="宋体"/>
                <w:b/>
                <w:bCs/>
                <w:color w:val="000000"/>
                <w:sz w:val="28"/>
                <w:szCs w:val="28"/>
              </w:rPr>
              <w:t>时间进度</w:t>
            </w:r>
          </w:p>
        </w:tc>
      </w:tr>
      <w:tr>
        <w:tblPrEx>
          <w:tblLayout w:type="fixed"/>
          <w:tblCellMar>
            <w:top w:w="0" w:type="dxa"/>
            <w:left w:w="108" w:type="dxa"/>
            <w:bottom w:w="0" w:type="dxa"/>
            <w:right w:w="108" w:type="dxa"/>
          </w:tblCellMar>
        </w:tblPrEx>
        <w:trPr>
          <w:trHeight w:val="375" w:hRule="atLeast"/>
          <w:jc w:val="center"/>
        </w:trPr>
        <w:tc>
          <w:tcPr>
            <w:tcW w:w="834" w:type="dxa"/>
            <w:tcBorders>
              <w:top w:val="nil"/>
              <w:left w:val="single" w:color="auto" w:sz="4" w:space="0"/>
              <w:bottom w:val="single" w:color="auto" w:sz="4" w:space="0"/>
              <w:right w:val="single" w:color="auto" w:sz="4" w:space="0"/>
            </w:tcBorders>
            <w:noWrap/>
            <w:vAlign w:val="center"/>
          </w:tcPr>
          <w:p>
            <w:pPr>
              <w:jc w:val="center"/>
              <w:rPr>
                <w:rFonts w:ascii="华文楷体" w:hAnsi="华文楷体" w:eastAsia="华文楷体" w:cs="宋体"/>
                <w:color w:val="000000"/>
                <w:sz w:val="28"/>
                <w:szCs w:val="28"/>
              </w:rPr>
            </w:pPr>
            <w:r>
              <w:rPr>
                <w:rFonts w:hint="eastAsia" w:ascii="华文楷体" w:hAnsi="华文楷体" w:eastAsia="华文楷体" w:cs="宋体"/>
                <w:color w:val="000000"/>
                <w:sz w:val="28"/>
                <w:szCs w:val="28"/>
              </w:rPr>
              <w:t>1</w:t>
            </w:r>
          </w:p>
        </w:tc>
        <w:tc>
          <w:tcPr>
            <w:tcW w:w="2847" w:type="dxa"/>
            <w:tcBorders>
              <w:top w:val="nil"/>
              <w:left w:val="nil"/>
              <w:bottom w:val="single" w:color="auto" w:sz="4" w:space="0"/>
              <w:right w:val="single" w:color="auto" w:sz="4" w:space="0"/>
            </w:tcBorders>
            <w:noWrap/>
            <w:vAlign w:val="center"/>
          </w:tcPr>
          <w:p>
            <w:pPr>
              <w:autoSpaceDE w:val="0"/>
              <w:spacing w:line="360" w:lineRule="exact"/>
              <w:rPr>
                <w:rFonts w:ascii="华文楷体" w:hAnsi="华文楷体" w:eastAsia="华文楷体" w:cs="宋体"/>
                <w:color w:val="000000"/>
                <w:sz w:val="28"/>
                <w:szCs w:val="28"/>
              </w:rPr>
            </w:pPr>
            <w:r>
              <w:rPr>
                <w:rFonts w:hint="eastAsia" w:ascii="华文楷体" w:hAnsi="华文楷体" w:eastAsia="华文楷体" w:cs="宋体"/>
                <w:color w:val="000000"/>
                <w:sz w:val="28"/>
                <w:szCs w:val="28"/>
              </w:rPr>
              <w:t>改革科技成果评价和登记制度</w:t>
            </w:r>
          </w:p>
        </w:tc>
        <w:tc>
          <w:tcPr>
            <w:tcW w:w="3419" w:type="dxa"/>
            <w:tcBorders>
              <w:top w:val="nil"/>
              <w:left w:val="nil"/>
              <w:bottom w:val="single" w:color="auto" w:sz="4" w:space="0"/>
              <w:right w:val="single" w:color="auto" w:sz="4" w:space="0"/>
            </w:tcBorders>
            <w:noWrap/>
            <w:vAlign w:val="center"/>
          </w:tcPr>
          <w:p>
            <w:pPr>
              <w:autoSpaceDE w:val="0"/>
              <w:spacing w:line="360" w:lineRule="exact"/>
              <w:rPr>
                <w:rFonts w:ascii="华文楷体" w:hAnsi="华文楷体" w:eastAsia="华文楷体" w:cs="宋体"/>
                <w:color w:val="000000"/>
                <w:sz w:val="28"/>
                <w:szCs w:val="28"/>
              </w:rPr>
            </w:pPr>
            <w:r>
              <w:rPr>
                <w:rFonts w:hint="eastAsia" w:ascii="华文楷体" w:hAnsi="华文楷体" w:eastAsia="华文楷体" w:cs="宋体"/>
                <w:color w:val="000000"/>
                <w:sz w:val="28"/>
                <w:szCs w:val="28"/>
              </w:rPr>
              <w:t>省科技厅会同省有关部门</w:t>
            </w:r>
          </w:p>
        </w:tc>
        <w:tc>
          <w:tcPr>
            <w:tcW w:w="1800" w:type="dxa"/>
            <w:tcBorders>
              <w:top w:val="nil"/>
              <w:left w:val="nil"/>
              <w:bottom w:val="single" w:color="auto" w:sz="4" w:space="0"/>
              <w:right w:val="single" w:color="auto" w:sz="4" w:space="0"/>
            </w:tcBorders>
            <w:noWrap/>
            <w:vAlign w:val="center"/>
          </w:tcPr>
          <w:p>
            <w:pPr>
              <w:autoSpaceDE w:val="0"/>
              <w:spacing w:line="360" w:lineRule="exact"/>
              <w:rPr>
                <w:rFonts w:ascii="华文楷体" w:hAnsi="华文楷体" w:eastAsia="华文楷体" w:cs="宋体"/>
                <w:color w:val="000000"/>
                <w:sz w:val="28"/>
                <w:szCs w:val="28"/>
              </w:rPr>
            </w:pPr>
            <w:r>
              <w:rPr>
                <w:rFonts w:hint="eastAsia" w:ascii="华文楷体" w:hAnsi="华文楷体" w:eastAsia="华文楷体" w:cs="宋体"/>
                <w:color w:val="000000"/>
                <w:sz w:val="28"/>
                <w:szCs w:val="28"/>
              </w:rPr>
              <w:t>2017年12月底前完成</w:t>
            </w:r>
          </w:p>
        </w:tc>
      </w:tr>
      <w:tr>
        <w:tblPrEx>
          <w:tblLayout w:type="fixed"/>
          <w:tblCellMar>
            <w:top w:w="0" w:type="dxa"/>
            <w:left w:w="108" w:type="dxa"/>
            <w:bottom w:w="0" w:type="dxa"/>
            <w:right w:w="108" w:type="dxa"/>
          </w:tblCellMar>
        </w:tblPrEx>
        <w:trPr>
          <w:trHeight w:val="1125" w:hRule="atLeast"/>
          <w:jc w:val="center"/>
        </w:trPr>
        <w:tc>
          <w:tcPr>
            <w:tcW w:w="834" w:type="dxa"/>
            <w:tcBorders>
              <w:top w:val="nil"/>
              <w:left w:val="single" w:color="auto" w:sz="4" w:space="0"/>
              <w:bottom w:val="single" w:color="auto" w:sz="4" w:space="0"/>
              <w:right w:val="single" w:color="auto" w:sz="4" w:space="0"/>
            </w:tcBorders>
            <w:noWrap/>
            <w:vAlign w:val="center"/>
          </w:tcPr>
          <w:p>
            <w:pPr>
              <w:jc w:val="center"/>
              <w:rPr>
                <w:rFonts w:ascii="华文楷体" w:hAnsi="华文楷体" w:eastAsia="华文楷体" w:cs="宋体"/>
                <w:color w:val="000000"/>
                <w:sz w:val="28"/>
                <w:szCs w:val="28"/>
              </w:rPr>
            </w:pPr>
            <w:r>
              <w:rPr>
                <w:rFonts w:hint="eastAsia" w:ascii="华文楷体" w:hAnsi="华文楷体" w:eastAsia="华文楷体" w:cs="宋体"/>
                <w:color w:val="000000"/>
                <w:sz w:val="28"/>
                <w:szCs w:val="28"/>
              </w:rPr>
              <w:t>2</w:t>
            </w:r>
          </w:p>
        </w:tc>
        <w:tc>
          <w:tcPr>
            <w:tcW w:w="2847" w:type="dxa"/>
            <w:tcBorders>
              <w:top w:val="nil"/>
              <w:left w:val="nil"/>
              <w:bottom w:val="single" w:color="auto" w:sz="4" w:space="0"/>
              <w:right w:val="single" w:color="auto" w:sz="4" w:space="0"/>
            </w:tcBorders>
            <w:noWrap/>
            <w:vAlign w:val="center"/>
          </w:tcPr>
          <w:p>
            <w:pPr>
              <w:autoSpaceDE w:val="0"/>
              <w:spacing w:line="360" w:lineRule="exact"/>
              <w:rPr>
                <w:rFonts w:ascii="华文楷体" w:hAnsi="华文楷体" w:eastAsia="华文楷体" w:cs="宋体"/>
                <w:color w:val="000000"/>
                <w:sz w:val="28"/>
                <w:szCs w:val="28"/>
              </w:rPr>
            </w:pPr>
            <w:r>
              <w:rPr>
                <w:rFonts w:hint="eastAsia" w:ascii="华文楷体" w:hAnsi="华文楷体" w:eastAsia="华文楷体" w:cs="宋体"/>
                <w:color w:val="000000"/>
                <w:sz w:val="28"/>
                <w:szCs w:val="28"/>
              </w:rPr>
              <w:t>下放科技成果使用、处置和收益权</w:t>
            </w:r>
          </w:p>
        </w:tc>
        <w:tc>
          <w:tcPr>
            <w:tcW w:w="3419" w:type="dxa"/>
            <w:tcBorders>
              <w:top w:val="nil"/>
              <w:left w:val="nil"/>
              <w:bottom w:val="single" w:color="auto" w:sz="4" w:space="0"/>
              <w:right w:val="single" w:color="auto" w:sz="4" w:space="0"/>
            </w:tcBorders>
            <w:noWrap/>
            <w:vAlign w:val="center"/>
          </w:tcPr>
          <w:p>
            <w:pPr>
              <w:autoSpaceDE w:val="0"/>
              <w:spacing w:line="360" w:lineRule="exact"/>
              <w:rPr>
                <w:rFonts w:ascii="华文楷体" w:hAnsi="华文楷体" w:eastAsia="华文楷体" w:cs="宋体"/>
                <w:color w:val="000000"/>
                <w:sz w:val="28"/>
                <w:szCs w:val="28"/>
              </w:rPr>
            </w:pPr>
            <w:r>
              <w:rPr>
                <w:rFonts w:hint="eastAsia" w:ascii="华文楷体" w:hAnsi="华文楷体" w:eastAsia="华文楷体" w:cs="宋体"/>
                <w:color w:val="000000"/>
                <w:sz w:val="28"/>
                <w:szCs w:val="28"/>
              </w:rPr>
              <w:t>省财政厅、省教育厅、省科技厅、省人力资源社会保障厅</w:t>
            </w:r>
          </w:p>
        </w:tc>
        <w:tc>
          <w:tcPr>
            <w:tcW w:w="1800" w:type="dxa"/>
            <w:tcBorders>
              <w:top w:val="nil"/>
              <w:left w:val="nil"/>
              <w:bottom w:val="single" w:color="auto" w:sz="4" w:space="0"/>
              <w:right w:val="single" w:color="auto" w:sz="4" w:space="0"/>
            </w:tcBorders>
            <w:noWrap/>
            <w:vAlign w:val="center"/>
          </w:tcPr>
          <w:p>
            <w:pPr>
              <w:autoSpaceDE w:val="0"/>
              <w:spacing w:line="360" w:lineRule="exact"/>
              <w:rPr>
                <w:rFonts w:ascii="华文楷体" w:hAnsi="华文楷体" w:eastAsia="华文楷体" w:cs="宋体"/>
                <w:color w:val="000000"/>
                <w:sz w:val="28"/>
                <w:szCs w:val="28"/>
              </w:rPr>
            </w:pPr>
            <w:r>
              <w:rPr>
                <w:rFonts w:hint="eastAsia" w:ascii="华文楷体" w:hAnsi="华文楷体" w:eastAsia="华文楷体" w:cs="宋体"/>
                <w:color w:val="000000"/>
                <w:sz w:val="28"/>
                <w:szCs w:val="28"/>
              </w:rPr>
              <w:t>2017年12月底前完成</w:t>
            </w:r>
          </w:p>
        </w:tc>
      </w:tr>
      <w:tr>
        <w:tblPrEx>
          <w:tblLayout w:type="fixed"/>
          <w:tblCellMar>
            <w:top w:w="0" w:type="dxa"/>
            <w:left w:w="108" w:type="dxa"/>
            <w:bottom w:w="0" w:type="dxa"/>
            <w:right w:w="108" w:type="dxa"/>
          </w:tblCellMar>
        </w:tblPrEx>
        <w:trPr>
          <w:trHeight w:val="750" w:hRule="atLeast"/>
          <w:jc w:val="center"/>
        </w:trPr>
        <w:tc>
          <w:tcPr>
            <w:tcW w:w="834" w:type="dxa"/>
            <w:tcBorders>
              <w:top w:val="nil"/>
              <w:left w:val="single" w:color="auto" w:sz="4" w:space="0"/>
              <w:bottom w:val="single" w:color="auto" w:sz="4" w:space="0"/>
              <w:right w:val="single" w:color="auto" w:sz="4" w:space="0"/>
            </w:tcBorders>
            <w:noWrap/>
            <w:vAlign w:val="center"/>
          </w:tcPr>
          <w:p>
            <w:pPr>
              <w:jc w:val="center"/>
              <w:rPr>
                <w:rFonts w:ascii="华文楷体" w:hAnsi="华文楷体" w:eastAsia="华文楷体" w:cs="宋体"/>
                <w:color w:val="000000"/>
                <w:sz w:val="28"/>
                <w:szCs w:val="28"/>
              </w:rPr>
            </w:pPr>
            <w:r>
              <w:rPr>
                <w:rFonts w:hint="eastAsia" w:ascii="华文楷体" w:hAnsi="华文楷体" w:eastAsia="华文楷体" w:cs="宋体"/>
                <w:color w:val="000000"/>
                <w:sz w:val="28"/>
                <w:szCs w:val="28"/>
              </w:rPr>
              <w:t>3</w:t>
            </w:r>
          </w:p>
        </w:tc>
        <w:tc>
          <w:tcPr>
            <w:tcW w:w="2847" w:type="dxa"/>
            <w:tcBorders>
              <w:top w:val="nil"/>
              <w:left w:val="nil"/>
              <w:bottom w:val="single" w:color="auto" w:sz="4" w:space="0"/>
              <w:right w:val="single" w:color="auto" w:sz="4" w:space="0"/>
            </w:tcBorders>
            <w:noWrap/>
            <w:vAlign w:val="center"/>
          </w:tcPr>
          <w:p>
            <w:pPr>
              <w:autoSpaceDE w:val="0"/>
              <w:spacing w:line="360" w:lineRule="exact"/>
              <w:rPr>
                <w:rFonts w:ascii="华文楷体" w:hAnsi="华文楷体" w:eastAsia="华文楷体" w:cs="宋体"/>
                <w:color w:val="000000"/>
                <w:sz w:val="28"/>
                <w:szCs w:val="28"/>
              </w:rPr>
            </w:pPr>
            <w:r>
              <w:rPr>
                <w:rFonts w:hint="eastAsia" w:ascii="华文楷体" w:hAnsi="华文楷体" w:eastAsia="华文楷体" w:cs="宋体"/>
                <w:color w:val="000000"/>
                <w:sz w:val="28"/>
                <w:szCs w:val="28"/>
              </w:rPr>
              <w:t>对科技成果转移转化有关决策实行尽职免责原则</w:t>
            </w:r>
          </w:p>
        </w:tc>
        <w:tc>
          <w:tcPr>
            <w:tcW w:w="3419" w:type="dxa"/>
            <w:tcBorders>
              <w:top w:val="nil"/>
              <w:left w:val="nil"/>
              <w:bottom w:val="single" w:color="auto" w:sz="4" w:space="0"/>
              <w:right w:val="single" w:color="auto" w:sz="4" w:space="0"/>
            </w:tcBorders>
            <w:noWrap/>
            <w:vAlign w:val="center"/>
          </w:tcPr>
          <w:p>
            <w:pPr>
              <w:autoSpaceDE w:val="0"/>
              <w:spacing w:line="360" w:lineRule="exact"/>
              <w:rPr>
                <w:rFonts w:ascii="华文楷体" w:hAnsi="华文楷体" w:eastAsia="华文楷体" w:cs="宋体"/>
                <w:color w:val="000000"/>
                <w:sz w:val="28"/>
                <w:szCs w:val="28"/>
              </w:rPr>
            </w:pPr>
            <w:r>
              <w:rPr>
                <w:rFonts w:hint="eastAsia" w:ascii="华文楷体" w:hAnsi="华文楷体" w:eastAsia="华文楷体" w:cs="宋体"/>
                <w:color w:val="000000"/>
                <w:sz w:val="28"/>
                <w:szCs w:val="28"/>
              </w:rPr>
              <w:t>省委组织部、省教育厅、省科技厅、省财政厅</w:t>
            </w:r>
          </w:p>
        </w:tc>
        <w:tc>
          <w:tcPr>
            <w:tcW w:w="1800" w:type="dxa"/>
            <w:tcBorders>
              <w:top w:val="nil"/>
              <w:left w:val="nil"/>
              <w:bottom w:val="single" w:color="auto" w:sz="4" w:space="0"/>
              <w:right w:val="single" w:color="auto" w:sz="4" w:space="0"/>
            </w:tcBorders>
            <w:noWrap/>
            <w:vAlign w:val="center"/>
          </w:tcPr>
          <w:p>
            <w:pPr>
              <w:autoSpaceDE w:val="0"/>
              <w:spacing w:line="360" w:lineRule="exact"/>
              <w:rPr>
                <w:rFonts w:ascii="华文楷体" w:hAnsi="华文楷体" w:eastAsia="华文楷体" w:cs="宋体"/>
                <w:color w:val="000000"/>
                <w:sz w:val="28"/>
                <w:szCs w:val="28"/>
              </w:rPr>
            </w:pPr>
            <w:r>
              <w:rPr>
                <w:rFonts w:hint="eastAsia" w:ascii="华文楷体" w:hAnsi="华文楷体" w:eastAsia="华文楷体" w:cs="宋体"/>
                <w:color w:val="000000"/>
                <w:sz w:val="28"/>
                <w:szCs w:val="28"/>
              </w:rPr>
              <w:t>2017年6月底前完成</w:t>
            </w:r>
          </w:p>
        </w:tc>
      </w:tr>
      <w:tr>
        <w:tblPrEx>
          <w:tblLayout w:type="fixed"/>
          <w:tblCellMar>
            <w:top w:w="0" w:type="dxa"/>
            <w:left w:w="108" w:type="dxa"/>
            <w:bottom w:w="0" w:type="dxa"/>
            <w:right w:w="108" w:type="dxa"/>
          </w:tblCellMar>
        </w:tblPrEx>
        <w:trPr>
          <w:trHeight w:val="750" w:hRule="atLeast"/>
          <w:jc w:val="center"/>
        </w:trPr>
        <w:tc>
          <w:tcPr>
            <w:tcW w:w="834" w:type="dxa"/>
            <w:tcBorders>
              <w:top w:val="nil"/>
              <w:left w:val="single" w:color="auto" w:sz="4" w:space="0"/>
              <w:bottom w:val="single" w:color="auto" w:sz="4" w:space="0"/>
              <w:right w:val="single" w:color="auto" w:sz="4" w:space="0"/>
            </w:tcBorders>
            <w:noWrap/>
            <w:vAlign w:val="center"/>
          </w:tcPr>
          <w:p>
            <w:pPr>
              <w:jc w:val="center"/>
              <w:rPr>
                <w:rFonts w:ascii="华文楷体" w:hAnsi="华文楷体" w:eastAsia="华文楷体" w:cs="宋体"/>
                <w:color w:val="000000"/>
                <w:sz w:val="28"/>
                <w:szCs w:val="28"/>
              </w:rPr>
            </w:pPr>
            <w:r>
              <w:rPr>
                <w:rFonts w:hint="eastAsia" w:ascii="华文楷体" w:hAnsi="华文楷体" w:eastAsia="华文楷体" w:cs="宋体"/>
                <w:color w:val="000000"/>
                <w:sz w:val="28"/>
                <w:szCs w:val="28"/>
              </w:rPr>
              <w:t>4</w:t>
            </w:r>
          </w:p>
        </w:tc>
        <w:tc>
          <w:tcPr>
            <w:tcW w:w="2847" w:type="dxa"/>
            <w:tcBorders>
              <w:top w:val="nil"/>
              <w:left w:val="nil"/>
              <w:bottom w:val="single" w:color="auto" w:sz="4" w:space="0"/>
              <w:right w:val="single" w:color="auto" w:sz="4" w:space="0"/>
            </w:tcBorders>
            <w:noWrap/>
            <w:vAlign w:val="center"/>
          </w:tcPr>
          <w:p>
            <w:pPr>
              <w:autoSpaceDE w:val="0"/>
              <w:spacing w:line="360" w:lineRule="exact"/>
              <w:rPr>
                <w:rFonts w:ascii="华文楷体" w:hAnsi="华文楷体" w:eastAsia="华文楷体" w:cs="宋体"/>
                <w:color w:val="000000"/>
                <w:sz w:val="28"/>
                <w:szCs w:val="28"/>
              </w:rPr>
            </w:pPr>
            <w:r>
              <w:rPr>
                <w:rFonts w:hint="eastAsia" w:ascii="华文楷体" w:hAnsi="华文楷体" w:eastAsia="华文楷体" w:cs="宋体"/>
                <w:color w:val="000000"/>
                <w:sz w:val="28"/>
                <w:szCs w:val="28"/>
              </w:rPr>
              <w:t>健全科技成果转移转化管理制度</w:t>
            </w:r>
          </w:p>
        </w:tc>
        <w:tc>
          <w:tcPr>
            <w:tcW w:w="3419" w:type="dxa"/>
            <w:tcBorders>
              <w:top w:val="nil"/>
              <w:left w:val="nil"/>
              <w:bottom w:val="single" w:color="auto" w:sz="4" w:space="0"/>
              <w:right w:val="single" w:color="auto" w:sz="4" w:space="0"/>
            </w:tcBorders>
            <w:noWrap/>
            <w:vAlign w:val="center"/>
          </w:tcPr>
          <w:p>
            <w:pPr>
              <w:autoSpaceDE w:val="0"/>
              <w:spacing w:line="360" w:lineRule="exact"/>
              <w:rPr>
                <w:rFonts w:ascii="华文楷体" w:hAnsi="华文楷体" w:eastAsia="华文楷体" w:cs="宋体"/>
                <w:color w:val="000000"/>
                <w:sz w:val="28"/>
                <w:szCs w:val="28"/>
              </w:rPr>
            </w:pPr>
            <w:r>
              <w:rPr>
                <w:rFonts w:hint="eastAsia" w:ascii="华文楷体" w:hAnsi="华文楷体" w:eastAsia="华文楷体" w:cs="宋体"/>
                <w:color w:val="000000"/>
                <w:sz w:val="28"/>
                <w:szCs w:val="28"/>
              </w:rPr>
              <w:t>省科技厅、省教育厅、省财政厅</w:t>
            </w:r>
          </w:p>
        </w:tc>
        <w:tc>
          <w:tcPr>
            <w:tcW w:w="1800" w:type="dxa"/>
            <w:tcBorders>
              <w:top w:val="nil"/>
              <w:left w:val="nil"/>
              <w:bottom w:val="single" w:color="auto" w:sz="4" w:space="0"/>
              <w:right w:val="single" w:color="auto" w:sz="4" w:space="0"/>
            </w:tcBorders>
            <w:noWrap/>
            <w:vAlign w:val="center"/>
          </w:tcPr>
          <w:p>
            <w:pPr>
              <w:autoSpaceDE w:val="0"/>
              <w:spacing w:line="360" w:lineRule="exact"/>
              <w:rPr>
                <w:rFonts w:ascii="华文楷体" w:hAnsi="华文楷体" w:eastAsia="华文楷体" w:cs="宋体"/>
                <w:color w:val="000000"/>
                <w:sz w:val="28"/>
                <w:szCs w:val="28"/>
              </w:rPr>
            </w:pPr>
            <w:r>
              <w:rPr>
                <w:rFonts w:hint="eastAsia" w:ascii="华文楷体" w:hAnsi="华文楷体" w:eastAsia="华文楷体" w:cs="宋体"/>
                <w:color w:val="000000"/>
                <w:sz w:val="28"/>
                <w:szCs w:val="28"/>
              </w:rPr>
              <w:t>2017年6月底前完成</w:t>
            </w:r>
          </w:p>
        </w:tc>
      </w:tr>
      <w:tr>
        <w:tblPrEx>
          <w:tblLayout w:type="fixed"/>
          <w:tblCellMar>
            <w:top w:w="0" w:type="dxa"/>
            <w:left w:w="108" w:type="dxa"/>
            <w:bottom w:w="0" w:type="dxa"/>
            <w:right w:w="108" w:type="dxa"/>
          </w:tblCellMar>
        </w:tblPrEx>
        <w:trPr>
          <w:trHeight w:val="1125" w:hRule="atLeast"/>
          <w:jc w:val="center"/>
        </w:trPr>
        <w:tc>
          <w:tcPr>
            <w:tcW w:w="834" w:type="dxa"/>
            <w:tcBorders>
              <w:top w:val="nil"/>
              <w:left w:val="single" w:color="auto" w:sz="4" w:space="0"/>
              <w:bottom w:val="single" w:color="auto" w:sz="4" w:space="0"/>
              <w:right w:val="single" w:color="auto" w:sz="4" w:space="0"/>
            </w:tcBorders>
            <w:noWrap/>
            <w:vAlign w:val="center"/>
          </w:tcPr>
          <w:p>
            <w:pPr>
              <w:jc w:val="center"/>
              <w:rPr>
                <w:rFonts w:ascii="华文楷体" w:hAnsi="华文楷体" w:eastAsia="华文楷体" w:cs="宋体"/>
                <w:color w:val="000000"/>
                <w:sz w:val="28"/>
                <w:szCs w:val="28"/>
              </w:rPr>
            </w:pPr>
            <w:r>
              <w:rPr>
                <w:rFonts w:hint="eastAsia" w:ascii="华文楷体" w:hAnsi="华文楷体" w:eastAsia="华文楷体" w:cs="宋体"/>
                <w:color w:val="000000"/>
                <w:sz w:val="28"/>
                <w:szCs w:val="28"/>
              </w:rPr>
              <w:t>5</w:t>
            </w:r>
          </w:p>
        </w:tc>
        <w:tc>
          <w:tcPr>
            <w:tcW w:w="2847" w:type="dxa"/>
            <w:tcBorders>
              <w:top w:val="nil"/>
              <w:left w:val="nil"/>
              <w:bottom w:val="single" w:color="auto" w:sz="4" w:space="0"/>
              <w:right w:val="single" w:color="auto" w:sz="4" w:space="0"/>
            </w:tcBorders>
            <w:noWrap/>
            <w:vAlign w:val="center"/>
          </w:tcPr>
          <w:p>
            <w:pPr>
              <w:autoSpaceDE w:val="0"/>
              <w:spacing w:line="360" w:lineRule="exact"/>
              <w:rPr>
                <w:rFonts w:ascii="华文楷体" w:hAnsi="华文楷体" w:eastAsia="华文楷体" w:cs="宋体"/>
                <w:color w:val="000000"/>
                <w:sz w:val="28"/>
                <w:szCs w:val="28"/>
              </w:rPr>
            </w:pPr>
            <w:r>
              <w:rPr>
                <w:rFonts w:hint="eastAsia" w:ascii="华文楷体" w:hAnsi="华文楷体" w:eastAsia="华文楷体" w:cs="宋体"/>
                <w:color w:val="000000"/>
                <w:sz w:val="28"/>
                <w:szCs w:val="28"/>
              </w:rPr>
              <w:t>建立科技成果转移转化收益分配激励制度</w:t>
            </w:r>
          </w:p>
        </w:tc>
        <w:tc>
          <w:tcPr>
            <w:tcW w:w="3419" w:type="dxa"/>
            <w:tcBorders>
              <w:top w:val="nil"/>
              <w:left w:val="nil"/>
              <w:bottom w:val="single" w:color="auto" w:sz="4" w:space="0"/>
              <w:right w:val="single" w:color="auto" w:sz="4" w:space="0"/>
            </w:tcBorders>
            <w:noWrap/>
            <w:vAlign w:val="center"/>
          </w:tcPr>
          <w:p>
            <w:pPr>
              <w:autoSpaceDE w:val="0"/>
              <w:spacing w:line="360" w:lineRule="exact"/>
              <w:rPr>
                <w:rFonts w:ascii="华文楷体" w:hAnsi="华文楷体" w:eastAsia="华文楷体" w:cs="宋体"/>
                <w:color w:val="000000"/>
                <w:sz w:val="28"/>
                <w:szCs w:val="28"/>
              </w:rPr>
            </w:pPr>
            <w:r>
              <w:rPr>
                <w:rFonts w:hint="eastAsia" w:ascii="华文楷体" w:hAnsi="华文楷体" w:eastAsia="华文楷体" w:cs="宋体"/>
                <w:color w:val="000000"/>
                <w:sz w:val="28"/>
                <w:szCs w:val="28"/>
              </w:rPr>
              <w:t>省财政厅、省教育厅、省科技厅</w:t>
            </w:r>
          </w:p>
        </w:tc>
        <w:tc>
          <w:tcPr>
            <w:tcW w:w="1800" w:type="dxa"/>
            <w:tcBorders>
              <w:top w:val="nil"/>
              <w:left w:val="nil"/>
              <w:bottom w:val="single" w:color="auto" w:sz="4" w:space="0"/>
              <w:right w:val="single" w:color="auto" w:sz="4" w:space="0"/>
            </w:tcBorders>
            <w:noWrap/>
            <w:vAlign w:val="center"/>
          </w:tcPr>
          <w:p>
            <w:pPr>
              <w:autoSpaceDE w:val="0"/>
              <w:spacing w:line="360" w:lineRule="exact"/>
              <w:rPr>
                <w:rFonts w:ascii="华文楷体" w:hAnsi="华文楷体" w:eastAsia="华文楷体" w:cs="宋体"/>
                <w:color w:val="000000"/>
                <w:sz w:val="28"/>
                <w:szCs w:val="28"/>
              </w:rPr>
            </w:pPr>
            <w:r>
              <w:rPr>
                <w:rFonts w:hint="eastAsia" w:ascii="华文楷体" w:hAnsi="华文楷体" w:eastAsia="华文楷体" w:cs="宋体"/>
                <w:color w:val="000000"/>
                <w:sz w:val="28"/>
                <w:szCs w:val="28"/>
              </w:rPr>
              <w:t>2017年12月底前完成</w:t>
            </w:r>
          </w:p>
        </w:tc>
      </w:tr>
      <w:tr>
        <w:tblPrEx>
          <w:tblLayout w:type="fixed"/>
          <w:tblCellMar>
            <w:top w:w="0" w:type="dxa"/>
            <w:left w:w="108" w:type="dxa"/>
            <w:bottom w:w="0" w:type="dxa"/>
            <w:right w:w="108" w:type="dxa"/>
          </w:tblCellMar>
        </w:tblPrEx>
        <w:trPr>
          <w:trHeight w:val="1125" w:hRule="atLeast"/>
          <w:jc w:val="center"/>
        </w:trPr>
        <w:tc>
          <w:tcPr>
            <w:tcW w:w="834" w:type="dxa"/>
            <w:tcBorders>
              <w:top w:val="nil"/>
              <w:left w:val="single" w:color="auto" w:sz="4" w:space="0"/>
              <w:bottom w:val="single" w:color="auto" w:sz="4" w:space="0"/>
              <w:right w:val="single" w:color="auto" w:sz="4" w:space="0"/>
            </w:tcBorders>
            <w:noWrap/>
            <w:vAlign w:val="center"/>
          </w:tcPr>
          <w:p>
            <w:pPr>
              <w:jc w:val="center"/>
              <w:rPr>
                <w:rFonts w:ascii="华文楷体" w:hAnsi="华文楷体" w:eastAsia="华文楷体" w:cs="宋体"/>
                <w:color w:val="000000"/>
                <w:sz w:val="28"/>
                <w:szCs w:val="28"/>
              </w:rPr>
            </w:pPr>
            <w:r>
              <w:rPr>
                <w:rFonts w:hint="eastAsia" w:ascii="华文楷体" w:hAnsi="华文楷体" w:eastAsia="华文楷体" w:cs="宋体"/>
                <w:color w:val="000000"/>
                <w:sz w:val="28"/>
                <w:szCs w:val="28"/>
              </w:rPr>
              <w:t>6</w:t>
            </w:r>
          </w:p>
        </w:tc>
        <w:tc>
          <w:tcPr>
            <w:tcW w:w="2847" w:type="dxa"/>
            <w:tcBorders>
              <w:top w:val="nil"/>
              <w:left w:val="nil"/>
              <w:bottom w:val="single" w:color="auto" w:sz="4" w:space="0"/>
              <w:right w:val="single" w:color="auto" w:sz="4" w:space="0"/>
            </w:tcBorders>
            <w:noWrap/>
            <w:vAlign w:val="center"/>
          </w:tcPr>
          <w:p>
            <w:pPr>
              <w:autoSpaceDE w:val="0"/>
              <w:spacing w:line="360" w:lineRule="exact"/>
              <w:rPr>
                <w:rFonts w:ascii="华文楷体" w:hAnsi="华文楷体" w:eastAsia="华文楷体" w:cs="宋体"/>
                <w:color w:val="000000"/>
                <w:sz w:val="28"/>
                <w:szCs w:val="28"/>
              </w:rPr>
            </w:pPr>
            <w:r>
              <w:rPr>
                <w:rFonts w:hint="eastAsia" w:ascii="华文楷体" w:hAnsi="华文楷体" w:eastAsia="华文楷体" w:cs="宋体"/>
                <w:color w:val="000000"/>
                <w:sz w:val="28"/>
                <w:szCs w:val="28"/>
              </w:rPr>
              <w:t>加大国有企业科技成果转化的激励分配力度</w:t>
            </w:r>
          </w:p>
        </w:tc>
        <w:tc>
          <w:tcPr>
            <w:tcW w:w="3419" w:type="dxa"/>
            <w:tcBorders>
              <w:top w:val="nil"/>
              <w:left w:val="nil"/>
              <w:bottom w:val="single" w:color="auto" w:sz="4" w:space="0"/>
              <w:right w:val="single" w:color="auto" w:sz="4" w:space="0"/>
            </w:tcBorders>
            <w:noWrap/>
            <w:vAlign w:val="center"/>
          </w:tcPr>
          <w:p>
            <w:pPr>
              <w:autoSpaceDE w:val="0"/>
              <w:spacing w:line="360" w:lineRule="exact"/>
              <w:rPr>
                <w:rFonts w:ascii="华文楷体" w:hAnsi="华文楷体" w:eastAsia="华文楷体" w:cs="宋体"/>
                <w:color w:val="000000"/>
                <w:sz w:val="28"/>
                <w:szCs w:val="28"/>
              </w:rPr>
            </w:pPr>
            <w:r>
              <w:rPr>
                <w:rFonts w:hint="eastAsia" w:ascii="华文楷体" w:hAnsi="华文楷体" w:eastAsia="华文楷体" w:cs="宋体"/>
                <w:color w:val="000000"/>
                <w:sz w:val="28"/>
                <w:szCs w:val="28"/>
              </w:rPr>
              <w:t>省经济和信息化委（省国资委）、省科技厅、省财政厅</w:t>
            </w:r>
          </w:p>
        </w:tc>
        <w:tc>
          <w:tcPr>
            <w:tcW w:w="1800" w:type="dxa"/>
            <w:tcBorders>
              <w:top w:val="nil"/>
              <w:left w:val="nil"/>
              <w:bottom w:val="single" w:color="auto" w:sz="4" w:space="0"/>
              <w:right w:val="single" w:color="auto" w:sz="4" w:space="0"/>
            </w:tcBorders>
            <w:noWrap/>
            <w:vAlign w:val="center"/>
          </w:tcPr>
          <w:p>
            <w:pPr>
              <w:autoSpaceDE w:val="0"/>
              <w:spacing w:line="360" w:lineRule="exact"/>
              <w:rPr>
                <w:rFonts w:ascii="华文楷体" w:hAnsi="华文楷体" w:eastAsia="华文楷体" w:cs="宋体"/>
                <w:color w:val="000000"/>
                <w:sz w:val="28"/>
                <w:szCs w:val="28"/>
              </w:rPr>
            </w:pPr>
            <w:r>
              <w:rPr>
                <w:rFonts w:hint="eastAsia" w:ascii="华文楷体" w:hAnsi="华文楷体" w:eastAsia="华文楷体" w:cs="宋体"/>
                <w:color w:val="000000"/>
                <w:sz w:val="28"/>
                <w:szCs w:val="28"/>
              </w:rPr>
              <w:t>持续推进</w:t>
            </w:r>
          </w:p>
        </w:tc>
      </w:tr>
      <w:tr>
        <w:tblPrEx>
          <w:tblLayout w:type="fixed"/>
          <w:tblCellMar>
            <w:top w:w="0" w:type="dxa"/>
            <w:left w:w="108" w:type="dxa"/>
            <w:bottom w:w="0" w:type="dxa"/>
            <w:right w:w="108" w:type="dxa"/>
          </w:tblCellMar>
        </w:tblPrEx>
        <w:trPr>
          <w:trHeight w:val="750" w:hRule="atLeast"/>
          <w:jc w:val="center"/>
        </w:trPr>
        <w:tc>
          <w:tcPr>
            <w:tcW w:w="834" w:type="dxa"/>
            <w:tcBorders>
              <w:top w:val="nil"/>
              <w:left w:val="single" w:color="auto" w:sz="4" w:space="0"/>
              <w:bottom w:val="single" w:color="auto" w:sz="4" w:space="0"/>
              <w:right w:val="single" w:color="auto" w:sz="4" w:space="0"/>
            </w:tcBorders>
            <w:noWrap/>
            <w:vAlign w:val="center"/>
          </w:tcPr>
          <w:p>
            <w:pPr>
              <w:jc w:val="center"/>
              <w:rPr>
                <w:rFonts w:ascii="华文楷体" w:hAnsi="华文楷体" w:eastAsia="华文楷体" w:cs="宋体"/>
                <w:color w:val="000000"/>
                <w:sz w:val="28"/>
                <w:szCs w:val="28"/>
              </w:rPr>
            </w:pPr>
            <w:r>
              <w:rPr>
                <w:rFonts w:hint="eastAsia" w:ascii="华文楷体" w:hAnsi="华文楷体" w:eastAsia="华文楷体" w:cs="宋体"/>
                <w:color w:val="000000"/>
                <w:sz w:val="28"/>
                <w:szCs w:val="28"/>
              </w:rPr>
              <w:t>7</w:t>
            </w:r>
          </w:p>
        </w:tc>
        <w:tc>
          <w:tcPr>
            <w:tcW w:w="2847" w:type="dxa"/>
            <w:tcBorders>
              <w:top w:val="nil"/>
              <w:left w:val="nil"/>
              <w:bottom w:val="single" w:color="auto" w:sz="4" w:space="0"/>
              <w:right w:val="single" w:color="auto" w:sz="4" w:space="0"/>
            </w:tcBorders>
            <w:noWrap/>
            <w:vAlign w:val="center"/>
          </w:tcPr>
          <w:p>
            <w:pPr>
              <w:autoSpaceDE w:val="0"/>
              <w:spacing w:line="360" w:lineRule="exact"/>
              <w:rPr>
                <w:rFonts w:ascii="华文楷体" w:hAnsi="华文楷体" w:eastAsia="华文楷体" w:cs="宋体"/>
                <w:color w:val="000000"/>
                <w:sz w:val="28"/>
                <w:szCs w:val="28"/>
              </w:rPr>
            </w:pPr>
            <w:r>
              <w:rPr>
                <w:rFonts w:hint="eastAsia" w:ascii="华文楷体" w:hAnsi="华文楷体" w:eastAsia="华文楷体" w:cs="宋体"/>
                <w:color w:val="000000"/>
                <w:sz w:val="28"/>
                <w:szCs w:val="28"/>
              </w:rPr>
              <w:t>规范担任领导职务的科技人员奖励</w:t>
            </w:r>
          </w:p>
        </w:tc>
        <w:tc>
          <w:tcPr>
            <w:tcW w:w="3419" w:type="dxa"/>
            <w:tcBorders>
              <w:top w:val="nil"/>
              <w:left w:val="nil"/>
              <w:bottom w:val="single" w:color="auto" w:sz="4" w:space="0"/>
              <w:right w:val="single" w:color="auto" w:sz="4" w:space="0"/>
            </w:tcBorders>
            <w:noWrap/>
            <w:vAlign w:val="center"/>
          </w:tcPr>
          <w:p>
            <w:pPr>
              <w:autoSpaceDE w:val="0"/>
              <w:spacing w:line="360" w:lineRule="exact"/>
              <w:rPr>
                <w:rFonts w:ascii="华文楷体" w:hAnsi="华文楷体" w:eastAsia="华文楷体" w:cs="宋体"/>
                <w:color w:val="000000"/>
                <w:sz w:val="28"/>
                <w:szCs w:val="28"/>
              </w:rPr>
            </w:pPr>
            <w:r>
              <w:rPr>
                <w:rFonts w:hint="eastAsia" w:ascii="华文楷体" w:hAnsi="华文楷体" w:eastAsia="华文楷体" w:cs="宋体"/>
                <w:color w:val="000000"/>
                <w:sz w:val="28"/>
                <w:szCs w:val="28"/>
              </w:rPr>
              <w:t>省委组织部、省教育厅、省科技厅、省财政厅</w:t>
            </w:r>
          </w:p>
        </w:tc>
        <w:tc>
          <w:tcPr>
            <w:tcW w:w="1800" w:type="dxa"/>
            <w:tcBorders>
              <w:top w:val="nil"/>
              <w:left w:val="nil"/>
              <w:bottom w:val="single" w:color="auto" w:sz="4" w:space="0"/>
              <w:right w:val="single" w:color="auto" w:sz="4" w:space="0"/>
            </w:tcBorders>
            <w:noWrap/>
            <w:vAlign w:val="center"/>
          </w:tcPr>
          <w:p>
            <w:pPr>
              <w:autoSpaceDE w:val="0"/>
              <w:spacing w:line="360" w:lineRule="exact"/>
              <w:rPr>
                <w:rFonts w:ascii="华文楷体" w:hAnsi="华文楷体" w:eastAsia="华文楷体" w:cs="宋体"/>
                <w:color w:val="000000"/>
                <w:sz w:val="28"/>
                <w:szCs w:val="28"/>
              </w:rPr>
            </w:pPr>
            <w:r>
              <w:rPr>
                <w:rFonts w:hint="eastAsia" w:ascii="华文楷体" w:hAnsi="华文楷体" w:eastAsia="华文楷体" w:cs="宋体"/>
                <w:color w:val="000000"/>
                <w:sz w:val="28"/>
                <w:szCs w:val="28"/>
              </w:rPr>
              <w:t>2017年6月底前完成</w:t>
            </w:r>
          </w:p>
        </w:tc>
      </w:tr>
      <w:tr>
        <w:tblPrEx>
          <w:tblLayout w:type="fixed"/>
          <w:tblCellMar>
            <w:top w:w="0" w:type="dxa"/>
            <w:left w:w="108" w:type="dxa"/>
            <w:bottom w:w="0" w:type="dxa"/>
            <w:right w:w="108" w:type="dxa"/>
          </w:tblCellMar>
        </w:tblPrEx>
        <w:trPr>
          <w:trHeight w:val="750" w:hRule="atLeast"/>
          <w:jc w:val="center"/>
        </w:trPr>
        <w:tc>
          <w:tcPr>
            <w:tcW w:w="834" w:type="dxa"/>
            <w:tcBorders>
              <w:top w:val="nil"/>
              <w:left w:val="single" w:color="auto" w:sz="4" w:space="0"/>
              <w:bottom w:val="single" w:color="auto" w:sz="4" w:space="0"/>
              <w:right w:val="single" w:color="auto" w:sz="4" w:space="0"/>
            </w:tcBorders>
            <w:noWrap/>
            <w:vAlign w:val="center"/>
          </w:tcPr>
          <w:p>
            <w:pPr>
              <w:jc w:val="center"/>
              <w:rPr>
                <w:rFonts w:ascii="华文楷体" w:hAnsi="华文楷体" w:eastAsia="华文楷体" w:cs="宋体"/>
                <w:color w:val="000000"/>
                <w:sz w:val="28"/>
                <w:szCs w:val="28"/>
              </w:rPr>
            </w:pPr>
            <w:r>
              <w:rPr>
                <w:rFonts w:hint="eastAsia" w:ascii="华文楷体" w:hAnsi="华文楷体" w:eastAsia="华文楷体" w:cs="宋体"/>
                <w:color w:val="000000"/>
                <w:sz w:val="28"/>
                <w:szCs w:val="28"/>
              </w:rPr>
              <w:t>8</w:t>
            </w:r>
          </w:p>
        </w:tc>
        <w:tc>
          <w:tcPr>
            <w:tcW w:w="2847" w:type="dxa"/>
            <w:tcBorders>
              <w:top w:val="nil"/>
              <w:left w:val="nil"/>
              <w:bottom w:val="single" w:color="auto" w:sz="4" w:space="0"/>
              <w:right w:val="single" w:color="auto" w:sz="4" w:space="0"/>
            </w:tcBorders>
            <w:noWrap/>
            <w:vAlign w:val="center"/>
          </w:tcPr>
          <w:p>
            <w:pPr>
              <w:autoSpaceDE w:val="0"/>
              <w:spacing w:line="360" w:lineRule="exact"/>
              <w:rPr>
                <w:rFonts w:ascii="华文楷体" w:hAnsi="华文楷体" w:eastAsia="华文楷体" w:cs="宋体"/>
                <w:color w:val="000000"/>
                <w:sz w:val="28"/>
                <w:szCs w:val="28"/>
              </w:rPr>
            </w:pPr>
            <w:r>
              <w:rPr>
                <w:rFonts w:hint="eastAsia" w:ascii="华文楷体" w:hAnsi="华文楷体" w:eastAsia="华文楷体" w:cs="宋体"/>
                <w:color w:val="000000"/>
                <w:sz w:val="28"/>
                <w:szCs w:val="28"/>
              </w:rPr>
              <w:t>建成全省科技成果信息汇交平台，完善科技成果信息共享机制</w:t>
            </w:r>
          </w:p>
        </w:tc>
        <w:tc>
          <w:tcPr>
            <w:tcW w:w="3419" w:type="dxa"/>
            <w:tcBorders>
              <w:top w:val="nil"/>
              <w:left w:val="nil"/>
              <w:bottom w:val="single" w:color="auto" w:sz="4" w:space="0"/>
              <w:right w:val="single" w:color="auto" w:sz="4" w:space="0"/>
            </w:tcBorders>
            <w:noWrap/>
            <w:vAlign w:val="center"/>
          </w:tcPr>
          <w:p>
            <w:pPr>
              <w:autoSpaceDE w:val="0"/>
              <w:spacing w:line="360" w:lineRule="exact"/>
              <w:rPr>
                <w:rFonts w:ascii="华文楷体" w:hAnsi="华文楷体" w:eastAsia="华文楷体" w:cs="宋体"/>
                <w:color w:val="000000"/>
                <w:sz w:val="28"/>
                <w:szCs w:val="28"/>
              </w:rPr>
            </w:pPr>
            <w:r>
              <w:rPr>
                <w:rFonts w:hint="eastAsia" w:ascii="华文楷体" w:hAnsi="华文楷体" w:eastAsia="华文楷体" w:cs="宋体"/>
                <w:color w:val="000000"/>
                <w:sz w:val="28"/>
                <w:szCs w:val="28"/>
              </w:rPr>
              <w:t>省科技厅会同省有关部门</w:t>
            </w:r>
          </w:p>
        </w:tc>
        <w:tc>
          <w:tcPr>
            <w:tcW w:w="1800" w:type="dxa"/>
            <w:tcBorders>
              <w:top w:val="nil"/>
              <w:left w:val="nil"/>
              <w:bottom w:val="single" w:color="auto" w:sz="4" w:space="0"/>
              <w:right w:val="single" w:color="auto" w:sz="4" w:space="0"/>
            </w:tcBorders>
            <w:noWrap/>
            <w:vAlign w:val="center"/>
          </w:tcPr>
          <w:p>
            <w:pPr>
              <w:autoSpaceDE w:val="0"/>
              <w:spacing w:line="360" w:lineRule="exact"/>
              <w:rPr>
                <w:rFonts w:ascii="华文楷体" w:hAnsi="华文楷体" w:eastAsia="华文楷体" w:cs="宋体"/>
                <w:color w:val="000000"/>
                <w:sz w:val="28"/>
                <w:szCs w:val="28"/>
              </w:rPr>
            </w:pPr>
            <w:r>
              <w:rPr>
                <w:rFonts w:hint="eastAsia" w:ascii="华文楷体" w:hAnsi="华文楷体" w:eastAsia="华文楷体" w:cs="宋体"/>
                <w:color w:val="000000"/>
                <w:sz w:val="28"/>
                <w:szCs w:val="28"/>
              </w:rPr>
              <w:t>持续推进</w:t>
            </w:r>
          </w:p>
        </w:tc>
      </w:tr>
      <w:tr>
        <w:tblPrEx>
          <w:tblLayout w:type="fixed"/>
          <w:tblCellMar>
            <w:top w:w="0" w:type="dxa"/>
            <w:left w:w="108" w:type="dxa"/>
            <w:bottom w:w="0" w:type="dxa"/>
            <w:right w:w="108" w:type="dxa"/>
          </w:tblCellMar>
        </w:tblPrEx>
        <w:trPr>
          <w:trHeight w:val="1125" w:hRule="atLeast"/>
          <w:jc w:val="center"/>
        </w:trPr>
        <w:tc>
          <w:tcPr>
            <w:tcW w:w="834" w:type="dxa"/>
            <w:tcBorders>
              <w:top w:val="nil"/>
              <w:left w:val="single" w:color="auto" w:sz="4" w:space="0"/>
              <w:bottom w:val="single" w:color="auto" w:sz="4" w:space="0"/>
              <w:right w:val="single" w:color="auto" w:sz="4" w:space="0"/>
            </w:tcBorders>
            <w:noWrap/>
            <w:vAlign w:val="center"/>
          </w:tcPr>
          <w:p>
            <w:pPr>
              <w:jc w:val="center"/>
              <w:rPr>
                <w:rFonts w:ascii="华文楷体" w:hAnsi="华文楷体" w:eastAsia="华文楷体" w:cs="宋体"/>
                <w:color w:val="000000"/>
                <w:sz w:val="28"/>
                <w:szCs w:val="28"/>
              </w:rPr>
            </w:pPr>
            <w:r>
              <w:rPr>
                <w:rFonts w:hint="eastAsia" w:ascii="华文楷体" w:hAnsi="华文楷体" w:eastAsia="华文楷体" w:cs="宋体"/>
                <w:color w:val="000000"/>
                <w:sz w:val="28"/>
                <w:szCs w:val="28"/>
              </w:rPr>
              <w:t>9</w:t>
            </w:r>
          </w:p>
        </w:tc>
        <w:tc>
          <w:tcPr>
            <w:tcW w:w="2847" w:type="dxa"/>
            <w:tcBorders>
              <w:top w:val="nil"/>
              <w:left w:val="nil"/>
              <w:bottom w:val="single" w:color="auto" w:sz="4" w:space="0"/>
              <w:right w:val="single" w:color="auto" w:sz="4" w:space="0"/>
            </w:tcBorders>
            <w:noWrap/>
            <w:vAlign w:val="center"/>
          </w:tcPr>
          <w:p>
            <w:pPr>
              <w:autoSpaceDE w:val="0"/>
              <w:spacing w:line="360" w:lineRule="exact"/>
              <w:rPr>
                <w:rFonts w:ascii="华文楷体" w:hAnsi="华文楷体" w:eastAsia="华文楷体" w:cs="宋体"/>
                <w:color w:val="000000"/>
                <w:sz w:val="28"/>
                <w:szCs w:val="28"/>
              </w:rPr>
            </w:pPr>
            <w:r>
              <w:rPr>
                <w:rFonts w:hint="eastAsia" w:ascii="华文楷体" w:hAnsi="华文楷体" w:eastAsia="华文楷体" w:cs="宋体"/>
                <w:color w:val="000000"/>
                <w:sz w:val="28"/>
                <w:szCs w:val="28"/>
              </w:rPr>
              <w:t>建成全省技术交易大市场</w:t>
            </w:r>
          </w:p>
        </w:tc>
        <w:tc>
          <w:tcPr>
            <w:tcW w:w="3419" w:type="dxa"/>
            <w:tcBorders>
              <w:top w:val="nil"/>
              <w:left w:val="nil"/>
              <w:bottom w:val="single" w:color="auto" w:sz="4" w:space="0"/>
              <w:right w:val="single" w:color="auto" w:sz="4" w:space="0"/>
            </w:tcBorders>
            <w:noWrap/>
            <w:vAlign w:val="center"/>
          </w:tcPr>
          <w:p>
            <w:pPr>
              <w:autoSpaceDE w:val="0"/>
              <w:spacing w:line="360" w:lineRule="exact"/>
              <w:rPr>
                <w:rFonts w:ascii="华文楷体" w:hAnsi="华文楷体" w:eastAsia="华文楷体" w:cs="宋体"/>
                <w:color w:val="000000"/>
                <w:sz w:val="28"/>
                <w:szCs w:val="28"/>
              </w:rPr>
            </w:pPr>
            <w:r>
              <w:rPr>
                <w:rFonts w:hint="eastAsia" w:ascii="华文楷体" w:hAnsi="华文楷体" w:eastAsia="华文楷体" w:cs="宋体"/>
                <w:color w:val="000000"/>
                <w:sz w:val="28"/>
                <w:szCs w:val="28"/>
              </w:rPr>
              <w:t>省科技厅、省经济和信息化委（省国资委）、省教育厅、省财政厅</w:t>
            </w:r>
          </w:p>
        </w:tc>
        <w:tc>
          <w:tcPr>
            <w:tcW w:w="1800" w:type="dxa"/>
            <w:tcBorders>
              <w:top w:val="nil"/>
              <w:left w:val="nil"/>
              <w:bottom w:val="single" w:color="auto" w:sz="4" w:space="0"/>
              <w:right w:val="single" w:color="auto" w:sz="4" w:space="0"/>
            </w:tcBorders>
            <w:noWrap/>
            <w:vAlign w:val="center"/>
          </w:tcPr>
          <w:p>
            <w:pPr>
              <w:autoSpaceDE w:val="0"/>
              <w:spacing w:line="360" w:lineRule="exact"/>
              <w:rPr>
                <w:rFonts w:ascii="华文楷体" w:hAnsi="华文楷体" w:eastAsia="华文楷体" w:cs="宋体"/>
                <w:color w:val="000000"/>
                <w:sz w:val="28"/>
                <w:szCs w:val="28"/>
              </w:rPr>
            </w:pPr>
            <w:r>
              <w:rPr>
                <w:rFonts w:hint="eastAsia" w:ascii="华文楷体" w:hAnsi="华文楷体" w:eastAsia="华文楷体" w:cs="宋体"/>
                <w:color w:val="000000"/>
                <w:sz w:val="28"/>
                <w:szCs w:val="28"/>
              </w:rPr>
              <w:t>持续推进</w:t>
            </w:r>
          </w:p>
        </w:tc>
      </w:tr>
      <w:tr>
        <w:tblPrEx>
          <w:tblLayout w:type="fixed"/>
          <w:tblCellMar>
            <w:top w:w="0" w:type="dxa"/>
            <w:left w:w="108" w:type="dxa"/>
            <w:bottom w:w="0" w:type="dxa"/>
            <w:right w:w="108" w:type="dxa"/>
          </w:tblCellMar>
        </w:tblPrEx>
        <w:trPr>
          <w:trHeight w:val="1125" w:hRule="atLeast"/>
          <w:jc w:val="center"/>
        </w:trPr>
        <w:tc>
          <w:tcPr>
            <w:tcW w:w="834" w:type="dxa"/>
            <w:tcBorders>
              <w:top w:val="nil"/>
              <w:left w:val="single" w:color="auto" w:sz="4" w:space="0"/>
              <w:bottom w:val="single" w:color="auto" w:sz="4" w:space="0"/>
              <w:right w:val="single" w:color="auto" w:sz="4" w:space="0"/>
            </w:tcBorders>
            <w:noWrap/>
            <w:vAlign w:val="center"/>
          </w:tcPr>
          <w:p>
            <w:pPr>
              <w:jc w:val="center"/>
              <w:rPr>
                <w:rFonts w:ascii="华文楷体" w:hAnsi="华文楷体" w:eastAsia="华文楷体" w:cs="宋体"/>
                <w:color w:val="000000"/>
                <w:sz w:val="28"/>
                <w:szCs w:val="28"/>
              </w:rPr>
            </w:pPr>
            <w:r>
              <w:rPr>
                <w:rFonts w:hint="eastAsia" w:ascii="华文楷体" w:hAnsi="华文楷体" w:eastAsia="华文楷体" w:cs="宋体"/>
                <w:color w:val="000000"/>
                <w:sz w:val="28"/>
                <w:szCs w:val="28"/>
              </w:rPr>
              <w:t>10</w:t>
            </w:r>
          </w:p>
        </w:tc>
        <w:tc>
          <w:tcPr>
            <w:tcW w:w="2847" w:type="dxa"/>
            <w:tcBorders>
              <w:top w:val="nil"/>
              <w:left w:val="nil"/>
              <w:bottom w:val="single" w:color="auto" w:sz="4" w:space="0"/>
              <w:right w:val="single" w:color="auto" w:sz="4" w:space="0"/>
            </w:tcBorders>
            <w:noWrap/>
            <w:vAlign w:val="center"/>
          </w:tcPr>
          <w:p>
            <w:pPr>
              <w:autoSpaceDE w:val="0"/>
              <w:spacing w:line="360" w:lineRule="exact"/>
              <w:rPr>
                <w:rFonts w:ascii="华文楷体" w:hAnsi="华文楷体" w:eastAsia="华文楷体" w:cs="宋体"/>
                <w:color w:val="000000"/>
                <w:sz w:val="28"/>
                <w:szCs w:val="28"/>
              </w:rPr>
            </w:pPr>
            <w:r>
              <w:rPr>
                <w:rFonts w:hint="eastAsia" w:ascii="华文楷体" w:hAnsi="华文楷体" w:eastAsia="华文楷体" w:cs="宋体"/>
                <w:color w:val="000000"/>
                <w:sz w:val="28"/>
                <w:szCs w:val="28"/>
              </w:rPr>
              <w:t>支持科技服务业发展</w:t>
            </w:r>
          </w:p>
        </w:tc>
        <w:tc>
          <w:tcPr>
            <w:tcW w:w="3419" w:type="dxa"/>
            <w:tcBorders>
              <w:top w:val="nil"/>
              <w:left w:val="nil"/>
              <w:bottom w:val="single" w:color="auto" w:sz="4" w:space="0"/>
              <w:right w:val="single" w:color="auto" w:sz="4" w:space="0"/>
            </w:tcBorders>
            <w:noWrap/>
            <w:vAlign w:val="center"/>
          </w:tcPr>
          <w:p>
            <w:pPr>
              <w:autoSpaceDE w:val="0"/>
              <w:spacing w:line="360" w:lineRule="exact"/>
              <w:rPr>
                <w:rFonts w:ascii="华文楷体" w:hAnsi="华文楷体" w:eastAsia="华文楷体" w:cs="宋体"/>
                <w:color w:val="000000"/>
                <w:sz w:val="28"/>
                <w:szCs w:val="28"/>
              </w:rPr>
            </w:pPr>
            <w:r>
              <w:rPr>
                <w:rFonts w:hint="eastAsia" w:ascii="华文楷体" w:hAnsi="华文楷体" w:eastAsia="华文楷体" w:cs="宋体"/>
                <w:color w:val="000000"/>
                <w:sz w:val="28"/>
                <w:szCs w:val="28"/>
              </w:rPr>
              <w:t>省科技厅、省经济和信息化委（省国资委）、省教育厅、省财政厅</w:t>
            </w:r>
          </w:p>
        </w:tc>
        <w:tc>
          <w:tcPr>
            <w:tcW w:w="1800" w:type="dxa"/>
            <w:tcBorders>
              <w:top w:val="nil"/>
              <w:left w:val="nil"/>
              <w:bottom w:val="single" w:color="auto" w:sz="4" w:space="0"/>
              <w:right w:val="single" w:color="auto" w:sz="4" w:space="0"/>
            </w:tcBorders>
            <w:noWrap/>
            <w:vAlign w:val="center"/>
          </w:tcPr>
          <w:p>
            <w:pPr>
              <w:autoSpaceDE w:val="0"/>
              <w:spacing w:line="360" w:lineRule="exact"/>
              <w:rPr>
                <w:rFonts w:ascii="华文楷体" w:hAnsi="华文楷体" w:eastAsia="华文楷体" w:cs="宋体"/>
                <w:color w:val="000000"/>
                <w:sz w:val="28"/>
                <w:szCs w:val="28"/>
              </w:rPr>
            </w:pPr>
            <w:r>
              <w:rPr>
                <w:rFonts w:hint="eastAsia" w:ascii="华文楷体" w:hAnsi="华文楷体" w:eastAsia="华文楷体" w:cs="宋体"/>
                <w:color w:val="000000"/>
                <w:sz w:val="28"/>
                <w:szCs w:val="28"/>
              </w:rPr>
              <w:t>持续推进</w:t>
            </w:r>
          </w:p>
        </w:tc>
      </w:tr>
      <w:tr>
        <w:tblPrEx>
          <w:tblLayout w:type="fixed"/>
          <w:tblCellMar>
            <w:top w:w="0" w:type="dxa"/>
            <w:left w:w="108" w:type="dxa"/>
            <w:bottom w:w="0" w:type="dxa"/>
            <w:right w:w="108" w:type="dxa"/>
          </w:tblCellMar>
        </w:tblPrEx>
        <w:trPr>
          <w:trHeight w:val="629" w:hRule="atLeast"/>
          <w:jc w:val="center"/>
        </w:trPr>
        <w:tc>
          <w:tcPr>
            <w:tcW w:w="834" w:type="dxa"/>
            <w:tcBorders>
              <w:top w:val="nil"/>
              <w:left w:val="single" w:color="auto" w:sz="4" w:space="0"/>
              <w:bottom w:val="single" w:color="auto" w:sz="4" w:space="0"/>
              <w:right w:val="single" w:color="auto" w:sz="4" w:space="0"/>
            </w:tcBorders>
            <w:noWrap/>
            <w:vAlign w:val="center"/>
          </w:tcPr>
          <w:p>
            <w:pPr>
              <w:jc w:val="center"/>
              <w:rPr>
                <w:rFonts w:ascii="华文楷体" w:hAnsi="华文楷体" w:eastAsia="华文楷体" w:cs="宋体"/>
                <w:color w:val="000000"/>
                <w:sz w:val="28"/>
                <w:szCs w:val="28"/>
              </w:rPr>
            </w:pPr>
            <w:r>
              <w:rPr>
                <w:rFonts w:hint="eastAsia" w:ascii="华文楷体" w:hAnsi="华文楷体" w:eastAsia="华文楷体" w:cs="宋体"/>
                <w:color w:val="000000"/>
                <w:sz w:val="28"/>
                <w:szCs w:val="28"/>
              </w:rPr>
              <w:t>11</w:t>
            </w:r>
          </w:p>
        </w:tc>
        <w:tc>
          <w:tcPr>
            <w:tcW w:w="2847" w:type="dxa"/>
            <w:tcBorders>
              <w:top w:val="nil"/>
              <w:left w:val="nil"/>
              <w:bottom w:val="single" w:color="auto" w:sz="4" w:space="0"/>
              <w:right w:val="single" w:color="auto" w:sz="4" w:space="0"/>
            </w:tcBorders>
            <w:noWrap/>
            <w:vAlign w:val="center"/>
          </w:tcPr>
          <w:p>
            <w:pPr>
              <w:autoSpaceDE w:val="0"/>
              <w:spacing w:line="360" w:lineRule="exact"/>
              <w:rPr>
                <w:rFonts w:ascii="华文楷体" w:hAnsi="华文楷体" w:eastAsia="华文楷体" w:cs="宋体"/>
                <w:color w:val="000000"/>
                <w:sz w:val="28"/>
                <w:szCs w:val="28"/>
              </w:rPr>
            </w:pPr>
            <w:r>
              <w:rPr>
                <w:rFonts w:hint="eastAsia" w:ascii="华文楷体" w:hAnsi="华文楷体" w:eastAsia="华文楷体" w:cs="宋体"/>
                <w:color w:val="000000"/>
                <w:sz w:val="28"/>
                <w:szCs w:val="28"/>
              </w:rPr>
              <w:t>推动各类技术开发类科研基地合理布局和功能整合，促进科研基地科技成果转移转化</w:t>
            </w:r>
          </w:p>
        </w:tc>
        <w:tc>
          <w:tcPr>
            <w:tcW w:w="3419" w:type="dxa"/>
            <w:tcBorders>
              <w:top w:val="nil"/>
              <w:left w:val="nil"/>
              <w:bottom w:val="single" w:color="auto" w:sz="4" w:space="0"/>
              <w:right w:val="single" w:color="auto" w:sz="4" w:space="0"/>
            </w:tcBorders>
            <w:noWrap/>
            <w:vAlign w:val="center"/>
          </w:tcPr>
          <w:p>
            <w:pPr>
              <w:autoSpaceDE w:val="0"/>
              <w:spacing w:line="360" w:lineRule="exact"/>
              <w:rPr>
                <w:rFonts w:ascii="华文楷体" w:hAnsi="华文楷体" w:eastAsia="华文楷体" w:cs="宋体"/>
                <w:color w:val="000000"/>
                <w:sz w:val="28"/>
                <w:szCs w:val="28"/>
              </w:rPr>
            </w:pPr>
            <w:r>
              <w:rPr>
                <w:rFonts w:hint="eastAsia" w:ascii="华文楷体" w:hAnsi="华文楷体" w:eastAsia="华文楷体" w:cs="宋体"/>
                <w:color w:val="000000"/>
                <w:sz w:val="28"/>
                <w:szCs w:val="28"/>
              </w:rPr>
              <w:t>省科技厅会同省有关部门</w:t>
            </w:r>
          </w:p>
        </w:tc>
        <w:tc>
          <w:tcPr>
            <w:tcW w:w="1800" w:type="dxa"/>
            <w:tcBorders>
              <w:top w:val="nil"/>
              <w:left w:val="nil"/>
              <w:bottom w:val="single" w:color="auto" w:sz="4" w:space="0"/>
              <w:right w:val="single" w:color="auto" w:sz="4" w:space="0"/>
            </w:tcBorders>
            <w:noWrap/>
            <w:vAlign w:val="center"/>
          </w:tcPr>
          <w:p>
            <w:pPr>
              <w:autoSpaceDE w:val="0"/>
              <w:spacing w:line="360" w:lineRule="exact"/>
              <w:rPr>
                <w:rFonts w:ascii="华文楷体" w:hAnsi="华文楷体" w:eastAsia="华文楷体" w:cs="宋体"/>
                <w:color w:val="000000"/>
                <w:sz w:val="28"/>
                <w:szCs w:val="28"/>
              </w:rPr>
            </w:pPr>
            <w:r>
              <w:rPr>
                <w:rFonts w:hint="eastAsia" w:ascii="华文楷体" w:hAnsi="华文楷体" w:eastAsia="华文楷体" w:cs="宋体"/>
                <w:color w:val="000000"/>
                <w:sz w:val="28"/>
                <w:szCs w:val="28"/>
              </w:rPr>
              <w:t>持续推进</w:t>
            </w:r>
          </w:p>
        </w:tc>
      </w:tr>
      <w:tr>
        <w:tblPrEx>
          <w:tblLayout w:type="fixed"/>
          <w:tblCellMar>
            <w:top w:w="0" w:type="dxa"/>
            <w:left w:w="108" w:type="dxa"/>
            <w:bottom w:w="0" w:type="dxa"/>
            <w:right w:w="108" w:type="dxa"/>
          </w:tblCellMar>
        </w:tblPrEx>
        <w:trPr>
          <w:trHeight w:val="375" w:hRule="atLeast"/>
          <w:jc w:val="center"/>
        </w:trPr>
        <w:tc>
          <w:tcPr>
            <w:tcW w:w="834" w:type="dxa"/>
            <w:tcBorders>
              <w:top w:val="nil"/>
              <w:left w:val="single" w:color="auto" w:sz="4" w:space="0"/>
              <w:bottom w:val="single" w:color="auto" w:sz="4" w:space="0"/>
              <w:right w:val="single" w:color="auto" w:sz="4" w:space="0"/>
            </w:tcBorders>
            <w:noWrap/>
            <w:vAlign w:val="center"/>
          </w:tcPr>
          <w:p>
            <w:pPr>
              <w:jc w:val="center"/>
              <w:rPr>
                <w:rFonts w:ascii="华文楷体" w:hAnsi="华文楷体" w:eastAsia="华文楷体" w:cs="宋体"/>
                <w:color w:val="000000"/>
                <w:sz w:val="28"/>
                <w:szCs w:val="28"/>
              </w:rPr>
            </w:pPr>
            <w:r>
              <w:rPr>
                <w:rFonts w:hint="eastAsia" w:ascii="华文楷体" w:hAnsi="华文楷体" w:eastAsia="华文楷体" w:cs="宋体"/>
                <w:color w:val="000000"/>
                <w:sz w:val="28"/>
                <w:szCs w:val="28"/>
              </w:rPr>
              <w:t>12</w:t>
            </w:r>
          </w:p>
        </w:tc>
        <w:tc>
          <w:tcPr>
            <w:tcW w:w="2847" w:type="dxa"/>
            <w:tcBorders>
              <w:top w:val="nil"/>
              <w:left w:val="nil"/>
              <w:bottom w:val="single" w:color="auto" w:sz="4" w:space="0"/>
              <w:right w:val="single" w:color="auto" w:sz="4" w:space="0"/>
            </w:tcBorders>
            <w:noWrap/>
            <w:vAlign w:val="center"/>
          </w:tcPr>
          <w:p>
            <w:pPr>
              <w:autoSpaceDE w:val="0"/>
              <w:spacing w:line="360" w:lineRule="exact"/>
              <w:rPr>
                <w:rFonts w:ascii="华文楷体" w:hAnsi="华文楷体" w:eastAsia="华文楷体" w:cs="宋体"/>
                <w:color w:val="000000"/>
                <w:sz w:val="28"/>
                <w:szCs w:val="28"/>
              </w:rPr>
            </w:pPr>
            <w:r>
              <w:rPr>
                <w:rFonts w:hint="eastAsia" w:ascii="华文楷体" w:hAnsi="华文楷体" w:eastAsia="华文楷体" w:cs="宋体"/>
                <w:color w:val="000000"/>
                <w:sz w:val="28"/>
                <w:szCs w:val="28"/>
              </w:rPr>
              <w:t>建设科技成果产业化基地</w:t>
            </w:r>
          </w:p>
        </w:tc>
        <w:tc>
          <w:tcPr>
            <w:tcW w:w="3419" w:type="dxa"/>
            <w:tcBorders>
              <w:top w:val="nil"/>
              <w:left w:val="nil"/>
              <w:bottom w:val="single" w:color="auto" w:sz="4" w:space="0"/>
              <w:right w:val="single" w:color="auto" w:sz="4" w:space="0"/>
            </w:tcBorders>
            <w:noWrap/>
            <w:vAlign w:val="center"/>
          </w:tcPr>
          <w:p>
            <w:pPr>
              <w:autoSpaceDE w:val="0"/>
              <w:spacing w:line="360" w:lineRule="exact"/>
              <w:rPr>
                <w:rFonts w:ascii="华文楷体" w:hAnsi="华文楷体" w:eastAsia="华文楷体" w:cs="宋体"/>
                <w:color w:val="000000"/>
                <w:sz w:val="28"/>
                <w:szCs w:val="28"/>
              </w:rPr>
            </w:pPr>
            <w:r>
              <w:rPr>
                <w:rFonts w:hint="eastAsia" w:ascii="华文楷体" w:hAnsi="华文楷体" w:eastAsia="华文楷体" w:cs="宋体"/>
                <w:color w:val="000000"/>
                <w:sz w:val="28"/>
                <w:szCs w:val="28"/>
              </w:rPr>
              <w:t>省科技厅会同省有关部门</w:t>
            </w:r>
          </w:p>
        </w:tc>
        <w:tc>
          <w:tcPr>
            <w:tcW w:w="1800" w:type="dxa"/>
            <w:tcBorders>
              <w:top w:val="nil"/>
              <w:left w:val="nil"/>
              <w:bottom w:val="single" w:color="auto" w:sz="4" w:space="0"/>
              <w:right w:val="single" w:color="auto" w:sz="4" w:space="0"/>
            </w:tcBorders>
            <w:noWrap/>
            <w:vAlign w:val="center"/>
          </w:tcPr>
          <w:p>
            <w:pPr>
              <w:autoSpaceDE w:val="0"/>
              <w:spacing w:line="360" w:lineRule="exact"/>
              <w:rPr>
                <w:rFonts w:ascii="华文楷体" w:hAnsi="华文楷体" w:eastAsia="华文楷体" w:cs="宋体"/>
                <w:color w:val="000000"/>
                <w:sz w:val="28"/>
                <w:szCs w:val="28"/>
              </w:rPr>
            </w:pPr>
            <w:r>
              <w:rPr>
                <w:rFonts w:hint="eastAsia" w:ascii="华文楷体" w:hAnsi="华文楷体" w:eastAsia="华文楷体" w:cs="宋体"/>
                <w:color w:val="000000"/>
                <w:sz w:val="28"/>
                <w:szCs w:val="28"/>
              </w:rPr>
              <w:t>持续推进</w:t>
            </w:r>
          </w:p>
        </w:tc>
      </w:tr>
      <w:tr>
        <w:tblPrEx>
          <w:tblLayout w:type="fixed"/>
          <w:tblCellMar>
            <w:top w:w="0" w:type="dxa"/>
            <w:left w:w="108" w:type="dxa"/>
            <w:bottom w:w="0" w:type="dxa"/>
            <w:right w:w="108" w:type="dxa"/>
          </w:tblCellMar>
        </w:tblPrEx>
        <w:trPr>
          <w:trHeight w:val="750" w:hRule="atLeast"/>
          <w:jc w:val="center"/>
        </w:trPr>
        <w:tc>
          <w:tcPr>
            <w:tcW w:w="834" w:type="dxa"/>
            <w:tcBorders>
              <w:top w:val="nil"/>
              <w:left w:val="single" w:color="auto" w:sz="4" w:space="0"/>
              <w:bottom w:val="single" w:color="auto" w:sz="4" w:space="0"/>
              <w:right w:val="single" w:color="auto" w:sz="4" w:space="0"/>
            </w:tcBorders>
            <w:noWrap/>
            <w:vAlign w:val="center"/>
          </w:tcPr>
          <w:p>
            <w:pPr>
              <w:jc w:val="center"/>
              <w:rPr>
                <w:rFonts w:ascii="华文楷体" w:hAnsi="华文楷体" w:eastAsia="华文楷体" w:cs="宋体"/>
                <w:color w:val="000000"/>
                <w:sz w:val="28"/>
                <w:szCs w:val="28"/>
              </w:rPr>
            </w:pPr>
            <w:r>
              <w:rPr>
                <w:rFonts w:hint="eastAsia" w:ascii="华文楷体" w:hAnsi="华文楷体" w:eastAsia="华文楷体" w:cs="宋体"/>
                <w:color w:val="000000"/>
                <w:sz w:val="28"/>
                <w:szCs w:val="28"/>
              </w:rPr>
              <w:t>13</w:t>
            </w:r>
          </w:p>
        </w:tc>
        <w:tc>
          <w:tcPr>
            <w:tcW w:w="2847" w:type="dxa"/>
            <w:tcBorders>
              <w:top w:val="nil"/>
              <w:left w:val="nil"/>
              <w:bottom w:val="single" w:color="auto" w:sz="4" w:space="0"/>
              <w:right w:val="single" w:color="auto" w:sz="4" w:space="0"/>
            </w:tcBorders>
            <w:noWrap/>
            <w:vAlign w:val="center"/>
          </w:tcPr>
          <w:p>
            <w:pPr>
              <w:autoSpaceDE w:val="0"/>
              <w:spacing w:line="360" w:lineRule="exact"/>
              <w:rPr>
                <w:rFonts w:ascii="华文楷体" w:hAnsi="华文楷体" w:eastAsia="华文楷体" w:cs="宋体"/>
                <w:color w:val="000000"/>
                <w:sz w:val="28"/>
                <w:szCs w:val="28"/>
              </w:rPr>
            </w:pPr>
            <w:r>
              <w:rPr>
                <w:rFonts w:hint="eastAsia" w:ascii="华文楷体" w:hAnsi="华文楷体" w:eastAsia="华文楷体" w:cs="宋体"/>
                <w:color w:val="000000"/>
                <w:sz w:val="28"/>
                <w:szCs w:val="28"/>
              </w:rPr>
              <w:t>壮大技术转移人才队伍</w:t>
            </w:r>
          </w:p>
        </w:tc>
        <w:tc>
          <w:tcPr>
            <w:tcW w:w="3419" w:type="dxa"/>
            <w:tcBorders>
              <w:top w:val="nil"/>
              <w:left w:val="nil"/>
              <w:bottom w:val="single" w:color="auto" w:sz="4" w:space="0"/>
              <w:right w:val="single" w:color="auto" w:sz="4" w:space="0"/>
            </w:tcBorders>
            <w:noWrap/>
            <w:vAlign w:val="center"/>
          </w:tcPr>
          <w:p>
            <w:pPr>
              <w:autoSpaceDE w:val="0"/>
              <w:spacing w:line="360" w:lineRule="exact"/>
              <w:rPr>
                <w:rFonts w:ascii="华文楷体" w:hAnsi="华文楷体" w:eastAsia="华文楷体" w:cs="宋体"/>
                <w:color w:val="000000"/>
                <w:sz w:val="28"/>
                <w:szCs w:val="28"/>
              </w:rPr>
            </w:pPr>
            <w:r>
              <w:rPr>
                <w:rFonts w:hint="eastAsia" w:ascii="华文楷体" w:hAnsi="华文楷体" w:eastAsia="华文楷体" w:cs="宋体"/>
                <w:color w:val="000000"/>
                <w:sz w:val="28"/>
                <w:szCs w:val="28"/>
              </w:rPr>
              <w:t>省人才办、省科技厅会同省有关部门</w:t>
            </w:r>
          </w:p>
        </w:tc>
        <w:tc>
          <w:tcPr>
            <w:tcW w:w="1800" w:type="dxa"/>
            <w:tcBorders>
              <w:top w:val="nil"/>
              <w:left w:val="nil"/>
              <w:bottom w:val="single" w:color="auto" w:sz="4" w:space="0"/>
              <w:right w:val="single" w:color="auto" w:sz="4" w:space="0"/>
            </w:tcBorders>
            <w:noWrap/>
            <w:vAlign w:val="center"/>
          </w:tcPr>
          <w:p>
            <w:pPr>
              <w:autoSpaceDE w:val="0"/>
              <w:spacing w:line="360" w:lineRule="exact"/>
              <w:rPr>
                <w:rFonts w:ascii="华文楷体" w:hAnsi="华文楷体" w:eastAsia="华文楷体" w:cs="宋体"/>
                <w:color w:val="000000"/>
                <w:sz w:val="28"/>
                <w:szCs w:val="28"/>
              </w:rPr>
            </w:pPr>
            <w:r>
              <w:rPr>
                <w:rFonts w:hint="eastAsia" w:ascii="华文楷体" w:hAnsi="华文楷体" w:eastAsia="华文楷体" w:cs="宋体"/>
                <w:color w:val="000000"/>
                <w:sz w:val="28"/>
                <w:szCs w:val="28"/>
              </w:rPr>
              <w:t>持续推进</w:t>
            </w:r>
          </w:p>
        </w:tc>
      </w:tr>
      <w:tr>
        <w:tblPrEx>
          <w:tblLayout w:type="fixed"/>
          <w:tblCellMar>
            <w:top w:w="0" w:type="dxa"/>
            <w:left w:w="108" w:type="dxa"/>
            <w:bottom w:w="0" w:type="dxa"/>
            <w:right w:w="108" w:type="dxa"/>
          </w:tblCellMar>
        </w:tblPrEx>
        <w:trPr>
          <w:trHeight w:val="750" w:hRule="atLeast"/>
          <w:jc w:val="center"/>
        </w:trPr>
        <w:tc>
          <w:tcPr>
            <w:tcW w:w="834" w:type="dxa"/>
            <w:tcBorders>
              <w:top w:val="nil"/>
              <w:left w:val="single" w:color="auto" w:sz="4" w:space="0"/>
              <w:bottom w:val="single" w:color="auto" w:sz="4" w:space="0"/>
              <w:right w:val="single" w:color="auto" w:sz="4" w:space="0"/>
            </w:tcBorders>
            <w:noWrap/>
            <w:vAlign w:val="center"/>
          </w:tcPr>
          <w:p>
            <w:pPr>
              <w:jc w:val="center"/>
              <w:rPr>
                <w:rFonts w:ascii="华文楷体" w:hAnsi="华文楷体" w:eastAsia="华文楷体" w:cs="宋体"/>
                <w:color w:val="000000"/>
                <w:sz w:val="28"/>
                <w:szCs w:val="28"/>
              </w:rPr>
            </w:pPr>
            <w:r>
              <w:rPr>
                <w:rFonts w:hint="eastAsia" w:ascii="华文楷体" w:hAnsi="华文楷体" w:eastAsia="华文楷体" w:cs="宋体"/>
                <w:color w:val="000000"/>
                <w:sz w:val="28"/>
                <w:szCs w:val="28"/>
              </w:rPr>
              <w:t>14</w:t>
            </w:r>
          </w:p>
        </w:tc>
        <w:tc>
          <w:tcPr>
            <w:tcW w:w="2847" w:type="dxa"/>
            <w:tcBorders>
              <w:top w:val="nil"/>
              <w:left w:val="nil"/>
              <w:bottom w:val="single" w:color="auto" w:sz="4" w:space="0"/>
              <w:right w:val="single" w:color="auto" w:sz="4" w:space="0"/>
            </w:tcBorders>
            <w:noWrap/>
            <w:vAlign w:val="center"/>
          </w:tcPr>
          <w:p>
            <w:pPr>
              <w:autoSpaceDE w:val="0"/>
              <w:spacing w:line="360" w:lineRule="exact"/>
              <w:rPr>
                <w:rFonts w:ascii="华文楷体" w:hAnsi="华文楷体" w:eastAsia="华文楷体" w:cs="宋体"/>
                <w:color w:val="000000"/>
                <w:sz w:val="28"/>
                <w:szCs w:val="28"/>
              </w:rPr>
            </w:pPr>
            <w:r>
              <w:rPr>
                <w:rFonts w:hint="eastAsia" w:ascii="华文楷体" w:hAnsi="华文楷体" w:eastAsia="华文楷体" w:cs="宋体"/>
                <w:color w:val="000000"/>
                <w:sz w:val="28"/>
                <w:szCs w:val="28"/>
              </w:rPr>
              <w:t>支持科技人员创新创业</w:t>
            </w:r>
          </w:p>
        </w:tc>
        <w:tc>
          <w:tcPr>
            <w:tcW w:w="3419" w:type="dxa"/>
            <w:tcBorders>
              <w:top w:val="nil"/>
              <w:left w:val="nil"/>
              <w:bottom w:val="single" w:color="auto" w:sz="4" w:space="0"/>
              <w:right w:val="single" w:color="auto" w:sz="4" w:space="0"/>
            </w:tcBorders>
            <w:noWrap/>
            <w:vAlign w:val="center"/>
          </w:tcPr>
          <w:p>
            <w:pPr>
              <w:autoSpaceDE w:val="0"/>
              <w:spacing w:line="360" w:lineRule="exact"/>
              <w:rPr>
                <w:rFonts w:ascii="华文楷体" w:hAnsi="华文楷体" w:eastAsia="华文楷体" w:cs="宋体"/>
                <w:color w:val="000000"/>
                <w:sz w:val="28"/>
                <w:szCs w:val="28"/>
              </w:rPr>
            </w:pPr>
            <w:r>
              <w:rPr>
                <w:rFonts w:hint="eastAsia" w:ascii="华文楷体" w:hAnsi="华文楷体" w:eastAsia="华文楷体" w:cs="宋体"/>
                <w:color w:val="000000"/>
                <w:sz w:val="28"/>
                <w:szCs w:val="28"/>
              </w:rPr>
              <w:t>省人力资源社会保障厅会同省有关部门</w:t>
            </w:r>
          </w:p>
        </w:tc>
        <w:tc>
          <w:tcPr>
            <w:tcW w:w="1800" w:type="dxa"/>
            <w:tcBorders>
              <w:top w:val="nil"/>
              <w:left w:val="nil"/>
              <w:bottom w:val="single" w:color="auto" w:sz="4" w:space="0"/>
              <w:right w:val="single" w:color="auto" w:sz="4" w:space="0"/>
            </w:tcBorders>
            <w:noWrap/>
            <w:vAlign w:val="center"/>
          </w:tcPr>
          <w:p>
            <w:pPr>
              <w:autoSpaceDE w:val="0"/>
              <w:spacing w:line="360" w:lineRule="exact"/>
              <w:rPr>
                <w:rFonts w:ascii="华文楷体" w:hAnsi="华文楷体" w:eastAsia="华文楷体" w:cs="宋体"/>
                <w:color w:val="000000"/>
                <w:sz w:val="28"/>
                <w:szCs w:val="28"/>
              </w:rPr>
            </w:pPr>
            <w:r>
              <w:rPr>
                <w:rFonts w:hint="eastAsia" w:ascii="华文楷体" w:hAnsi="华文楷体" w:eastAsia="华文楷体" w:cs="宋体"/>
                <w:color w:val="000000"/>
                <w:sz w:val="28"/>
                <w:szCs w:val="28"/>
              </w:rPr>
              <w:t>持续推进</w:t>
            </w:r>
          </w:p>
        </w:tc>
      </w:tr>
      <w:tr>
        <w:tblPrEx>
          <w:tblLayout w:type="fixed"/>
          <w:tblCellMar>
            <w:top w:w="0" w:type="dxa"/>
            <w:left w:w="108" w:type="dxa"/>
            <w:bottom w:w="0" w:type="dxa"/>
            <w:right w:w="108" w:type="dxa"/>
          </w:tblCellMar>
        </w:tblPrEx>
        <w:trPr>
          <w:trHeight w:val="1500" w:hRule="atLeast"/>
          <w:jc w:val="center"/>
        </w:trPr>
        <w:tc>
          <w:tcPr>
            <w:tcW w:w="834" w:type="dxa"/>
            <w:tcBorders>
              <w:top w:val="nil"/>
              <w:left w:val="single" w:color="auto" w:sz="4" w:space="0"/>
              <w:bottom w:val="single" w:color="auto" w:sz="4" w:space="0"/>
              <w:right w:val="single" w:color="auto" w:sz="4" w:space="0"/>
            </w:tcBorders>
            <w:noWrap/>
            <w:vAlign w:val="center"/>
          </w:tcPr>
          <w:p>
            <w:pPr>
              <w:jc w:val="center"/>
              <w:rPr>
                <w:rFonts w:ascii="华文楷体" w:hAnsi="华文楷体" w:eastAsia="华文楷体" w:cs="宋体"/>
                <w:color w:val="000000"/>
                <w:sz w:val="28"/>
                <w:szCs w:val="28"/>
              </w:rPr>
            </w:pPr>
            <w:r>
              <w:rPr>
                <w:rFonts w:hint="eastAsia" w:ascii="华文楷体" w:hAnsi="华文楷体" w:eastAsia="华文楷体" w:cs="宋体"/>
                <w:color w:val="000000"/>
                <w:sz w:val="28"/>
                <w:szCs w:val="28"/>
              </w:rPr>
              <w:t>15</w:t>
            </w:r>
          </w:p>
        </w:tc>
        <w:tc>
          <w:tcPr>
            <w:tcW w:w="2847" w:type="dxa"/>
            <w:tcBorders>
              <w:top w:val="nil"/>
              <w:left w:val="nil"/>
              <w:bottom w:val="single" w:color="auto" w:sz="4" w:space="0"/>
              <w:right w:val="single" w:color="auto" w:sz="4" w:space="0"/>
            </w:tcBorders>
            <w:noWrap/>
            <w:vAlign w:val="center"/>
          </w:tcPr>
          <w:p>
            <w:pPr>
              <w:autoSpaceDE w:val="0"/>
              <w:spacing w:line="360" w:lineRule="exact"/>
              <w:rPr>
                <w:rFonts w:ascii="华文楷体" w:hAnsi="华文楷体" w:eastAsia="华文楷体" w:cs="宋体"/>
                <w:color w:val="000000"/>
                <w:sz w:val="28"/>
                <w:szCs w:val="28"/>
              </w:rPr>
            </w:pPr>
            <w:r>
              <w:rPr>
                <w:rFonts w:hint="eastAsia" w:ascii="华文楷体" w:hAnsi="华文楷体" w:eastAsia="华文楷体" w:cs="宋体"/>
                <w:color w:val="000000"/>
                <w:sz w:val="28"/>
                <w:szCs w:val="28"/>
              </w:rPr>
              <w:t>强化大学生创新创业投资引导资金、中小企业发展基金和省科技成果转化基金的引导作用，扩大青海省科技创新引导基金规模</w:t>
            </w:r>
          </w:p>
        </w:tc>
        <w:tc>
          <w:tcPr>
            <w:tcW w:w="3419" w:type="dxa"/>
            <w:tcBorders>
              <w:top w:val="nil"/>
              <w:left w:val="nil"/>
              <w:bottom w:val="single" w:color="auto" w:sz="4" w:space="0"/>
              <w:right w:val="single" w:color="auto" w:sz="4" w:space="0"/>
            </w:tcBorders>
            <w:noWrap/>
            <w:vAlign w:val="center"/>
          </w:tcPr>
          <w:p>
            <w:pPr>
              <w:autoSpaceDE w:val="0"/>
              <w:spacing w:line="360" w:lineRule="exact"/>
              <w:rPr>
                <w:rFonts w:ascii="华文楷体" w:hAnsi="华文楷体" w:eastAsia="华文楷体" w:cs="宋体"/>
                <w:color w:val="000000"/>
                <w:sz w:val="28"/>
                <w:szCs w:val="28"/>
              </w:rPr>
            </w:pPr>
            <w:r>
              <w:rPr>
                <w:rFonts w:hint="eastAsia" w:ascii="华文楷体" w:hAnsi="华文楷体" w:eastAsia="华文楷体" w:cs="宋体"/>
                <w:color w:val="000000"/>
                <w:sz w:val="28"/>
                <w:szCs w:val="28"/>
              </w:rPr>
              <w:t>省科技厅、省经济和信息化委（省国资委）、省财政厅、省金融办</w:t>
            </w:r>
          </w:p>
        </w:tc>
        <w:tc>
          <w:tcPr>
            <w:tcW w:w="1800" w:type="dxa"/>
            <w:tcBorders>
              <w:top w:val="nil"/>
              <w:left w:val="nil"/>
              <w:bottom w:val="single" w:color="auto" w:sz="4" w:space="0"/>
              <w:right w:val="single" w:color="auto" w:sz="4" w:space="0"/>
            </w:tcBorders>
            <w:noWrap/>
            <w:vAlign w:val="center"/>
          </w:tcPr>
          <w:p>
            <w:pPr>
              <w:autoSpaceDE w:val="0"/>
              <w:spacing w:line="360" w:lineRule="exact"/>
              <w:rPr>
                <w:rFonts w:ascii="华文楷体" w:hAnsi="华文楷体" w:eastAsia="华文楷体" w:cs="宋体"/>
                <w:color w:val="000000"/>
                <w:sz w:val="28"/>
                <w:szCs w:val="28"/>
              </w:rPr>
            </w:pPr>
            <w:r>
              <w:rPr>
                <w:rFonts w:hint="eastAsia" w:ascii="华文楷体" w:hAnsi="华文楷体" w:eastAsia="华文楷体" w:cs="宋体"/>
                <w:color w:val="000000"/>
                <w:sz w:val="28"/>
                <w:szCs w:val="28"/>
              </w:rPr>
              <w:t>持续推进</w:t>
            </w:r>
          </w:p>
        </w:tc>
      </w:tr>
      <w:tr>
        <w:tblPrEx>
          <w:tblLayout w:type="fixed"/>
          <w:tblCellMar>
            <w:top w:w="0" w:type="dxa"/>
            <w:left w:w="108" w:type="dxa"/>
            <w:bottom w:w="0" w:type="dxa"/>
            <w:right w:w="108" w:type="dxa"/>
          </w:tblCellMar>
        </w:tblPrEx>
        <w:trPr>
          <w:trHeight w:val="1048" w:hRule="atLeast"/>
          <w:jc w:val="center"/>
        </w:trPr>
        <w:tc>
          <w:tcPr>
            <w:tcW w:w="834" w:type="dxa"/>
            <w:tcBorders>
              <w:top w:val="nil"/>
              <w:left w:val="single" w:color="auto" w:sz="4" w:space="0"/>
              <w:bottom w:val="single" w:color="auto" w:sz="4" w:space="0"/>
              <w:right w:val="single" w:color="auto" w:sz="4" w:space="0"/>
            </w:tcBorders>
            <w:noWrap/>
            <w:vAlign w:val="center"/>
          </w:tcPr>
          <w:p>
            <w:pPr>
              <w:jc w:val="center"/>
              <w:rPr>
                <w:rFonts w:ascii="华文楷体" w:hAnsi="华文楷体" w:eastAsia="华文楷体" w:cs="宋体"/>
                <w:color w:val="000000"/>
                <w:sz w:val="28"/>
                <w:szCs w:val="28"/>
              </w:rPr>
            </w:pPr>
            <w:r>
              <w:rPr>
                <w:rFonts w:hint="eastAsia" w:ascii="华文楷体" w:hAnsi="华文楷体" w:eastAsia="华文楷体" w:cs="宋体"/>
                <w:color w:val="000000"/>
                <w:sz w:val="28"/>
                <w:szCs w:val="28"/>
              </w:rPr>
              <w:t>16</w:t>
            </w:r>
          </w:p>
        </w:tc>
        <w:tc>
          <w:tcPr>
            <w:tcW w:w="2847" w:type="dxa"/>
            <w:tcBorders>
              <w:top w:val="nil"/>
              <w:left w:val="nil"/>
              <w:bottom w:val="single" w:color="auto" w:sz="4" w:space="0"/>
              <w:right w:val="single" w:color="auto" w:sz="4" w:space="0"/>
            </w:tcBorders>
            <w:noWrap/>
            <w:vAlign w:val="center"/>
          </w:tcPr>
          <w:p>
            <w:pPr>
              <w:autoSpaceDE w:val="0"/>
              <w:spacing w:line="360" w:lineRule="exact"/>
              <w:rPr>
                <w:rFonts w:ascii="华文楷体" w:hAnsi="华文楷体" w:eastAsia="华文楷体" w:cs="宋体"/>
                <w:color w:val="000000"/>
                <w:sz w:val="28"/>
                <w:szCs w:val="28"/>
              </w:rPr>
            </w:pPr>
            <w:r>
              <w:rPr>
                <w:rFonts w:hint="eastAsia" w:ascii="华文楷体" w:hAnsi="华文楷体" w:eastAsia="华文楷体" w:cs="宋体"/>
                <w:color w:val="000000"/>
                <w:sz w:val="28"/>
                <w:szCs w:val="28"/>
              </w:rPr>
              <w:t>强化科技信贷支持。发展科技担保和保险，推进专利质押融资、科技贷款担保等工作，拓宽科技型中小微企业融资渠道，吸引和带动社会资本参与科技成果转化</w:t>
            </w:r>
          </w:p>
        </w:tc>
        <w:tc>
          <w:tcPr>
            <w:tcW w:w="3419" w:type="dxa"/>
            <w:tcBorders>
              <w:top w:val="nil"/>
              <w:left w:val="nil"/>
              <w:bottom w:val="single" w:color="auto" w:sz="4" w:space="0"/>
              <w:right w:val="single" w:color="auto" w:sz="4" w:space="0"/>
            </w:tcBorders>
            <w:noWrap/>
            <w:vAlign w:val="center"/>
          </w:tcPr>
          <w:p>
            <w:pPr>
              <w:autoSpaceDE w:val="0"/>
              <w:spacing w:line="360" w:lineRule="exact"/>
              <w:rPr>
                <w:rFonts w:ascii="华文楷体" w:hAnsi="华文楷体" w:eastAsia="华文楷体" w:cs="宋体"/>
                <w:color w:val="000000"/>
                <w:sz w:val="28"/>
                <w:szCs w:val="28"/>
              </w:rPr>
            </w:pPr>
            <w:r>
              <w:rPr>
                <w:rFonts w:hint="eastAsia" w:ascii="华文楷体" w:hAnsi="华文楷体" w:eastAsia="华文楷体" w:cs="宋体"/>
                <w:color w:val="000000"/>
                <w:sz w:val="28"/>
                <w:szCs w:val="28"/>
              </w:rPr>
              <w:t>省科技厅、省财政厅、省金融办、人行西宁中心支行、青海银监局、青海证监局</w:t>
            </w:r>
          </w:p>
        </w:tc>
        <w:tc>
          <w:tcPr>
            <w:tcW w:w="1800" w:type="dxa"/>
            <w:tcBorders>
              <w:top w:val="nil"/>
              <w:left w:val="nil"/>
              <w:bottom w:val="single" w:color="auto" w:sz="4" w:space="0"/>
              <w:right w:val="single" w:color="auto" w:sz="4" w:space="0"/>
            </w:tcBorders>
            <w:noWrap/>
            <w:vAlign w:val="center"/>
          </w:tcPr>
          <w:p>
            <w:pPr>
              <w:autoSpaceDE w:val="0"/>
              <w:spacing w:line="360" w:lineRule="exact"/>
              <w:rPr>
                <w:rFonts w:ascii="华文楷体" w:hAnsi="华文楷体" w:eastAsia="华文楷体" w:cs="宋体"/>
                <w:color w:val="000000"/>
                <w:sz w:val="28"/>
                <w:szCs w:val="28"/>
              </w:rPr>
            </w:pPr>
            <w:r>
              <w:rPr>
                <w:rFonts w:hint="eastAsia" w:ascii="华文楷体" w:hAnsi="华文楷体" w:eastAsia="华文楷体" w:cs="宋体"/>
                <w:color w:val="000000"/>
                <w:sz w:val="28"/>
                <w:szCs w:val="28"/>
              </w:rPr>
              <w:t>持续推进</w:t>
            </w:r>
          </w:p>
        </w:tc>
      </w:tr>
      <w:tr>
        <w:tblPrEx>
          <w:tblLayout w:type="fixed"/>
          <w:tblCellMar>
            <w:top w:w="0" w:type="dxa"/>
            <w:left w:w="108" w:type="dxa"/>
            <w:bottom w:w="0" w:type="dxa"/>
            <w:right w:w="108" w:type="dxa"/>
          </w:tblCellMar>
        </w:tblPrEx>
        <w:trPr>
          <w:trHeight w:val="1500" w:hRule="atLeast"/>
          <w:jc w:val="center"/>
        </w:trPr>
        <w:tc>
          <w:tcPr>
            <w:tcW w:w="834" w:type="dxa"/>
            <w:tcBorders>
              <w:top w:val="nil"/>
              <w:left w:val="single" w:color="auto" w:sz="4" w:space="0"/>
              <w:bottom w:val="single" w:color="auto" w:sz="4" w:space="0"/>
              <w:right w:val="single" w:color="auto" w:sz="4" w:space="0"/>
            </w:tcBorders>
            <w:noWrap/>
            <w:vAlign w:val="center"/>
          </w:tcPr>
          <w:p>
            <w:pPr>
              <w:jc w:val="center"/>
              <w:rPr>
                <w:rFonts w:ascii="华文楷体" w:hAnsi="华文楷体" w:eastAsia="华文楷体" w:cs="宋体"/>
                <w:color w:val="000000"/>
                <w:sz w:val="28"/>
                <w:szCs w:val="28"/>
              </w:rPr>
            </w:pPr>
            <w:r>
              <w:rPr>
                <w:rFonts w:hint="eastAsia" w:ascii="华文楷体" w:hAnsi="华文楷体" w:eastAsia="华文楷体" w:cs="宋体"/>
                <w:color w:val="000000"/>
                <w:sz w:val="28"/>
                <w:szCs w:val="28"/>
              </w:rPr>
              <w:t>18</w:t>
            </w:r>
          </w:p>
        </w:tc>
        <w:tc>
          <w:tcPr>
            <w:tcW w:w="2847" w:type="dxa"/>
            <w:tcBorders>
              <w:top w:val="nil"/>
              <w:left w:val="nil"/>
              <w:bottom w:val="single" w:color="auto" w:sz="4" w:space="0"/>
              <w:right w:val="single" w:color="auto" w:sz="4" w:space="0"/>
            </w:tcBorders>
            <w:noWrap/>
            <w:vAlign w:val="center"/>
          </w:tcPr>
          <w:p>
            <w:pPr>
              <w:autoSpaceDE w:val="0"/>
              <w:spacing w:line="360" w:lineRule="exact"/>
              <w:rPr>
                <w:rFonts w:ascii="华文楷体" w:hAnsi="华文楷体" w:eastAsia="华文楷体" w:cs="宋体"/>
                <w:color w:val="000000"/>
                <w:sz w:val="28"/>
                <w:szCs w:val="28"/>
              </w:rPr>
            </w:pPr>
            <w:r>
              <w:rPr>
                <w:rFonts w:hint="eastAsia" w:ascii="华文楷体" w:hAnsi="华文楷体" w:eastAsia="华文楷体" w:cs="宋体"/>
                <w:color w:val="000000"/>
                <w:sz w:val="28"/>
                <w:szCs w:val="28"/>
              </w:rPr>
              <w:t>高校、科研院所科技人员承担科技成果转化工作与承担政府科技计划项目在业绩考核中同等对待，在职称评审条件中，增加科技成果转化的权重。</w:t>
            </w:r>
          </w:p>
        </w:tc>
        <w:tc>
          <w:tcPr>
            <w:tcW w:w="3419" w:type="dxa"/>
            <w:tcBorders>
              <w:top w:val="nil"/>
              <w:left w:val="nil"/>
              <w:bottom w:val="single" w:color="auto" w:sz="4" w:space="0"/>
              <w:right w:val="single" w:color="auto" w:sz="4" w:space="0"/>
            </w:tcBorders>
            <w:noWrap/>
            <w:vAlign w:val="center"/>
          </w:tcPr>
          <w:p>
            <w:pPr>
              <w:autoSpaceDE w:val="0"/>
              <w:spacing w:line="360" w:lineRule="exact"/>
              <w:rPr>
                <w:rFonts w:ascii="华文楷体" w:hAnsi="华文楷体" w:eastAsia="华文楷体" w:cs="宋体"/>
                <w:color w:val="000000"/>
                <w:sz w:val="28"/>
                <w:szCs w:val="28"/>
              </w:rPr>
            </w:pPr>
            <w:r>
              <w:rPr>
                <w:rFonts w:hint="eastAsia" w:ascii="华文楷体" w:hAnsi="华文楷体" w:eastAsia="华文楷体" w:cs="宋体"/>
                <w:color w:val="000000"/>
                <w:sz w:val="28"/>
                <w:szCs w:val="28"/>
              </w:rPr>
              <w:t>省人力资源社会保障厅、省教育厅、省科技厅</w:t>
            </w:r>
          </w:p>
        </w:tc>
        <w:tc>
          <w:tcPr>
            <w:tcW w:w="1800" w:type="dxa"/>
            <w:tcBorders>
              <w:top w:val="nil"/>
              <w:left w:val="nil"/>
              <w:bottom w:val="single" w:color="auto" w:sz="4" w:space="0"/>
              <w:right w:val="single" w:color="auto" w:sz="4" w:space="0"/>
            </w:tcBorders>
            <w:noWrap/>
            <w:vAlign w:val="center"/>
          </w:tcPr>
          <w:p>
            <w:pPr>
              <w:autoSpaceDE w:val="0"/>
              <w:spacing w:line="360" w:lineRule="exact"/>
              <w:rPr>
                <w:rFonts w:ascii="华文楷体" w:hAnsi="华文楷体" w:eastAsia="华文楷体" w:cs="宋体"/>
                <w:color w:val="000000"/>
                <w:sz w:val="28"/>
                <w:szCs w:val="28"/>
              </w:rPr>
            </w:pPr>
            <w:r>
              <w:rPr>
                <w:rFonts w:hint="eastAsia" w:ascii="华文楷体" w:hAnsi="华文楷体" w:eastAsia="华文楷体" w:cs="宋体"/>
                <w:color w:val="000000"/>
                <w:sz w:val="28"/>
                <w:szCs w:val="28"/>
              </w:rPr>
              <w:t>2017年12月底前完成</w:t>
            </w:r>
          </w:p>
        </w:tc>
      </w:tr>
    </w:tbl>
    <w:p>
      <w:pPr>
        <w:autoSpaceDE w:val="0"/>
        <w:autoSpaceDN w:val="0"/>
        <w:adjustRightInd w:val="0"/>
        <w:rPr>
          <w:rFonts w:ascii="华文楷体" w:hAnsi="华文楷体" w:eastAsia="华文楷体" w:cs="仿宋_GB2312"/>
          <w:color w:val="000000"/>
          <w:kern w:val="0"/>
          <w:sz w:val="32"/>
          <w:szCs w:val="32"/>
          <w:lang w:val="zh-CN"/>
        </w:rPr>
      </w:pPr>
    </w:p>
    <w:p>
      <w:pPr>
        <w:widowControl/>
        <w:jc w:val="left"/>
        <w:rPr>
          <w:rFonts w:ascii="华文楷体" w:hAnsi="华文楷体" w:eastAsia="华文楷体" w:cs="仿宋_GB2312"/>
          <w:color w:val="000000"/>
          <w:kern w:val="0"/>
          <w:sz w:val="32"/>
          <w:szCs w:val="32"/>
          <w:lang w:val="zh-CN"/>
        </w:rPr>
      </w:pPr>
      <w:r>
        <w:rPr>
          <w:rFonts w:ascii="华文楷体" w:hAnsi="华文楷体" w:eastAsia="华文楷体" w:cs="仿宋_GB2312"/>
          <w:color w:val="000000"/>
          <w:kern w:val="0"/>
          <w:sz w:val="32"/>
          <w:szCs w:val="32"/>
          <w:lang w:val="zh-CN"/>
        </w:rPr>
        <w:br w:type="page"/>
      </w:r>
    </w:p>
    <w:p>
      <w:pPr>
        <w:pStyle w:val="2"/>
        <w:jc w:val="center"/>
        <w:rPr>
          <w:rFonts w:ascii="黑体" w:hAnsi="黑体" w:eastAsia="黑体"/>
        </w:rPr>
      </w:pPr>
      <w:bookmarkStart w:id="117" w:name="_Toc475267947"/>
      <w:bookmarkStart w:id="118" w:name="_Toc475267312"/>
      <w:bookmarkStart w:id="119" w:name="_Toc11426427"/>
      <w:bookmarkStart w:id="120" w:name="_Toc475274301"/>
      <w:bookmarkStart w:id="121" w:name="_Toc25436"/>
      <w:bookmarkStart w:id="122" w:name="_Toc475430273"/>
      <w:bookmarkStart w:id="123" w:name="_Toc16264"/>
      <w:bookmarkStart w:id="124" w:name="_Toc475430922"/>
      <w:bookmarkStart w:id="125" w:name="_Toc475267323"/>
      <w:bookmarkStart w:id="126" w:name="_Toc475267958"/>
      <w:bookmarkStart w:id="127" w:name="_Toc17237"/>
      <w:bookmarkStart w:id="128" w:name="_Toc475430279"/>
      <w:bookmarkStart w:id="129" w:name="_Toc475274307"/>
      <w:bookmarkStart w:id="130" w:name="_Toc475430928"/>
      <w:r>
        <w:rPr>
          <w:rFonts w:hint="eastAsia" w:ascii="黑体" w:hAnsi="黑体" w:eastAsia="黑体"/>
        </w:rPr>
        <w:t>青海省人民政府办公厅关于印发青海省技术市场管理办法的通知</w:t>
      </w:r>
      <w:bookmarkEnd w:id="117"/>
      <w:bookmarkEnd w:id="118"/>
      <w:bookmarkEnd w:id="119"/>
      <w:bookmarkStart w:id="131" w:name="_Toc475267948"/>
      <w:bookmarkStart w:id="132" w:name="_Toc475267313"/>
    </w:p>
    <w:p>
      <w:pPr>
        <w:pStyle w:val="2"/>
        <w:jc w:val="center"/>
        <w:rPr>
          <w:rFonts w:cs="仿宋"/>
          <w:sz w:val="32"/>
          <w:szCs w:val="32"/>
        </w:rPr>
      </w:pPr>
      <w:bookmarkStart w:id="133" w:name="_Toc11426428"/>
      <w:r>
        <w:rPr>
          <w:rFonts w:hint="eastAsia" w:ascii="黑体" w:hAnsi="黑体" w:eastAsia="黑体"/>
          <w:sz w:val="32"/>
          <w:szCs w:val="32"/>
        </w:rPr>
        <w:t>青政办〔2016〕226号</w:t>
      </w:r>
      <w:bookmarkEnd w:id="120"/>
      <w:bookmarkEnd w:id="121"/>
      <w:bookmarkEnd w:id="122"/>
      <w:bookmarkEnd w:id="123"/>
      <w:bookmarkEnd w:id="124"/>
      <w:bookmarkEnd w:id="131"/>
      <w:bookmarkEnd w:id="132"/>
      <w:bookmarkEnd w:id="133"/>
    </w:p>
    <w:p>
      <w:pPr>
        <w:pStyle w:val="18"/>
        <w:widowControl/>
        <w:shd w:val="clear" w:color="auto" w:fill="FFFFFF"/>
        <w:spacing w:before="226" w:beforeAutospacing="0" w:after="0" w:afterAutospacing="0" w:line="420" w:lineRule="atLeast"/>
        <w:jc w:val="both"/>
        <w:rPr>
          <w:rFonts w:ascii="华文楷体" w:hAnsi="华文楷体" w:eastAsia="华文楷体"/>
          <w:kern w:val="2"/>
          <w:sz w:val="21"/>
        </w:rPr>
      </w:pPr>
    </w:p>
    <w:p>
      <w:pPr>
        <w:pStyle w:val="18"/>
        <w:widowControl/>
        <w:shd w:val="clear" w:color="auto" w:fill="FFFFFF"/>
        <w:spacing w:before="226" w:beforeAutospacing="0" w:after="0" w:afterAutospacing="0" w:line="560" w:lineRule="exact"/>
        <w:jc w:val="both"/>
        <w:rPr>
          <w:rFonts w:ascii="华文楷体" w:hAnsi="华文楷体" w:eastAsia="华文楷体" w:cs="仿宋"/>
          <w:sz w:val="32"/>
          <w:szCs w:val="32"/>
        </w:rPr>
      </w:pPr>
      <w:r>
        <w:rPr>
          <w:rFonts w:hint="eastAsia" w:ascii="华文楷体" w:hAnsi="华文楷体" w:eastAsia="华文楷体" w:cs="仿宋"/>
          <w:color w:val="000000"/>
          <w:sz w:val="32"/>
          <w:szCs w:val="32"/>
          <w:shd w:val="clear" w:color="auto" w:fill="FFFFFF"/>
        </w:rPr>
        <w:t>各市、自治州人民政府，省政府各委、办、厅、局：</w:t>
      </w:r>
    </w:p>
    <w:p>
      <w:pPr>
        <w:pStyle w:val="18"/>
        <w:widowControl/>
        <w:shd w:val="clear" w:color="auto" w:fill="FFFFFF"/>
        <w:spacing w:before="226" w:beforeAutospacing="0" w:after="0" w:afterAutospacing="0" w:line="560" w:lineRule="exact"/>
        <w:jc w:val="both"/>
        <w:rPr>
          <w:rFonts w:ascii="华文楷体" w:hAnsi="华文楷体" w:eastAsia="华文楷体" w:cs="仿宋"/>
          <w:sz w:val="32"/>
          <w:szCs w:val="32"/>
        </w:rPr>
      </w:pPr>
      <w:r>
        <w:rPr>
          <w:rFonts w:hint="eastAsia" w:ascii="华文楷体" w:hAnsi="华文楷体" w:eastAsia="华文楷体" w:cs="仿宋"/>
          <w:color w:val="000000"/>
          <w:sz w:val="32"/>
          <w:szCs w:val="32"/>
          <w:shd w:val="clear" w:color="auto" w:fill="FFFFFF"/>
        </w:rPr>
        <w:t xml:space="preserve">   《青海省技术市场管理办法》已经省政府同意，现印发给你们，请遵照执行。</w:t>
      </w:r>
    </w:p>
    <w:p>
      <w:pPr>
        <w:pStyle w:val="18"/>
        <w:widowControl/>
        <w:shd w:val="clear" w:color="auto" w:fill="FFFFFF"/>
        <w:spacing w:before="226" w:beforeAutospacing="0" w:after="0" w:afterAutospacing="0" w:line="560" w:lineRule="exact"/>
        <w:jc w:val="right"/>
        <w:rPr>
          <w:rFonts w:ascii="华文楷体" w:hAnsi="华文楷体" w:eastAsia="华文楷体" w:cs="仿宋"/>
          <w:color w:val="000000"/>
          <w:sz w:val="32"/>
          <w:szCs w:val="32"/>
          <w:shd w:val="clear" w:color="auto" w:fill="FFFFFF"/>
        </w:rPr>
      </w:pPr>
    </w:p>
    <w:p>
      <w:pPr>
        <w:pStyle w:val="18"/>
        <w:widowControl/>
        <w:shd w:val="clear" w:color="auto" w:fill="FFFFFF"/>
        <w:spacing w:before="226" w:beforeAutospacing="0" w:after="0" w:afterAutospacing="0" w:line="560" w:lineRule="exact"/>
        <w:jc w:val="right"/>
        <w:rPr>
          <w:rFonts w:ascii="华文楷体" w:hAnsi="华文楷体" w:eastAsia="华文楷体" w:cs="仿宋"/>
          <w:color w:val="000000"/>
          <w:sz w:val="32"/>
          <w:szCs w:val="32"/>
          <w:shd w:val="clear" w:color="auto" w:fill="FFFFFF"/>
        </w:rPr>
      </w:pPr>
      <w:r>
        <w:rPr>
          <w:rFonts w:hint="eastAsia" w:ascii="华文楷体" w:hAnsi="华文楷体" w:eastAsia="华文楷体" w:cs="仿宋"/>
          <w:color w:val="000000"/>
          <w:sz w:val="32"/>
          <w:szCs w:val="32"/>
          <w:shd w:val="clear" w:color="auto" w:fill="FFFFFF"/>
        </w:rPr>
        <w:t>青海省人民政府办公厅</w:t>
      </w:r>
    </w:p>
    <w:p>
      <w:pPr>
        <w:pStyle w:val="18"/>
        <w:widowControl/>
        <w:shd w:val="clear" w:color="auto" w:fill="FFFFFF"/>
        <w:spacing w:before="226" w:beforeAutospacing="0" w:after="0" w:afterAutospacing="0" w:line="560" w:lineRule="exact"/>
        <w:jc w:val="center"/>
        <w:rPr>
          <w:rFonts w:ascii="华文楷体" w:hAnsi="华文楷体" w:eastAsia="华文楷体" w:cs="仿宋"/>
          <w:color w:val="000000"/>
          <w:sz w:val="32"/>
          <w:szCs w:val="32"/>
          <w:shd w:val="clear" w:color="auto" w:fill="FFFFFF"/>
        </w:rPr>
      </w:pPr>
      <w:bookmarkStart w:id="134" w:name="_Toc2387_WPSOffice_Level2"/>
      <w:bookmarkStart w:id="135" w:name="_Toc30005_WPSOffice_Level2"/>
      <w:r>
        <w:rPr>
          <w:rFonts w:hint="eastAsia" w:ascii="华文楷体" w:hAnsi="华文楷体" w:eastAsia="华文楷体" w:cs="仿宋"/>
          <w:color w:val="000000"/>
          <w:sz w:val="32"/>
          <w:szCs w:val="32"/>
          <w:shd w:val="clear" w:color="auto" w:fill="FFFFFF"/>
          <w:lang w:val="en-US" w:eastAsia="zh-CN"/>
        </w:rPr>
        <w:t xml:space="preserve">                               </w:t>
      </w:r>
      <w:r>
        <w:rPr>
          <w:rFonts w:hint="eastAsia" w:ascii="华文楷体" w:hAnsi="华文楷体" w:eastAsia="华文楷体" w:cs="仿宋"/>
          <w:color w:val="000000"/>
          <w:sz w:val="32"/>
          <w:szCs w:val="32"/>
          <w:shd w:val="clear" w:color="auto" w:fill="FFFFFF"/>
        </w:rPr>
        <w:t>2016年12月27日</w:t>
      </w:r>
      <w:bookmarkEnd w:id="134"/>
      <w:bookmarkEnd w:id="135"/>
    </w:p>
    <w:p>
      <w:pPr>
        <w:pStyle w:val="18"/>
        <w:widowControl/>
        <w:shd w:val="clear" w:color="auto" w:fill="FFFFFF"/>
        <w:spacing w:before="226" w:beforeAutospacing="0" w:after="0" w:afterAutospacing="0" w:line="560" w:lineRule="exact"/>
        <w:ind w:firstLine="480"/>
        <w:jc w:val="right"/>
        <w:rPr>
          <w:rFonts w:ascii="华文楷体" w:hAnsi="华文楷体" w:eastAsia="华文楷体" w:cs="仿宋"/>
          <w:sz w:val="32"/>
          <w:szCs w:val="32"/>
        </w:rPr>
      </w:pPr>
    </w:p>
    <w:p>
      <w:pPr>
        <w:pStyle w:val="18"/>
        <w:widowControl/>
        <w:shd w:val="clear" w:color="auto" w:fill="FFFFFF"/>
        <w:spacing w:before="226" w:beforeAutospacing="0" w:after="0" w:afterAutospacing="0" w:line="420" w:lineRule="atLeast"/>
        <w:ind w:firstLine="480"/>
        <w:jc w:val="center"/>
        <w:rPr>
          <w:rFonts w:ascii="华文楷体" w:hAnsi="华文楷体" w:eastAsia="华文楷体"/>
          <w:color w:val="000000"/>
          <w:shd w:val="clear" w:color="auto" w:fill="FFFFFF"/>
        </w:rPr>
      </w:pPr>
    </w:p>
    <w:p>
      <w:pPr>
        <w:pStyle w:val="18"/>
        <w:widowControl/>
        <w:shd w:val="clear" w:color="auto" w:fill="FFFFFF"/>
        <w:spacing w:before="226" w:beforeAutospacing="0" w:after="0" w:afterAutospacing="0" w:line="420" w:lineRule="atLeast"/>
        <w:ind w:firstLine="480"/>
        <w:jc w:val="center"/>
        <w:rPr>
          <w:rFonts w:ascii="华文楷体" w:hAnsi="华文楷体" w:eastAsia="华文楷体"/>
          <w:color w:val="000000"/>
          <w:shd w:val="clear" w:color="auto" w:fill="FFFFFF"/>
        </w:rPr>
      </w:pPr>
    </w:p>
    <w:p>
      <w:pPr>
        <w:pStyle w:val="18"/>
        <w:widowControl/>
        <w:shd w:val="clear" w:color="auto" w:fill="FFFFFF"/>
        <w:spacing w:before="226" w:beforeAutospacing="0" w:after="0" w:afterAutospacing="0" w:line="420" w:lineRule="atLeast"/>
        <w:ind w:firstLine="480"/>
        <w:jc w:val="center"/>
        <w:rPr>
          <w:rFonts w:hint="eastAsia" w:ascii="华文楷体" w:hAnsi="华文楷体" w:eastAsia="华文楷体" w:cs="宋体"/>
          <w:b/>
          <w:bCs/>
          <w:color w:val="000000"/>
          <w:sz w:val="44"/>
          <w:szCs w:val="44"/>
          <w:shd w:val="clear" w:color="auto" w:fill="FFFFFF"/>
        </w:rPr>
      </w:pPr>
    </w:p>
    <w:p>
      <w:pPr>
        <w:pStyle w:val="18"/>
        <w:widowControl/>
        <w:shd w:val="clear" w:color="auto" w:fill="FFFFFF"/>
        <w:spacing w:before="226" w:beforeAutospacing="0" w:after="0" w:afterAutospacing="0" w:line="420" w:lineRule="atLeast"/>
        <w:ind w:firstLine="480"/>
        <w:jc w:val="center"/>
        <w:rPr>
          <w:rFonts w:hint="eastAsia" w:ascii="华文楷体" w:hAnsi="华文楷体" w:eastAsia="华文楷体" w:cs="宋体"/>
          <w:b/>
          <w:bCs/>
          <w:color w:val="000000"/>
          <w:sz w:val="44"/>
          <w:szCs w:val="44"/>
          <w:shd w:val="clear" w:color="auto" w:fill="FFFFFF"/>
        </w:rPr>
      </w:pPr>
    </w:p>
    <w:p>
      <w:pPr>
        <w:pStyle w:val="18"/>
        <w:widowControl/>
        <w:shd w:val="clear" w:color="auto" w:fill="FFFFFF"/>
        <w:spacing w:before="226" w:beforeAutospacing="0" w:after="0" w:afterAutospacing="0" w:line="420" w:lineRule="atLeast"/>
        <w:ind w:firstLine="480"/>
        <w:jc w:val="center"/>
        <w:rPr>
          <w:rFonts w:hint="eastAsia" w:ascii="华文楷体" w:hAnsi="华文楷体" w:eastAsia="华文楷体" w:cs="宋体"/>
          <w:b/>
          <w:bCs/>
          <w:color w:val="000000"/>
          <w:sz w:val="44"/>
          <w:szCs w:val="44"/>
          <w:shd w:val="clear" w:color="auto" w:fill="FFFFFF"/>
        </w:rPr>
      </w:pPr>
    </w:p>
    <w:p>
      <w:pPr>
        <w:pStyle w:val="18"/>
        <w:widowControl/>
        <w:shd w:val="clear" w:color="auto" w:fill="FFFFFF"/>
        <w:spacing w:before="226" w:beforeAutospacing="0" w:after="0" w:afterAutospacing="0" w:line="420" w:lineRule="atLeast"/>
        <w:ind w:firstLine="480"/>
        <w:jc w:val="center"/>
        <w:rPr>
          <w:rFonts w:ascii="华文楷体" w:hAnsi="华文楷体" w:eastAsia="华文楷体" w:cs="宋体"/>
          <w:b/>
          <w:bCs/>
          <w:color w:val="000000"/>
          <w:sz w:val="44"/>
          <w:szCs w:val="44"/>
          <w:shd w:val="clear" w:color="auto" w:fill="FFFFFF"/>
        </w:rPr>
      </w:pPr>
      <w:r>
        <w:rPr>
          <w:rFonts w:hint="eastAsia" w:ascii="华文楷体" w:hAnsi="华文楷体" w:eastAsia="华文楷体" w:cs="宋体"/>
          <w:b/>
          <w:bCs/>
          <w:color w:val="000000"/>
          <w:sz w:val="44"/>
          <w:szCs w:val="44"/>
          <w:shd w:val="clear" w:color="auto" w:fill="FFFFFF"/>
        </w:rPr>
        <w:t>青海省技术市场管理办法</w:t>
      </w:r>
    </w:p>
    <w:p>
      <w:pPr>
        <w:pStyle w:val="18"/>
        <w:widowControl/>
        <w:shd w:val="clear" w:color="auto" w:fill="FFFFFF"/>
        <w:spacing w:before="0" w:beforeAutospacing="0" w:after="0" w:afterAutospacing="0" w:line="560" w:lineRule="exact"/>
        <w:jc w:val="center"/>
        <w:rPr>
          <w:rFonts w:ascii="华文楷体" w:hAnsi="华文楷体" w:eastAsia="华文楷体" w:cs="仿宋"/>
          <w:b/>
          <w:color w:val="000000"/>
          <w:sz w:val="32"/>
          <w:szCs w:val="32"/>
          <w:shd w:val="clear" w:color="auto" w:fill="FFFFFF"/>
        </w:rPr>
      </w:pPr>
      <w:bookmarkStart w:id="136" w:name="_Toc19361_WPSOffice_Level2"/>
      <w:bookmarkStart w:id="137" w:name="_Toc817_WPSOffice_Level2"/>
      <w:r>
        <w:rPr>
          <w:rFonts w:hint="eastAsia" w:ascii="华文楷体" w:hAnsi="华文楷体" w:eastAsia="华文楷体" w:cs="仿宋"/>
          <w:b/>
          <w:color w:val="000000"/>
          <w:sz w:val="32"/>
          <w:szCs w:val="32"/>
          <w:shd w:val="clear" w:color="auto" w:fill="FFFFFF"/>
        </w:rPr>
        <w:t>第一章 总则</w:t>
      </w:r>
      <w:bookmarkEnd w:id="136"/>
      <w:bookmarkEnd w:id="137"/>
    </w:p>
    <w:p>
      <w:pPr>
        <w:pStyle w:val="18"/>
        <w:widowControl/>
        <w:shd w:val="clear" w:color="auto" w:fill="FFFFFF"/>
        <w:spacing w:before="0" w:beforeAutospacing="0" w:after="0" w:afterAutospacing="0" w:line="560" w:lineRule="exact"/>
        <w:ind w:firstLine="640" w:firstLineChars="200"/>
        <w:jc w:val="both"/>
        <w:rPr>
          <w:rFonts w:ascii="华文楷体" w:hAnsi="华文楷体" w:eastAsia="华文楷体" w:cs="仿宋"/>
          <w:color w:val="000000"/>
          <w:sz w:val="32"/>
          <w:szCs w:val="32"/>
          <w:shd w:val="clear" w:color="auto" w:fill="FFFFFF"/>
        </w:rPr>
      </w:pPr>
      <w:r>
        <w:rPr>
          <w:rFonts w:hint="eastAsia" w:ascii="华文楷体" w:hAnsi="华文楷体" w:eastAsia="华文楷体" w:cs="仿宋"/>
          <w:color w:val="000000"/>
          <w:sz w:val="32"/>
          <w:szCs w:val="32"/>
          <w:shd w:val="clear" w:color="auto" w:fill="FFFFFF"/>
        </w:rPr>
        <w:t>第一条为实施创新驱动发展战略，加快我省技术市场发展，完善技术市场管理体系，促进技术成果交易，根据《中华人民共和国科学技术进步法》、《中华人民共和国合同法》、《中华人民共和国促进科技成果转化法》，结合我省实际，制定本办法。</w:t>
      </w:r>
    </w:p>
    <w:p>
      <w:pPr>
        <w:pStyle w:val="18"/>
        <w:widowControl/>
        <w:shd w:val="clear" w:color="auto" w:fill="FFFFFF"/>
        <w:spacing w:before="0" w:beforeAutospacing="0" w:after="0" w:afterAutospacing="0" w:line="560" w:lineRule="exact"/>
        <w:ind w:firstLine="640" w:firstLineChars="200"/>
        <w:jc w:val="both"/>
        <w:rPr>
          <w:rFonts w:ascii="华文楷体" w:hAnsi="华文楷体" w:eastAsia="华文楷体" w:cs="仿宋"/>
          <w:color w:val="000000"/>
          <w:sz w:val="32"/>
          <w:szCs w:val="32"/>
          <w:shd w:val="clear" w:color="auto" w:fill="FFFFFF"/>
        </w:rPr>
      </w:pPr>
      <w:r>
        <w:rPr>
          <w:rFonts w:hint="eastAsia" w:ascii="华文楷体" w:hAnsi="华文楷体" w:eastAsia="华文楷体" w:cs="仿宋"/>
          <w:color w:val="000000"/>
          <w:sz w:val="32"/>
          <w:szCs w:val="32"/>
          <w:shd w:val="clear" w:color="auto" w:fill="FFFFFF"/>
        </w:rPr>
        <w:t>第二条本办法所指技术市场是指技术买、卖、中介等各方相对集中开展的技术开发、转让、咨询、服务及中介服务等技术交易活动的场所或网络平台。在技术市场上参与技术交易活动，须遵守国家有关法律、法规，遵循自愿平等、公平竞争、互利有偿、诚实信用、协商一致的原则，其合法权益受法律保护。</w:t>
      </w:r>
    </w:p>
    <w:p>
      <w:pPr>
        <w:pStyle w:val="18"/>
        <w:widowControl/>
        <w:shd w:val="clear" w:color="auto" w:fill="FFFFFF"/>
        <w:spacing w:before="0" w:beforeAutospacing="0" w:after="0" w:afterAutospacing="0" w:line="560" w:lineRule="exact"/>
        <w:ind w:firstLine="640" w:firstLineChars="200"/>
        <w:jc w:val="both"/>
        <w:rPr>
          <w:rFonts w:ascii="华文楷体" w:hAnsi="华文楷体" w:eastAsia="华文楷体" w:cs="仿宋"/>
          <w:color w:val="000000"/>
          <w:sz w:val="32"/>
          <w:szCs w:val="32"/>
          <w:shd w:val="clear" w:color="auto" w:fill="FFFFFF"/>
        </w:rPr>
      </w:pPr>
      <w:r>
        <w:rPr>
          <w:rFonts w:hint="eastAsia" w:ascii="华文楷体" w:hAnsi="华文楷体" w:eastAsia="华文楷体" w:cs="仿宋"/>
          <w:color w:val="000000"/>
          <w:sz w:val="32"/>
          <w:szCs w:val="32"/>
          <w:shd w:val="clear" w:color="auto" w:fill="FFFFFF"/>
        </w:rPr>
        <w:t>第三条凡在我省行政区域内以技术市场形式或在技术市场上从事技术交易活动的自然人、法人和其他组织，均适用本办法。涉及国家安全、国家秘密和实行许可证制度的技术交易活动，按照国家有关规定办理。</w:t>
      </w:r>
    </w:p>
    <w:p>
      <w:pPr>
        <w:pStyle w:val="18"/>
        <w:widowControl/>
        <w:shd w:val="clear" w:color="auto" w:fill="FFFFFF"/>
        <w:spacing w:before="0" w:beforeAutospacing="0" w:after="0" w:afterAutospacing="0" w:line="560" w:lineRule="exact"/>
        <w:jc w:val="center"/>
        <w:rPr>
          <w:rFonts w:ascii="华文楷体" w:hAnsi="华文楷体" w:eastAsia="华文楷体" w:cs="仿宋"/>
          <w:b/>
          <w:color w:val="000000"/>
          <w:sz w:val="32"/>
          <w:szCs w:val="32"/>
          <w:shd w:val="clear" w:color="auto" w:fill="FFFFFF"/>
        </w:rPr>
      </w:pPr>
      <w:bookmarkStart w:id="138" w:name="_Toc31159_WPSOffice_Level2"/>
      <w:bookmarkStart w:id="139" w:name="_Toc26886_WPSOffice_Level2"/>
      <w:r>
        <w:rPr>
          <w:rFonts w:hint="eastAsia" w:ascii="华文楷体" w:hAnsi="华文楷体" w:eastAsia="华文楷体" w:cs="仿宋"/>
          <w:b/>
          <w:color w:val="000000"/>
          <w:sz w:val="32"/>
          <w:szCs w:val="32"/>
          <w:shd w:val="clear" w:color="auto" w:fill="FFFFFF"/>
        </w:rPr>
        <w:t>第二章 技术市场培育</w:t>
      </w:r>
      <w:bookmarkEnd w:id="138"/>
      <w:bookmarkEnd w:id="139"/>
    </w:p>
    <w:p>
      <w:pPr>
        <w:pStyle w:val="18"/>
        <w:widowControl/>
        <w:shd w:val="clear" w:color="auto" w:fill="FFFFFF"/>
        <w:spacing w:before="0" w:beforeAutospacing="0" w:after="0" w:afterAutospacing="0" w:line="560" w:lineRule="exact"/>
        <w:ind w:firstLine="640" w:firstLineChars="200"/>
        <w:jc w:val="both"/>
        <w:rPr>
          <w:rFonts w:ascii="华文楷体" w:hAnsi="华文楷体" w:eastAsia="华文楷体" w:cs="仿宋"/>
          <w:color w:val="000000"/>
          <w:sz w:val="32"/>
          <w:szCs w:val="32"/>
          <w:shd w:val="clear" w:color="auto" w:fill="FFFFFF"/>
        </w:rPr>
      </w:pPr>
      <w:r>
        <w:rPr>
          <w:rFonts w:hint="eastAsia" w:ascii="华文楷体" w:hAnsi="华文楷体" w:eastAsia="华文楷体" w:cs="仿宋"/>
          <w:color w:val="000000"/>
          <w:sz w:val="32"/>
          <w:szCs w:val="32"/>
          <w:shd w:val="clear" w:color="auto" w:fill="FFFFFF"/>
        </w:rPr>
        <w:t>第四条技术市场可组织技术交易会、招标会、拍卖会、洽谈会、信息发布会、科技集市等多种方式开展技术交易活动，并可通过技术承包、入股、引进等多种形式完成技术交易。</w:t>
      </w:r>
    </w:p>
    <w:p>
      <w:pPr>
        <w:pStyle w:val="18"/>
        <w:widowControl/>
        <w:shd w:val="clear" w:color="auto" w:fill="FFFFFF"/>
        <w:spacing w:before="0" w:beforeAutospacing="0" w:after="0" w:afterAutospacing="0" w:line="560" w:lineRule="exact"/>
        <w:ind w:firstLine="640" w:firstLineChars="200"/>
        <w:jc w:val="both"/>
        <w:rPr>
          <w:rFonts w:ascii="华文楷体" w:hAnsi="华文楷体" w:eastAsia="华文楷体" w:cs="仿宋"/>
          <w:color w:val="000000"/>
          <w:sz w:val="32"/>
          <w:szCs w:val="32"/>
          <w:shd w:val="clear" w:color="auto" w:fill="FFFFFF"/>
        </w:rPr>
      </w:pPr>
      <w:r>
        <w:rPr>
          <w:rFonts w:hint="eastAsia" w:ascii="华文楷体" w:hAnsi="华文楷体" w:eastAsia="华文楷体" w:cs="仿宋"/>
          <w:color w:val="000000"/>
          <w:sz w:val="32"/>
          <w:szCs w:val="32"/>
          <w:shd w:val="clear" w:color="auto" w:fill="FFFFFF"/>
        </w:rPr>
        <w:t>第五条鼓励技术经纪人从事为技术买卖双方提供中介服务，促成技术交易的各种技术经纪活动。</w:t>
      </w:r>
    </w:p>
    <w:p>
      <w:pPr>
        <w:pStyle w:val="18"/>
        <w:widowControl/>
        <w:shd w:val="clear" w:color="auto" w:fill="FFFFFF"/>
        <w:spacing w:before="0" w:beforeAutospacing="0" w:after="0" w:afterAutospacing="0" w:line="560" w:lineRule="exact"/>
        <w:ind w:firstLine="640" w:firstLineChars="200"/>
        <w:jc w:val="both"/>
        <w:rPr>
          <w:rFonts w:ascii="华文楷体" w:hAnsi="华文楷体" w:eastAsia="华文楷体" w:cs="仿宋"/>
          <w:color w:val="000000"/>
          <w:sz w:val="32"/>
          <w:szCs w:val="32"/>
          <w:shd w:val="clear" w:color="auto" w:fill="FFFFFF"/>
        </w:rPr>
      </w:pPr>
      <w:r>
        <w:rPr>
          <w:rFonts w:hint="eastAsia" w:ascii="华文楷体" w:hAnsi="华文楷体" w:eastAsia="华文楷体" w:cs="仿宋"/>
          <w:color w:val="000000"/>
          <w:sz w:val="32"/>
          <w:szCs w:val="32"/>
          <w:shd w:val="clear" w:color="auto" w:fill="FFFFFF"/>
        </w:rPr>
        <w:t>第六条切实发挥技术转移示范机构在活跃技术交易活动和促进技术交易等方面的引领带动作用。鼓励高校和科研院所建立技术转移机构，将形成的科技成果通过技术市场转移到企业。</w:t>
      </w:r>
    </w:p>
    <w:p>
      <w:pPr>
        <w:pStyle w:val="18"/>
        <w:widowControl/>
        <w:shd w:val="clear" w:color="auto" w:fill="FFFFFF"/>
        <w:spacing w:before="0" w:beforeAutospacing="0" w:after="0" w:afterAutospacing="0" w:line="560" w:lineRule="exact"/>
        <w:ind w:firstLine="640" w:firstLineChars="200"/>
        <w:jc w:val="both"/>
        <w:rPr>
          <w:rFonts w:ascii="华文楷体" w:hAnsi="华文楷体" w:eastAsia="华文楷体" w:cs="仿宋"/>
          <w:color w:val="000000"/>
          <w:sz w:val="32"/>
          <w:szCs w:val="32"/>
          <w:shd w:val="clear" w:color="auto" w:fill="FFFFFF"/>
        </w:rPr>
      </w:pPr>
      <w:r>
        <w:rPr>
          <w:rFonts w:hint="eastAsia" w:ascii="华文楷体" w:hAnsi="华文楷体" w:eastAsia="华文楷体" w:cs="仿宋"/>
          <w:color w:val="000000"/>
          <w:sz w:val="32"/>
          <w:szCs w:val="32"/>
          <w:shd w:val="clear" w:color="auto" w:fill="FFFFFF"/>
        </w:rPr>
        <w:t>第七条大力开展技术转移工作实务操作、技术市场法规、技术合同认定登记等培训。</w:t>
      </w:r>
    </w:p>
    <w:p>
      <w:pPr>
        <w:pStyle w:val="18"/>
        <w:widowControl/>
        <w:shd w:val="clear" w:color="auto" w:fill="FFFFFF"/>
        <w:spacing w:before="0" w:beforeAutospacing="0" w:after="0" w:afterAutospacing="0" w:line="560" w:lineRule="exact"/>
        <w:jc w:val="center"/>
        <w:rPr>
          <w:rFonts w:ascii="华文楷体" w:hAnsi="华文楷体" w:eastAsia="华文楷体" w:cs="仿宋"/>
          <w:b/>
          <w:color w:val="000000"/>
          <w:sz w:val="32"/>
          <w:szCs w:val="32"/>
          <w:shd w:val="clear" w:color="auto" w:fill="FFFFFF"/>
        </w:rPr>
      </w:pPr>
      <w:bookmarkStart w:id="140" w:name="_Toc19703_WPSOffice_Level2"/>
      <w:bookmarkStart w:id="141" w:name="_Toc24207_WPSOffice_Level2"/>
      <w:r>
        <w:rPr>
          <w:rFonts w:hint="eastAsia" w:ascii="华文楷体" w:hAnsi="华文楷体" w:eastAsia="华文楷体" w:cs="仿宋"/>
          <w:b/>
          <w:color w:val="000000"/>
          <w:sz w:val="32"/>
          <w:szCs w:val="32"/>
          <w:shd w:val="clear" w:color="auto" w:fill="FFFFFF"/>
        </w:rPr>
        <w:t>第三章 技术市场管理</w:t>
      </w:r>
      <w:bookmarkEnd w:id="140"/>
      <w:bookmarkEnd w:id="141"/>
    </w:p>
    <w:p>
      <w:pPr>
        <w:pStyle w:val="18"/>
        <w:widowControl/>
        <w:shd w:val="clear" w:color="auto" w:fill="FFFFFF"/>
        <w:spacing w:before="0" w:beforeAutospacing="0" w:after="0" w:afterAutospacing="0" w:line="560" w:lineRule="exact"/>
        <w:ind w:firstLine="640" w:firstLineChars="200"/>
        <w:jc w:val="both"/>
        <w:rPr>
          <w:rFonts w:ascii="华文楷体" w:hAnsi="华文楷体" w:eastAsia="华文楷体" w:cs="仿宋"/>
          <w:color w:val="000000"/>
          <w:sz w:val="32"/>
          <w:szCs w:val="32"/>
          <w:shd w:val="clear" w:color="auto" w:fill="FFFFFF"/>
        </w:rPr>
      </w:pPr>
      <w:r>
        <w:rPr>
          <w:rFonts w:hint="eastAsia" w:ascii="华文楷体" w:hAnsi="华文楷体" w:eastAsia="华文楷体" w:cs="仿宋"/>
          <w:color w:val="000000"/>
          <w:sz w:val="32"/>
          <w:szCs w:val="32"/>
          <w:shd w:val="clear" w:color="auto" w:fill="FFFFFF"/>
        </w:rPr>
        <w:t>第八条省科学技术厅是全省技术市场的主管部门，履行以下职责：</w:t>
      </w:r>
    </w:p>
    <w:p>
      <w:pPr>
        <w:pStyle w:val="18"/>
        <w:widowControl/>
        <w:shd w:val="clear" w:color="auto" w:fill="FFFFFF"/>
        <w:spacing w:before="0" w:beforeAutospacing="0" w:after="0" w:afterAutospacing="0" w:line="560" w:lineRule="exact"/>
        <w:ind w:firstLine="640" w:firstLineChars="200"/>
        <w:jc w:val="both"/>
        <w:rPr>
          <w:rFonts w:ascii="华文楷体" w:hAnsi="华文楷体" w:eastAsia="华文楷体" w:cs="仿宋"/>
          <w:color w:val="000000"/>
          <w:sz w:val="32"/>
          <w:szCs w:val="32"/>
          <w:shd w:val="clear" w:color="auto" w:fill="FFFFFF"/>
        </w:rPr>
      </w:pPr>
      <w:r>
        <w:rPr>
          <w:rFonts w:hint="eastAsia" w:ascii="华文楷体" w:hAnsi="华文楷体" w:eastAsia="华文楷体" w:cs="仿宋"/>
          <w:color w:val="000000"/>
          <w:sz w:val="32"/>
          <w:szCs w:val="32"/>
          <w:shd w:val="clear" w:color="auto" w:fill="FFFFFF"/>
        </w:rPr>
        <w:t>（一）宣传贯彻有关技术市场的法律、法规和政策；</w:t>
      </w:r>
    </w:p>
    <w:p>
      <w:pPr>
        <w:pStyle w:val="18"/>
        <w:widowControl/>
        <w:shd w:val="clear" w:color="auto" w:fill="FFFFFF"/>
        <w:spacing w:before="0" w:beforeAutospacing="0" w:after="0" w:afterAutospacing="0" w:line="560" w:lineRule="exact"/>
        <w:ind w:firstLine="640" w:firstLineChars="200"/>
        <w:jc w:val="both"/>
        <w:rPr>
          <w:rFonts w:ascii="华文楷体" w:hAnsi="华文楷体" w:eastAsia="华文楷体" w:cs="仿宋"/>
          <w:color w:val="000000"/>
          <w:sz w:val="32"/>
          <w:szCs w:val="32"/>
          <w:shd w:val="clear" w:color="auto" w:fill="FFFFFF"/>
        </w:rPr>
      </w:pPr>
      <w:r>
        <w:rPr>
          <w:rFonts w:hint="eastAsia" w:ascii="华文楷体" w:hAnsi="华文楷体" w:eastAsia="华文楷体" w:cs="仿宋"/>
          <w:color w:val="000000"/>
          <w:sz w:val="32"/>
          <w:szCs w:val="32"/>
          <w:shd w:val="clear" w:color="auto" w:fill="FFFFFF"/>
        </w:rPr>
        <w:t>（二）负责技术转移机构和技术经纪人的资质认定等管理工作；</w:t>
      </w:r>
    </w:p>
    <w:p>
      <w:pPr>
        <w:pStyle w:val="18"/>
        <w:widowControl/>
        <w:shd w:val="clear" w:color="auto" w:fill="FFFFFF"/>
        <w:spacing w:before="0" w:beforeAutospacing="0" w:after="0" w:afterAutospacing="0" w:line="560" w:lineRule="exact"/>
        <w:ind w:firstLine="640" w:firstLineChars="200"/>
        <w:jc w:val="both"/>
        <w:rPr>
          <w:rFonts w:ascii="华文楷体" w:hAnsi="华文楷体" w:eastAsia="华文楷体" w:cs="仿宋"/>
          <w:color w:val="000000"/>
          <w:sz w:val="32"/>
          <w:szCs w:val="32"/>
          <w:shd w:val="clear" w:color="auto" w:fill="FFFFFF"/>
        </w:rPr>
      </w:pPr>
      <w:r>
        <w:rPr>
          <w:rFonts w:hint="eastAsia" w:ascii="华文楷体" w:hAnsi="华文楷体" w:eastAsia="华文楷体" w:cs="仿宋"/>
          <w:color w:val="000000"/>
          <w:sz w:val="32"/>
          <w:szCs w:val="32"/>
          <w:shd w:val="clear" w:color="auto" w:fill="FFFFFF"/>
        </w:rPr>
        <w:t>（三）负责技术合同认定登记机构的资质认定和技术市场相关情况的统计分析；</w:t>
      </w:r>
    </w:p>
    <w:p>
      <w:pPr>
        <w:pStyle w:val="18"/>
        <w:widowControl/>
        <w:shd w:val="clear" w:color="auto" w:fill="FFFFFF"/>
        <w:spacing w:before="0" w:beforeAutospacing="0" w:after="0" w:afterAutospacing="0" w:line="560" w:lineRule="exact"/>
        <w:ind w:firstLine="640" w:firstLineChars="200"/>
        <w:jc w:val="both"/>
        <w:rPr>
          <w:rFonts w:ascii="华文楷体" w:hAnsi="华文楷体" w:eastAsia="华文楷体" w:cs="仿宋"/>
          <w:color w:val="000000"/>
          <w:sz w:val="32"/>
          <w:szCs w:val="32"/>
          <w:shd w:val="clear" w:color="auto" w:fill="FFFFFF"/>
        </w:rPr>
      </w:pPr>
      <w:r>
        <w:rPr>
          <w:rFonts w:hint="eastAsia" w:ascii="华文楷体" w:hAnsi="华文楷体" w:eastAsia="华文楷体" w:cs="仿宋"/>
          <w:color w:val="000000"/>
          <w:sz w:val="32"/>
          <w:szCs w:val="32"/>
          <w:shd w:val="clear" w:color="auto" w:fill="FFFFFF"/>
        </w:rPr>
        <w:t>（四）组织、交流、发布技术信息，协调和监督技术交易活动；</w:t>
      </w:r>
    </w:p>
    <w:p>
      <w:pPr>
        <w:pStyle w:val="18"/>
        <w:widowControl/>
        <w:shd w:val="clear" w:color="auto" w:fill="FFFFFF"/>
        <w:spacing w:before="0" w:beforeAutospacing="0" w:after="0" w:afterAutospacing="0" w:line="560" w:lineRule="exact"/>
        <w:ind w:firstLine="640" w:firstLineChars="200"/>
        <w:jc w:val="both"/>
        <w:rPr>
          <w:rFonts w:ascii="华文楷体" w:hAnsi="华文楷体" w:eastAsia="华文楷体" w:cs="仿宋"/>
          <w:color w:val="000000"/>
          <w:sz w:val="32"/>
          <w:szCs w:val="32"/>
          <w:shd w:val="clear" w:color="auto" w:fill="FFFFFF"/>
        </w:rPr>
      </w:pPr>
      <w:r>
        <w:rPr>
          <w:rFonts w:hint="eastAsia" w:ascii="华文楷体" w:hAnsi="华文楷体" w:eastAsia="华文楷体" w:cs="仿宋"/>
          <w:color w:val="000000"/>
          <w:sz w:val="32"/>
          <w:szCs w:val="32"/>
          <w:shd w:val="clear" w:color="auto" w:fill="FFFFFF"/>
        </w:rPr>
        <w:t>（五）会同有关部门依法查处技术交易活动中的违法行为；</w:t>
      </w:r>
    </w:p>
    <w:p>
      <w:pPr>
        <w:pStyle w:val="18"/>
        <w:widowControl/>
        <w:shd w:val="clear" w:color="auto" w:fill="FFFFFF"/>
        <w:spacing w:before="0" w:beforeAutospacing="0" w:after="0" w:afterAutospacing="0" w:line="560" w:lineRule="exact"/>
        <w:ind w:firstLine="640" w:firstLineChars="200"/>
        <w:jc w:val="both"/>
        <w:rPr>
          <w:rFonts w:ascii="华文楷体" w:hAnsi="华文楷体" w:eastAsia="华文楷体" w:cs="仿宋"/>
          <w:color w:val="000000"/>
          <w:sz w:val="32"/>
          <w:szCs w:val="32"/>
          <w:shd w:val="clear" w:color="auto" w:fill="FFFFFF"/>
        </w:rPr>
      </w:pPr>
      <w:r>
        <w:rPr>
          <w:rFonts w:hint="eastAsia" w:ascii="华文楷体" w:hAnsi="华文楷体" w:eastAsia="华文楷体" w:cs="仿宋"/>
          <w:color w:val="000000"/>
          <w:sz w:val="32"/>
          <w:szCs w:val="32"/>
          <w:shd w:val="clear" w:color="auto" w:fill="FFFFFF"/>
        </w:rPr>
        <w:t>（六）指导市（州）、县（市、区、行委）技术市场管理工作；</w:t>
      </w:r>
    </w:p>
    <w:p>
      <w:pPr>
        <w:pStyle w:val="18"/>
        <w:widowControl/>
        <w:shd w:val="clear" w:color="auto" w:fill="FFFFFF"/>
        <w:spacing w:before="0" w:beforeAutospacing="0" w:after="0" w:afterAutospacing="0" w:line="560" w:lineRule="exact"/>
        <w:ind w:firstLine="640" w:firstLineChars="200"/>
        <w:jc w:val="both"/>
        <w:rPr>
          <w:rFonts w:ascii="华文楷体" w:hAnsi="华文楷体" w:eastAsia="华文楷体" w:cs="仿宋"/>
          <w:color w:val="000000"/>
          <w:sz w:val="32"/>
          <w:szCs w:val="32"/>
          <w:shd w:val="clear" w:color="auto" w:fill="FFFFFF"/>
        </w:rPr>
      </w:pPr>
      <w:r>
        <w:rPr>
          <w:rFonts w:hint="eastAsia" w:ascii="华文楷体" w:hAnsi="华文楷体" w:eastAsia="华文楷体" w:cs="仿宋"/>
          <w:color w:val="000000"/>
          <w:sz w:val="32"/>
          <w:szCs w:val="32"/>
          <w:shd w:val="clear" w:color="auto" w:fill="FFFFFF"/>
        </w:rPr>
        <w:t>（七）法律、法规规定的其他技术市场管理职责。</w:t>
      </w:r>
    </w:p>
    <w:p>
      <w:pPr>
        <w:pStyle w:val="18"/>
        <w:widowControl/>
        <w:shd w:val="clear" w:color="auto" w:fill="FFFFFF"/>
        <w:spacing w:before="0" w:beforeAutospacing="0" w:after="0" w:afterAutospacing="0" w:line="560" w:lineRule="exact"/>
        <w:ind w:firstLine="640" w:firstLineChars="200"/>
        <w:jc w:val="both"/>
        <w:rPr>
          <w:rFonts w:ascii="华文楷体" w:hAnsi="华文楷体" w:eastAsia="华文楷体" w:cs="仿宋"/>
          <w:color w:val="000000"/>
          <w:sz w:val="32"/>
          <w:szCs w:val="32"/>
          <w:shd w:val="clear" w:color="auto" w:fill="FFFFFF"/>
        </w:rPr>
      </w:pPr>
      <w:r>
        <w:rPr>
          <w:rFonts w:hint="eastAsia" w:ascii="华文楷体" w:hAnsi="华文楷体" w:eastAsia="华文楷体" w:cs="仿宋"/>
          <w:color w:val="000000"/>
          <w:sz w:val="32"/>
          <w:szCs w:val="32"/>
          <w:shd w:val="clear" w:color="auto" w:fill="FFFFFF"/>
        </w:rPr>
        <w:t>第九条各市（州）、县（市、区、行委）科学技术行政部门负责本行政区域内技术市场的监督管理工作。</w:t>
      </w:r>
    </w:p>
    <w:p>
      <w:pPr>
        <w:pStyle w:val="18"/>
        <w:widowControl/>
        <w:shd w:val="clear" w:color="auto" w:fill="FFFFFF"/>
        <w:spacing w:before="0" w:beforeAutospacing="0" w:after="0" w:afterAutospacing="0" w:line="560" w:lineRule="exact"/>
        <w:ind w:firstLine="640" w:firstLineChars="200"/>
        <w:jc w:val="both"/>
        <w:rPr>
          <w:rFonts w:ascii="华文楷体" w:hAnsi="华文楷体" w:eastAsia="华文楷体" w:cs="仿宋"/>
          <w:color w:val="000000"/>
          <w:sz w:val="32"/>
          <w:szCs w:val="32"/>
          <w:shd w:val="clear" w:color="auto" w:fill="FFFFFF"/>
        </w:rPr>
      </w:pPr>
      <w:r>
        <w:rPr>
          <w:rFonts w:hint="eastAsia" w:ascii="华文楷体" w:hAnsi="华文楷体" w:eastAsia="华文楷体" w:cs="仿宋"/>
          <w:color w:val="000000"/>
          <w:sz w:val="32"/>
          <w:szCs w:val="32"/>
          <w:shd w:val="clear" w:color="auto" w:fill="FFFFFF"/>
        </w:rPr>
        <w:t>第十条各市（州）、县（市、区、行委）工商、财政、税务等相关部门，应按照各自职责，协同科技部门做好技术市场管理工作。各级行业主管部门负责本行业技术交易活动的组织、协调工作。</w:t>
      </w:r>
    </w:p>
    <w:p>
      <w:pPr>
        <w:pStyle w:val="18"/>
        <w:widowControl/>
        <w:shd w:val="clear" w:color="auto" w:fill="FFFFFF"/>
        <w:spacing w:before="0" w:beforeAutospacing="0" w:after="0" w:afterAutospacing="0" w:line="560" w:lineRule="exact"/>
        <w:ind w:firstLine="640" w:firstLineChars="200"/>
        <w:jc w:val="both"/>
        <w:rPr>
          <w:rFonts w:ascii="华文楷体" w:hAnsi="华文楷体" w:eastAsia="华文楷体" w:cs="仿宋"/>
          <w:color w:val="000000"/>
          <w:sz w:val="32"/>
          <w:szCs w:val="32"/>
          <w:shd w:val="clear" w:color="auto" w:fill="FFFFFF"/>
        </w:rPr>
      </w:pPr>
      <w:r>
        <w:rPr>
          <w:rFonts w:hint="eastAsia" w:ascii="华文楷体" w:hAnsi="华文楷体" w:eastAsia="华文楷体" w:cs="仿宋"/>
          <w:color w:val="000000"/>
          <w:sz w:val="32"/>
          <w:szCs w:val="32"/>
          <w:shd w:val="clear" w:color="auto" w:fill="FFFFFF"/>
        </w:rPr>
        <w:t>第十一条负责技术市场管理的工作人员不依法履行技术市场管理职责，或者玩忽职守、徇私舞弊、收受贿赂、滥用职权的，由所在单位或者上级主管部门给予行政处分；情节严重、构成犯罪的，依法追究刑事责任。</w:t>
      </w:r>
    </w:p>
    <w:p>
      <w:pPr>
        <w:pStyle w:val="18"/>
        <w:widowControl/>
        <w:shd w:val="clear" w:color="auto" w:fill="FFFFFF"/>
        <w:spacing w:before="0" w:beforeAutospacing="0" w:after="0" w:afterAutospacing="0" w:line="560" w:lineRule="exact"/>
        <w:jc w:val="center"/>
        <w:rPr>
          <w:rFonts w:ascii="华文楷体" w:hAnsi="华文楷体" w:eastAsia="华文楷体" w:cs="仿宋"/>
          <w:b/>
          <w:color w:val="000000"/>
          <w:sz w:val="32"/>
          <w:szCs w:val="32"/>
          <w:shd w:val="clear" w:color="auto" w:fill="FFFFFF"/>
        </w:rPr>
      </w:pPr>
      <w:bookmarkStart w:id="142" w:name="_Toc17852_WPSOffice_Level2"/>
      <w:bookmarkStart w:id="143" w:name="_Toc17712_WPSOffice_Level2"/>
      <w:r>
        <w:rPr>
          <w:rFonts w:hint="eastAsia" w:ascii="华文楷体" w:hAnsi="华文楷体" w:eastAsia="华文楷体" w:cs="仿宋"/>
          <w:b/>
          <w:color w:val="000000"/>
          <w:sz w:val="32"/>
          <w:szCs w:val="32"/>
          <w:shd w:val="clear" w:color="auto" w:fill="FFFFFF"/>
        </w:rPr>
        <w:t>第四章 技术合同认定与登记</w:t>
      </w:r>
      <w:bookmarkEnd w:id="142"/>
      <w:bookmarkEnd w:id="143"/>
    </w:p>
    <w:p>
      <w:pPr>
        <w:pStyle w:val="18"/>
        <w:widowControl/>
        <w:shd w:val="clear" w:color="auto" w:fill="FFFFFF"/>
        <w:spacing w:before="0" w:beforeAutospacing="0" w:after="0" w:afterAutospacing="0" w:line="560" w:lineRule="exact"/>
        <w:ind w:firstLine="640" w:firstLineChars="200"/>
        <w:jc w:val="both"/>
        <w:rPr>
          <w:rFonts w:ascii="华文楷体" w:hAnsi="华文楷体" w:eastAsia="华文楷体" w:cs="仿宋"/>
          <w:color w:val="000000"/>
          <w:sz w:val="32"/>
          <w:szCs w:val="32"/>
          <w:shd w:val="clear" w:color="auto" w:fill="FFFFFF"/>
        </w:rPr>
      </w:pPr>
      <w:r>
        <w:rPr>
          <w:rFonts w:hint="eastAsia" w:ascii="华文楷体" w:hAnsi="华文楷体" w:eastAsia="华文楷体" w:cs="仿宋"/>
          <w:color w:val="000000"/>
          <w:sz w:val="32"/>
          <w:szCs w:val="32"/>
          <w:shd w:val="clear" w:color="auto" w:fill="FFFFFF"/>
        </w:rPr>
        <w:t>第十二条开展技术交易活动，须按照《中华人民共和国合同法》的规定订立书面合同，合同文本采用科技部监制的技术合同示范文本。</w:t>
      </w:r>
    </w:p>
    <w:p>
      <w:pPr>
        <w:pStyle w:val="18"/>
        <w:widowControl/>
        <w:shd w:val="clear" w:color="auto" w:fill="FFFFFF"/>
        <w:spacing w:before="0" w:beforeAutospacing="0" w:after="0" w:afterAutospacing="0" w:line="560" w:lineRule="exact"/>
        <w:ind w:firstLine="640" w:firstLineChars="200"/>
        <w:jc w:val="both"/>
        <w:rPr>
          <w:rFonts w:ascii="华文楷体" w:hAnsi="华文楷体" w:eastAsia="华文楷体" w:cs="仿宋"/>
          <w:color w:val="000000"/>
          <w:sz w:val="32"/>
          <w:szCs w:val="32"/>
          <w:shd w:val="clear" w:color="auto" w:fill="FFFFFF"/>
        </w:rPr>
      </w:pPr>
      <w:r>
        <w:rPr>
          <w:rFonts w:hint="eastAsia" w:ascii="华文楷体" w:hAnsi="华文楷体" w:eastAsia="华文楷体" w:cs="仿宋"/>
          <w:color w:val="000000"/>
          <w:sz w:val="32"/>
          <w:szCs w:val="32"/>
          <w:shd w:val="clear" w:color="auto" w:fill="FFFFFF"/>
        </w:rPr>
        <w:t>第十三条技术开发合同的研究开发人、技术转让合同的让与人、技术咨询和技术服务合同的受托人、以及技术培训合同的培训人、技术中介合同的中介人，按照自愿原则向所在地区的技术合同登记机构提交认定登记申请，不得重复登记。</w:t>
      </w:r>
    </w:p>
    <w:p>
      <w:pPr>
        <w:pStyle w:val="18"/>
        <w:widowControl/>
        <w:shd w:val="clear" w:color="auto" w:fill="FFFFFF"/>
        <w:spacing w:before="0" w:beforeAutospacing="0" w:after="0" w:afterAutospacing="0" w:line="560" w:lineRule="exact"/>
        <w:ind w:firstLine="640" w:firstLineChars="200"/>
        <w:jc w:val="both"/>
        <w:rPr>
          <w:rFonts w:ascii="华文楷体" w:hAnsi="华文楷体" w:eastAsia="华文楷体" w:cs="仿宋"/>
          <w:color w:val="000000"/>
          <w:sz w:val="32"/>
          <w:szCs w:val="32"/>
          <w:shd w:val="clear" w:color="auto" w:fill="FFFFFF"/>
        </w:rPr>
      </w:pPr>
      <w:r>
        <w:rPr>
          <w:rFonts w:hint="eastAsia" w:ascii="华文楷体" w:hAnsi="华文楷体" w:eastAsia="华文楷体" w:cs="仿宋"/>
          <w:color w:val="000000"/>
          <w:sz w:val="32"/>
          <w:szCs w:val="32"/>
          <w:shd w:val="clear" w:color="auto" w:fill="FFFFFF"/>
        </w:rPr>
        <w:t>第十四条技术合同登记机构应在接到技术合同认定登记申请之日起３０日内，按照《技术合同认定登记管理办法》（国科发政字〔２０００〕６３号）、《技术合同认定规则》（国科发政字〔２００１〕２５３号）、《青海省科学技术厅青海省国税局关于营业税改征增值税后技术合同认定登记管理工作的通知》（青科发高新字〔２０１３〕１７０号）依法审查认定登记。当事人对登记结论有异议的，可以按照《中华人民共和国行政复议法》的规定申请复议。</w:t>
      </w:r>
    </w:p>
    <w:p>
      <w:pPr>
        <w:pStyle w:val="18"/>
        <w:widowControl/>
        <w:shd w:val="clear" w:color="auto" w:fill="FFFFFF"/>
        <w:spacing w:before="0" w:beforeAutospacing="0" w:after="0" w:afterAutospacing="0" w:line="560" w:lineRule="exact"/>
        <w:ind w:firstLine="640" w:firstLineChars="200"/>
        <w:jc w:val="both"/>
        <w:rPr>
          <w:rFonts w:ascii="华文楷体" w:hAnsi="华文楷体" w:eastAsia="华文楷体" w:cs="仿宋"/>
          <w:color w:val="000000"/>
          <w:sz w:val="32"/>
          <w:szCs w:val="32"/>
          <w:shd w:val="clear" w:color="auto" w:fill="FFFFFF"/>
        </w:rPr>
      </w:pPr>
      <w:r>
        <w:rPr>
          <w:rFonts w:hint="eastAsia" w:ascii="华文楷体" w:hAnsi="华文楷体" w:eastAsia="华文楷体" w:cs="仿宋"/>
          <w:color w:val="000000"/>
          <w:sz w:val="32"/>
          <w:szCs w:val="32"/>
          <w:shd w:val="clear" w:color="auto" w:fill="FFFFFF"/>
        </w:rPr>
        <w:t>第十五条设立技术合同登记机构应具备以下条件：</w:t>
      </w:r>
    </w:p>
    <w:p>
      <w:pPr>
        <w:pStyle w:val="18"/>
        <w:widowControl/>
        <w:shd w:val="clear" w:color="auto" w:fill="FFFFFF"/>
        <w:spacing w:before="0" w:beforeAutospacing="0" w:after="0" w:afterAutospacing="0" w:line="560" w:lineRule="exact"/>
        <w:ind w:firstLine="640" w:firstLineChars="200"/>
        <w:jc w:val="both"/>
        <w:rPr>
          <w:rFonts w:ascii="华文楷体" w:hAnsi="华文楷体" w:eastAsia="华文楷体" w:cs="仿宋"/>
          <w:color w:val="000000"/>
          <w:sz w:val="32"/>
          <w:szCs w:val="32"/>
          <w:shd w:val="clear" w:color="auto" w:fill="FFFFFF"/>
        </w:rPr>
      </w:pPr>
      <w:r>
        <w:rPr>
          <w:rFonts w:hint="eastAsia" w:ascii="华文楷体" w:hAnsi="华文楷体" w:eastAsia="华文楷体" w:cs="仿宋"/>
          <w:color w:val="000000"/>
          <w:sz w:val="32"/>
          <w:szCs w:val="32"/>
          <w:shd w:val="clear" w:color="auto" w:fill="FFFFFF"/>
        </w:rPr>
        <w:t>（一）具备法人资格；</w:t>
      </w:r>
    </w:p>
    <w:p>
      <w:pPr>
        <w:pStyle w:val="18"/>
        <w:widowControl/>
        <w:shd w:val="clear" w:color="auto" w:fill="FFFFFF"/>
        <w:spacing w:before="0" w:beforeAutospacing="0" w:after="0" w:afterAutospacing="0" w:line="560" w:lineRule="exact"/>
        <w:ind w:firstLine="640" w:firstLineChars="200"/>
        <w:jc w:val="both"/>
        <w:rPr>
          <w:rFonts w:ascii="华文楷体" w:hAnsi="华文楷体" w:eastAsia="华文楷体" w:cs="仿宋"/>
          <w:color w:val="000000"/>
          <w:sz w:val="32"/>
          <w:szCs w:val="32"/>
          <w:shd w:val="clear" w:color="auto" w:fill="FFFFFF"/>
        </w:rPr>
      </w:pPr>
      <w:r>
        <w:rPr>
          <w:rFonts w:hint="eastAsia" w:ascii="华文楷体" w:hAnsi="华文楷体" w:eastAsia="华文楷体" w:cs="仿宋"/>
          <w:color w:val="000000"/>
          <w:sz w:val="32"/>
          <w:szCs w:val="32"/>
          <w:shd w:val="clear" w:color="auto" w:fill="FFFFFF"/>
        </w:rPr>
        <w:t>（二）有５名以上专职从事技术合同认定登记工作的人员。从事技术合同登记的工作人员须经过培训并取得科技部相关部门颁发的《技术合同认定登记员证书》后，方可从事技术合同登记工作；</w:t>
      </w:r>
    </w:p>
    <w:p>
      <w:pPr>
        <w:pStyle w:val="18"/>
        <w:widowControl/>
        <w:shd w:val="clear" w:color="auto" w:fill="FFFFFF"/>
        <w:spacing w:before="0" w:beforeAutospacing="0" w:after="0" w:afterAutospacing="0" w:line="560" w:lineRule="exact"/>
        <w:ind w:firstLine="640" w:firstLineChars="200"/>
        <w:jc w:val="both"/>
        <w:rPr>
          <w:rFonts w:ascii="华文楷体" w:hAnsi="华文楷体" w:eastAsia="华文楷体" w:cs="仿宋"/>
          <w:color w:val="000000"/>
          <w:sz w:val="32"/>
          <w:szCs w:val="32"/>
          <w:shd w:val="clear" w:color="auto" w:fill="FFFFFF"/>
        </w:rPr>
      </w:pPr>
      <w:r>
        <w:rPr>
          <w:rFonts w:hint="eastAsia" w:ascii="华文楷体" w:hAnsi="华文楷体" w:eastAsia="华文楷体" w:cs="仿宋"/>
          <w:color w:val="000000"/>
          <w:sz w:val="32"/>
          <w:szCs w:val="32"/>
          <w:shd w:val="clear" w:color="auto" w:fill="FFFFFF"/>
        </w:rPr>
        <w:t>（三）具备技术合同登记所需的办公场所和办公条件。第十六条经登记的技术合同变更、解除，或者被撤销、宣布无效时，须向原登记机构办理变更登记或者注销登记手续。第十七条在技术交易中发生争议时，当事人一方或双方根据技术合同仲裁条款，向国家规定的仲裁机构申请仲裁，或向人民法院提出诉讼。</w:t>
      </w:r>
    </w:p>
    <w:p>
      <w:pPr>
        <w:pStyle w:val="18"/>
        <w:widowControl/>
        <w:shd w:val="clear" w:color="auto" w:fill="FFFFFF"/>
        <w:spacing w:before="0" w:beforeAutospacing="0" w:after="0" w:afterAutospacing="0" w:line="560" w:lineRule="exact"/>
        <w:ind w:firstLine="640" w:firstLineChars="200"/>
        <w:jc w:val="both"/>
        <w:rPr>
          <w:rFonts w:ascii="华文楷体" w:hAnsi="华文楷体" w:eastAsia="华文楷体" w:cs="仿宋"/>
          <w:color w:val="000000"/>
          <w:sz w:val="32"/>
          <w:szCs w:val="32"/>
          <w:shd w:val="clear" w:color="auto" w:fill="FFFFFF"/>
        </w:rPr>
      </w:pPr>
      <w:r>
        <w:rPr>
          <w:rFonts w:hint="eastAsia" w:ascii="华文楷体" w:hAnsi="华文楷体" w:eastAsia="华文楷体" w:cs="仿宋"/>
          <w:color w:val="000000"/>
          <w:sz w:val="32"/>
          <w:szCs w:val="32"/>
          <w:shd w:val="clear" w:color="auto" w:fill="FFFFFF"/>
        </w:rPr>
        <w:t>第十八条对于订立假技术合同或者弄虚作假、采取欺骗手段取得技术合同登记证明的，由各市（州）、县（市、区、行委）科学技术行政部门会同有关部门予以查处。涉及偷税的，由税务机关依法处理；违反国家财务制度的，由财政部门依法处理。</w:t>
      </w:r>
    </w:p>
    <w:p>
      <w:pPr>
        <w:pStyle w:val="18"/>
        <w:widowControl/>
        <w:shd w:val="clear" w:color="auto" w:fill="FFFFFF"/>
        <w:spacing w:before="0" w:beforeAutospacing="0" w:after="0" w:afterAutospacing="0" w:line="560" w:lineRule="exact"/>
        <w:ind w:firstLine="640" w:firstLineChars="200"/>
        <w:jc w:val="both"/>
        <w:rPr>
          <w:rFonts w:ascii="华文楷体" w:hAnsi="华文楷体" w:eastAsia="华文楷体" w:cs="仿宋"/>
          <w:color w:val="000000"/>
          <w:sz w:val="32"/>
          <w:szCs w:val="32"/>
          <w:shd w:val="clear" w:color="auto" w:fill="FFFFFF"/>
        </w:rPr>
      </w:pPr>
      <w:r>
        <w:rPr>
          <w:rFonts w:hint="eastAsia" w:ascii="华文楷体" w:hAnsi="华文楷体" w:eastAsia="华文楷体" w:cs="仿宋"/>
          <w:color w:val="000000"/>
          <w:sz w:val="32"/>
          <w:szCs w:val="32"/>
          <w:shd w:val="clear" w:color="auto" w:fill="FFFFFF"/>
        </w:rPr>
        <w:t>第十九条各市（州）、县（市、区、行委）科学技术行政部门对技术合同登记机构管理混乱、统计失实、违规登记的，应当通报批评、责令限期整顿，并给予直接责任人行政处分。</w:t>
      </w:r>
    </w:p>
    <w:p>
      <w:pPr>
        <w:pStyle w:val="18"/>
        <w:widowControl/>
        <w:shd w:val="clear" w:color="auto" w:fill="FFFFFF"/>
        <w:spacing w:before="0" w:beforeAutospacing="0" w:after="0" w:afterAutospacing="0" w:line="560" w:lineRule="exact"/>
        <w:jc w:val="center"/>
        <w:rPr>
          <w:rFonts w:ascii="华文楷体" w:hAnsi="华文楷体" w:eastAsia="华文楷体" w:cs="仿宋"/>
          <w:b/>
          <w:color w:val="000000"/>
          <w:sz w:val="32"/>
          <w:szCs w:val="32"/>
          <w:shd w:val="clear" w:color="auto" w:fill="FFFFFF"/>
        </w:rPr>
      </w:pPr>
      <w:bookmarkStart w:id="144" w:name="_Toc846_WPSOffice_Level2"/>
      <w:bookmarkStart w:id="145" w:name="_Toc26120_WPSOffice_Level2"/>
      <w:r>
        <w:rPr>
          <w:rFonts w:hint="eastAsia" w:ascii="华文楷体" w:hAnsi="华文楷体" w:eastAsia="华文楷体" w:cs="仿宋"/>
          <w:b/>
          <w:color w:val="000000"/>
          <w:sz w:val="32"/>
          <w:szCs w:val="32"/>
          <w:shd w:val="clear" w:color="auto" w:fill="FFFFFF"/>
        </w:rPr>
        <w:t>第五章 技术交易及技术转移机构</w:t>
      </w:r>
      <w:bookmarkEnd w:id="144"/>
      <w:bookmarkEnd w:id="145"/>
    </w:p>
    <w:p>
      <w:pPr>
        <w:pStyle w:val="18"/>
        <w:widowControl/>
        <w:shd w:val="clear" w:color="auto" w:fill="FFFFFF"/>
        <w:spacing w:before="0" w:beforeAutospacing="0" w:after="0" w:afterAutospacing="0" w:line="560" w:lineRule="exact"/>
        <w:ind w:firstLine="640" w:firstLineChars="200"/>
        <w:jc w:val="both"/>
        <w:rPr>
          <w:rFonts w:ascii="华文楷体" w:hAnsi="华文楷体" w:eastAsia="华文楷体" w:cs="仿宋"/>
          <w:color w:val="000000"/>
          <w:sz w:val="32"/>
          <w:szCs w:val="32"/>
          <w:shd w:val="clear" w:color="auto" w:fill="FFFFFF"/>
        </w:rPr>
      </w:pPr>
      <w:r>
        <w:rPr>
          <w:rFonts w:hint="eastAsia" w:ascii="华文楷体" w:hAnsi="华文楷体" w:eastAsia="华文楷体" w:cs="仿宋"/>
          <w:color w:val="000000"/>
          <w:sz w:val="32"/>
          <w:szCs w:val="32"/>
          <w:shd w:val="clear" w:color="auto" w:fill="FFFFFF"/>
        </w:rPr>
        <w:t>第二十条成立技术转移机构的条件：</w:t>
      </w:r>
    </w:p>
    <w:p>
      <w:pPr>
        <w:pStyle w:val="18"/>
        <w:widowControl/>
        <w:shd w:val="clear" w:color="auto" w:fill="FFFFFF"/>
        <w:spacing w:before="0" w:beforeAutospacing="0" w:after="0" w:afterAutospacing="0" w:line="560" w:lineRule="exact"/>
        <w:ind w:firstLine="640" w:firstLineChars="200"/>
        <w:jc w:val="both"/>
        <w:rPr>
          <w:rFonts w:ascii="华文楷体" w:hAnsi="华文楷体" w:eastAsia="华文楷体" w:cs="仿宋"/>
          <w:color w:val="000000"/>
          <w:sz w:val="32"/>
          <w:szCs w:val="32"/>
          <w:shd w:val="clear" w:color="auto" w:fill="FFFFFF"/>
        </w:rPr>
      </w:pPr>
      <w:r>
        <w:rPr>
          <w:rFonts w:hint="eastAsia" w:ascii="华文楷体" w:hAnsi="华文楷体" w:eastAsia="华文楷体" w:cs="仿宋"/>
          <w:color w:val="000000"/>
          <w:sz w:val="32"/>
          <w:szCs w:val="32"/>
          <w:shd w:val="clear" w:color="auto" w:fill="FFFFFF"/>
        </w:rPr>
        <w:t>（一）发展方向明确，有适合机构本身发展要求的商业模式、特色经营项目和核心竞争力。</w:t>
      </w:r>
    </w:p>
    <w:p>
      <w:pPr>
        <w:pStyle w:val="18"/>
        <w:widowControl/>
        <w:shd w:val="clear" w:color="auto" w:fill="FFFFFF"/>
        <w:spacing w:before="0" w:beforeAutospacing="0" w:after="0" w:afterAutospacing="0" w:line="560" w:lineRule="exact"/>
        <w:ind w:firstLine="640" w:firstLineChars="200"/>
        <w:jc w:val="both"/>
        <w:rPr>
          <w:rFonts w:ascii="华文楷体" w:hAnsi="华文楷体" w:eastAsia="华文楷体" w:cs="仿宋"/>
          <w:color w:val="000000"/>
          <w:sz w:val="32"/>
          <w:szCs w:val="32"/>
          <w:shd w:val="clear" w:color="auto" w:fill="FFFFFF"/>
        </w:rPr>
      </w:pPr>
      <w:r>
        <w:rPr>
          <w:rFonts w:hint="eastAsia" w:ascii="华文楷体" w:hAnsi="华文楷体" w:eastAsia="华文楷体" w:cs="仿宋"/>
          <w:color w:val="000000"/>
          <w:sz w:val="32"/>
          <w:szCs w:val="32"/>
          <w:shd w:val="clear" w:color="auto" w:fill="FFFFFF"/>
        </w:rPr>
        <w:t>（二）有２年以上从事技术转移服务业务的经历及开展技术转移业务的成功案例。</w:t>
      </w:r>
    </w:p>
    <w:p>
      <w:pPr>
        <w:pStyle w:val="18"/>
        <w:widowControl/>
        <w:shd w:val="clear" w:color="auto" w:fill="FFFFFF"/>
        <w:spacing w:before="0" w:beforeAutospacing="0" w:after="0" w:afterAutospacing="0" w:line="560" w:lineRule="exact"/>
        <w:ind w:firstLine="640" w:firstLineChars="200"/>
        <w:jc w:val="both"/>
        <w:rPr>
          <w:rFonts w:ascii="华文楷体" w:hAnsi="华文楷体" w:eastAsia="华文楷体" w:cs="仿宋"/>
          <w:color w:val="000000"/>
          <w:sz w:val="32"/>
          <w:szCs w:val="32"/>
          <w:shd w:val="clear" w:color="auto" w:fill="FFFFFF"/>
        </w:rPr>
      </w:pPr>
      <w:r>
        <w:rPr>
          <w:rFonts w:hint="eastAsia" w:ascii="华文楷体" w:hAnsi="华文楷体" w:eastAsia="华文楷体" w:cs="仿宋"/>
          <w:color w:val="000000"/>
          <w:sz w:val="32"/>
          <w:szCs w:val="32"/>
          <w:shd w:val="clear" w:color="auto" w:fill="FFFFFF"/>
        </w:rPr>
        <w:t>（三）有符合条件的经营场所；有满足经营要求的办公设备和条件；有稳定的客户群及长期合作伙伴（有稳定的服务对象和专家咨询队伍，有可靠的技术转移项目来源）。</w:t>
      </w:r>
    </w:p>
    <w:p>
      <w:pPr>
        <w:pStyle w:val="18"/>
        <w:widowControl/>
        <w:shd w:val="clear" w:color="auto" w:fill="FFFFFF"/>
        <w:spacing w:before="0" w:beforeAutospacing="0" w:after="0" w:afterAutospacing="0" w:line="560" w:lineRule="exact"/>
        <w:ind w:firstLine="640" w:firstLineChars="200"/>
        <w:jc w:val="both"/>
        <w:rPr>
          <w:rFonts w:ascii="华文楷体" w:hAnsi="华文楷体" w:eastAsia="华文楷体" w:cs="仿宋"/>
          <w:color w:val="000000"/>
          <w:sz w:val="32"/>
          <w:szCs w:val="32"/>
          <w:shd w:val="clear" w:color="auto" w:fill="FFFFFF"/>
        </w:rPr>
      </w:pPr>
      <w:r>
        <w:rPr>
          <w:rFonts w:hint="eastAsia" w:ascii="华文楷体" w:hAnsi="华文楷体" w:eastAsia="华文楷体" w:cs="仿宋"/>
          <w:color w:val="000000"/>
          <w:sz w:val="32"/>
          <w:szCs w:val="32"/>
          <w:shd w:val="clear" w:color="auto" w:fill="FFFFFF"/>
        </w:rPr>
        <w:t>（四）具有高效、专业的管理团队；有符合规定的专职人员，综合性技术转移服务机构专职人员一般在１０人以上（独立法人机构人员在１０人以上，法人内设机构人员在６人以上）；人员结构及部门设置合理，管理人员中具有大专以上学历的占８０％以上；科技人员的比例不得低于本机构从业人员总数的６０％。</w:t>
      </w:r>
    </w:p>
    <w:p>
      <w:pPr>
        <w:pStyle w:val="18"/>
        <w:widowControl/>
        <w:shd w:val="clear" w:color="auto" w:fill="FFFFFF"/>
        <w:spacing w:before="0" w:beforeAutospacing="0" w:after="0" w:afterAutospacing="0" w:line="560" w:lineRule="exact"/>
        <w:ind w:firstLine="640" w:firstLineChars="200"/>
        <w:jc w:val="both"/>
        <w:rPr>
          <w:rFonts w:ascii="华文楷体" w:hAnsi="华文楷体" w:eastAsia="华文楷体" w:cs="仿宋"/>
          <w:color w:val="000000"/>
          <w:sz w:val="32"/>
          <w:szCs w:val="32"/>
          <w:shd w:val="clear" w:color="auto" w:fill="FFFFFF"/>
        </w:rPr>
      </w:pPr>
      <w:r>
        <w:rPr>
          <w:rFonts w:hint="eastAsia" w:ascii="华文楷体" w:hAnsi="华文楷体" w:eastAsia="华文楷体" w:cs="仿宋"/>
          <w:color w:val="000000"/>
          <w:sz w:val="32"/>
          <w:szCs w:val="32"/>
          <w:shd w:val="clear" w:color="auto" w:fill="FFFFFF"/>
        </w:rPr>
        <w:t>（五）管理规范，规章制度健全，有明确的从事技术转移服务的章程、客户管理服务规范和程序、健全的内部管理制度、科学合理的员工激励和惩处制度。</w:t>
      </w:r>
    </w:p>
    <w:p>
      <w:pPr>
        <w:pStyle w:val="18"/>
        <w:widowControl/>
        <w:shd w:val="clear" w:color="auto" w:fill="FFFFFF"/>
        <w:spacing w:before="0" w:beforeAutospacing="0" w:after="0" w:afterAutospacing="0" w:line="560" w:lineRule="exact"/>
        <w:ind w:firstLine="640" w:firstLineChars="200"/>
        <w:jc w:val="both"/>
        <w:rPr>
          <w:rFonts w:ascii="华文楷体" w:hAnsi="华文楷体" w:eastAsia="华文楷体" w:cs="仿宋"/>
          <w:color w:val="000000"/>
          <w:sz w:val="32"/>
          <w:szCs w:val="32"/>
          <w:shd w:val="clear" w:color="auto" w:fill="FFFFFF"/>
        </w:rPr>
      </w:pPr>
      <w:r>
        <w:rPr>
          <w:rFonts w:hint="eastAsia" w:ascii="华文楷体" w:hAnsi="华文楷体" w:eastAsia="华文楷体" w:cs="仿宋"/>
          <w:color w:val="000000"/>
          <w:sz w:val="32"/>
          <w:szCs w:val="32"/>
          <w:shd w:val="clear" w:color="auto" w:fill="FFFFFF"/>
        </w:rPr>
        <w:t>第二十一条技术转移机构的主要功能是促进知识流动和技术转移，其业务范围是：</w:t>
      </w:r>
    </w:p>
    <w:p>
      <w:pPr>
        <w:pStyle w:val="18"/>
        <w:widowControl/>
        <w:shd w:val="clear" w:color="auto" w:fill="FFFFFF"/>
        <w:spacing w:before="0" w:beforeAutospacing="0" w:after="0" w:afterAutospacing="0" w:line="560" w:lineRule="exact"/>
        <w:ind w:firstLine="640" w:firstLineChars="200"/>
        <w:jc w:val="both"/>
        <w:rPr>
          <w:rFonts w:ascii="华文楷体" w:hAnsi="华文楷体" w:eastAsia="华文楷体" w:cs="仿宋"/>
          <w:color w:val="000000"/>
          <w:sz w:val="32"/>
          <w:szCs w:val="32"/>
          <w:shd w:val="clear" w:color="auto" w:fill="FFFFFF"/>
        </w:rPr>
      </w:pPr>
      <w:r>
        <w:rPr>
          <w:rFonts w:hint="eastAsia" w:ascii="华文楷体" w:hAnsi="华文楷体" w:eastAsia="华文楷体" w:cs="仿宋"/>
          <w:color w:val="000000"/>
          <w:sz w:val="32"/>
          <w:szCs w:val="32"/>
          <w:shd w:val="clear" w:color="auto" w:fill="FFFFFF"/>
        </w:rPr>
        <w:t>（一）技术信息的搜集、筛选、分析、加工；</w:t>
      </w:r>
    </w:p>
    <w:p>
      <w:pPr>
        <w:pStyle w:val="18"/>
        <w:widowControl/>
        <w:shd w:val="clear" w:color="auto" w:fill="FFFFFF"/>
        <w:spacing w:before="0" w:beforeAutospacing="0" w:after="0" w:afterAutospacing="0" w:line="560" w:lineRule="exact"/>
        <w:ind w:firstLine="640" w:firstLineChars="200"/>
        <w:jc w:val="both"/>
        <w:rPr>
          <w:rFonts w:ascii="华文楷体" w:hAnsi="华文楷体" w:eastAsia="华文楷体" w:cs="仿宋"/>
          <w:color w:val="000000"/>
          <w:sz w:val="32"/>
          <w:szCs w:val="32"/>
          <w:shd w:val="clear" w:color="auto" w:fill="FFFFFF"/>
        </w:rPr>
      </w:pPr>
      <w:r>
        <w:rPr>
          <w:rFonts w:hint="eastAsia" w:ascii="华文楷体" w:hAnsi="华文楷体" w:eastAsia="华文楷体" w:cs="仿宋"/>
          <w:color w:val="000000"/>
          <w:sz w:val="32"/>
          <w:szCs w:val="32"/>
          <w:shd w:val="clear" w:color="auto" w:fill="FFFFFF"/>
        </w:rPr>
        <w:t>（二）技术转让与代理；</w:t>
      </w:r>
    </w:p>
    <w:p>
      <w:pPr>
        <w:pStyle w:val="18"/>
        <w:widowControl/>
        <w:shd w:val="clear" w:color="auto" w:fill="FFFFFF"/>
        <w:spacing w:before="0" w:beforeAutospacing="0" w:after="0" w:afterAutospacing="0" w:line="560" w:lineRule="exact"/>
        <w:ind w:firstLine="640" w:firstLineChars="200"/>
        <w:jc w:val="both"/>
        <w:rPr>
          <w:rFonts w:ascii="华文楷体" w:hAnsi="华文楷体" w:eastAsia="华文楷体" w:cs="仿宋"/>
          <w:color w:val="000000"/>
          <w:sz w:val="32"/>
          <w:szCs w:val="32"/>
          <w:shd w:val="clear" w:color="auto" w:fill="FFFFFF"/>
        </w:rPr>
      </w:pPr>
      <w:r>
        <w:rPr>
          <w:rFonts w:hint="eastAsia" w:ascii="华文楷体" w:hAnsi="华文楷体" w:eastAsia="华文楷体" w:cs="仿宋"/>
          <w:color w:val="000000"/>
          <w:sz w:val="32"/>
          <w:szCs w:val="32"/>
          <w:shd w:val="clear" w:color="auto" w:fill="FFFFFF"/>
        </w:rPr>
        <w:t>（三）技术集成与二次研发；</w:t>
      </w:r>
    </w:p>
    <w:p>
      <w:pPr>
        <w:pStyle w:val="18"/>
        <w:widowControl/>
        <w:shd w:val="clear" w:color="auto" w:fill="FFFFFF"/>
        <w:spacing w:before="0" w:beforeAutospacing="0" w:after="0" w:afterAutospacing="0" w:line="560" w:lineRule="exact"/>
        <w:ind w:firstLine="640" w:firstLineChars="200"/>
        <w:jc w:val="both"/>
        <w:rPr>
          <w:rFonts w:ascii="华文楷体" w:hAnsi="华文楷体" w:eastAsia="华文楷体" w:cs="仿宋"/>
          <w:color w:val="000000"/>
          <w:sz w:val="32"/>
          <w:szCs w:val="32"/>
          <w:shd w:val="clear" w:color="auto" w:fill="FFFFFF"/>
        </w:rPr>
      </w:pPr>
      <w:r>
        <w:rPr>
          <w:rFonts w:hint="eastAsia" w:ascii="华文楷体" w:hAnsi="华文楷体" w:eastAsia="华文楷体" w:cs="仿宋"/>
          <w:color w:val="000000"/>
          <w:sz w:val="32"/>
          <w:szCs w:val="32"/>
          <w:shd w:val="clear" w:color="auto" w:fill="FFFFFF"/>
        </w:rPr>
        <w:t>（四）提供中试、工程化等设计服务、技术标准测试分析服务等；</w:t>
      </w:r>
    </w:p>
    <w:p>
      <w:pPr>
        <w:pStyle w:val="18"/>
        <w:widowControl/>
        <w:shd w:val="clear" w:color="auto" w:fill="FFFFFF"/>
        <w:spacing w:before="0" w:beforeAutospacing="0" w:after="0" w:afterAutospacing="0" w:line="560" w:lineRule="exact"/>
        <w:ind w:firstLine="640" w:firstLineChars="200"/>
        <w:jc w:val="both"/>
        <w:rPr>
          <w:rFonts w:ascii="华文楷体" w:hAnsi="华文楷体" w:eastAsia="华文楷体" w:cs="仿宋"/>
          <w:color w:val="000000"/>
          <w:sz w:val="32"/>
          <w:szCs w:val="32"/>
          <w:shd w:val="clear" w:color="auto" w:fill="FFFFFF"/>
        </w:rPr>
      </w:pPr>
      <w:r>
        <w:rPr>
          <w:rFonts w:hint="eastAsia" w:ascii="华文楷体" w:hAnsi="华文楷体" w:eastAsia="华文楷体" w:cs="仿宋"/>
          <w:color w:val="000000"/>
          <w:sz w:val="32"/>
          <w:szCs w:val="32"/>
          <w:shd w:val="clear" w:color="auto" w:fill="FFFFFF"/>
        </w:rPr>
        <w:t>（五）技术咨询、评估、培训、产权交易、招标代理以及技术投融资等服务；</w:t>
      </w:r>
    </w:p>
    <w:p>
      <w:pPr>
        <w:pStyle w:val="18"/>
        <w:widowControl/>
        <w:shd w:val="clear" w:color="auto" w:fill="FFFFFF"/>
        <w:spacing w:before="0" w:beforeAutospacing="0" w:after="0" w:afterAutospacing="0" w:line="560" w:lineRule="exact"/>
        <w:ind w:firstLine="640" w:firstLineChars="200"/>
        <w:jc w:val="both"/>
        <w:rPr>
          <w:rFonts w:ascii="华文楷体" w:hAnsi="华文楷体" w:eastAsia="华文楷体" w:cs="仿宋"/>
          <w:color w:val="000000"/>
          <w:sz w:val="32"/>
          <w:szCs w:val="32"/>
          <w:shd w:val="clear" w:color="auto" w:fill="FFFFFF"/>
        </w:rPr>
      </w:pPr>
      <w:r>
        <w:rPr>
          <w:rFonts w:hint="eastAsia" w:ascii="华文楷体" w:hAnsi="华文楷体" w:eastAsia="华文楷体" w:cs="仿宋"/>
          <w:color w:val="000000"/>
          <w:sz w:val="32"/>
          <w:szCs w:val="32"/>
          <w:shd w:val="clear" w:color="auto" w:fill="FFFFFF"/>
        </w:rPr>
        <w:t>（六）提供技术交易信息服务平台、网络等；</w:t>
      </w:r>
    </w:p>
    <w:p>
      <w:pPr>
        <w:pStyle w:val="18"/>
        <w:widowControl/>
        <w:shd w:val="clear" w:color="auto" w:fill="FFFFFF"/>
        <w:spacing w:before="0" w:beforeAutospacing="0" w:after="0" w:afterAutospacing="0" w:line="560" w:lineRule="exact"/>
        <w:ind w:firstLine="640" w:firstLineChars="200"/>
        <w:jc w:val="both"/>
        <w:rPr>
          <w:rFonts w:ascii="华文楷体" w:hAnsi="华文楷体" w:eastAsia="华文楷体" w:cs="仿宋"/>
          <w:color w:val="000000"/>
          <w:sz w:val="32"/>
          <w:szCs w:val="32"/>
          <w:shd w:val="clear" w:color="auto" w:fill="FFFFFF"/>
        </w:rPr>
      </w:pPr>
      <w:r>
        <w:rPr>
          <w:rFonts w:hint="eastAsia" w:ascii="华文楷体" w:hAnsi="华文楷体" w:eastAsia="华文楷体" w:cs="仿宋"/>
          <w:color w:val="000000"/>
          <w:sz w:val="32"/>
          <w:szCs w:val="32"/>
          <w:shd w:val="clear" w:color="auto" w:fill="FFFFFF"/>
        </w:rPr>
        <w:t>（七）其他促进技术转移的活动。</w:t>
      </w:r>
    </w:p>
    <w:p>
      <w:pPr>
        <w:pStyle w:val="18"/>
        <w:widowControl/>
        <w:shd w:val="clear" w:color="auto" w:fill="FFFFFF"/>
        <w:spacing w:before="0" w:beforeAutospacing="0" w:after="0" w:afterAutospacing="0" w:line="560" w:lineRule="exact"/>
        <w:ind w:firstLine="640" w:firstLineChars="200"/>
        <w:jc w:val="both"/>
        <w:rPr>
          <w:rFonts w:ascii="华文楷体" w:hAnsi="华文楷体" w:eastAsia="华文楷体" w:cs="仿宋"/>
          <w:color w:val="000000"/>
          <w:sz w:val="32"/>
          <w:szCs w:val="32"/>
          <w:shd w:val="clear" w:color="auto" w:fill="FFFFFF"/>
        </w:rPr>
      </w:pPr>
      <w:r>
        <w:rPr>
          <w:rFonts w:hint="eastAsia" w:ascii="华文楷体" w:hAnsi="华文楷体" w:eastAsia="华文楷体" w:cs="仿宋"/>
          <w:color w:val="000000"/>
          <w:sz w:val="32"/>
          <w:szCs w:val="32"/>
          <w:shd w:val="clear" w:color="auto" w:fill="FFFFFF"/>
        </w:rPr>
        <w:t>第二十二条技术转移机构应当在依法设立后３０日内，持营业执照或者其他机构设立登记等有关材料，到技术市场主管部门办理备案手续。</w:t>
      </w:r>
    </w:p>
    <w:p>
      <w:pPr>
        <w:pStyle w:val="18"/>
        <w:widowControl/>
        <w:shd w:val="clear" w:color="auto" w:fill="FFFFFF"/>
        <w:spacing w:before="0" w:beforeAutospacing="0" w:after="0" w:afterAutospacing="0" w:line="560" w:lineRule="exact"/>
        <w:ind w:firstLine="640" w:firstLineChars="200"/>
        <w:jc w:val="both"/>
        <w:rPr>
          <w:rFonts w:ascii="华文楷体" w:hAnsi="华文楷体" w:eastAsia="华文楷体" w:cs="仿宋"/>
          <w:color w:val="000000"/>
          <w:sz w:val="32"/>
          <w:szCs w:val="32"/>
          <w:shd w:val="clear" w:color="auto" w:fill="FFFFFF"/>
        </w:rPr>
      </w:pPr>
      <w:r>
        <w:rPr>
          <w:rFonts w:hint="eastAsia" w:ascii="华文楷体" w:hAnsi="华文楷体" w:eastAsia="华文楷体" w:cs="仿宋"/>
          <w:color w:val="000000"/>
          <w:sz w:val="32"/>
          <w:szCs w:val="32"/>
          <w:shd w:val="clear" w:color="auto" w:fill="FFFFFF"/>
        </w:rPr>
        <w:t>第二十三条技术转移机构应当在其服务场所明示该机构的登记证照、服务项目、服务规范等。在其核准的经营范围内依法自主经营，并接受本级技术市场主管部门的指导、监督和检查。</w:t>
      </w:r>
    </w:p>
    <w:p>
      <w:pPr>
        <w:pStyle w:val="18"/>
        <w:widowControl/>
        <w:shd w:val="clear" w:color="auto" w:fill="FFFFFF"/>
        <w:spacing w:before="0" w:beforeAutospacing="0" w:after="0" w:afterAutospacing="0" w:line="560" w:lineRule="exact"/>
        <w:ind w:firstLine="640" w:firstLineChars="200"/>
        <w:jc w:val="both"/>
        <w:rPr>
          <w:rFonts w:ascii="华文楷体" w:hAnsi="华文楷体" w:eastAsia="华文楷体" w:cs="仿宋"/>
          <w:color w:val="000000"/>
          <w:sz w:val="32"/>
          <w:szCs w:val="32"/>
          <w:shd w:val="clear" w:color="auto" w:fill="FFFFFF"/>
        </w:rPr>
      </w:pPr>
      <w:r>
        <w:rPr>
          <w:rFonts w:hint="eastAsia" w:ascii="华文楷体" w:hAnsi="华文楷体" w:eastAsia="华文楷体" w:cs="仿宋"/>
          <w:color w:val="000000"/>
          <w:sz w:val="32"/>
          <w:szCs w:val="32"/>
          <w:shd w:val="clear" w:color="auto" w:fill="FFFFFF"/>
        </w:rPr>
        <w:t>第二十四条技术转移机构变更名称、经营场所、法定代表人（负责人）、经营范围等事项，或者歇业的，在依法办理相关手续后３０日内，到原备案的技术市场主管部门办理备案手续。</w:t>
      </w:r>
    </w:p>
    <w:p>
      <w:pPr>
        <w:pStyle w:val="18"/>
        <w:widowControl/>
        <w:shd w:val="clear" w:color="auto" w:fill="FFFFFF"/>
        <w:spacing w:before="0" w:beforeAutospacing="0" w:after="0" w:afterAutospacing="0" w:line="560" w:lineRule="exact"/>
        <w:ind w:firstLine="640" w:firstLineChars="200"/>
        <w:jc w:val="both"/>
        <w:rPr>
          <w:rFonts w:ascii="华文楷体" w:hAnsi="华文楷体" w:eastAsia="华文楷体" w:cs="仿宋"/>
          <w:color w:val="000000"/>
          <w:sz w:val="32"/>
          <w:szCs w:val="32"/>
          <w:shd w:val="clear" w:color="auto" w:fill="FFFFFF"/>
        </w:rPr>
      </w:pPr>
      <w:r>
        <w:rPr>
          <w:rFonts w:hint="eastAsia" w:ascii="华文楷体" w:hAnsi="华文楷体" w:eastAsia="华文楷体" w:cs="仿宋"/>
          <w:color w:val="000000"/>
          <w:sz w:val="32"/>
          <w:szCs w:val="32"/>
          <w:shd w:val="clear" w:color="auto" w:fill="FFFFFF"/>
        </w:rPr>
        <w:t>第二十五条技术经纪人应经过国家或省级技术市场管理机构培训，并接受考核。技术经纪人应当按照约定为当事人保守秘密。</w:t>
      </w:r>
    </w:p>
    <w:p>
      <w:pPr>
        <w:pStyle w:val="18"/>
        <w:widowControl/>
        <w:shd w:val="clear" w:color="auto" w:fill="FFFFFF"/>
        <w:spacing w:before="0" w:beforeAutospacing="0" w:after="0" w:afterAutospacing="0" w:line="560" w:lineRule="exact"/>
        <w:ind w:firstLine="640" w:firstLineChars="200"/>
        <w:jc w:val="both"/>
        <w:rPr>
          <w:rFonts w:ascii="华文楷体" w:hAnsi="华文楷体" w:eastAsia="华文楷体" w:cs="仿宋"/>
          <w:color w:val="000000"/>
          <w:sz w:val="32"/>
          <w:szCs w:val="32"/>
          <w:shd w:val="clear" w:color="auto" w:fill="FFFFFF"/>
        </w:rPr>
      </w:pPr>
      <w:r>
        <w:rPr>
          <w:rFonts w:hint="eastAsia" w:ascii="华文楷体" w:hAnsi="华文楷体" w:eastAsia="华文楷体" w:cs="仿宋"/>
          <w:color w:val="000000"/>
          <w:sz w:val="32"/>
          <w:szCs w:val="32"/>
          <w:shd w:val="clear" w:color="auto" w:fill="FFFFFF"/>
        </w:rPr>
        <w:t>第二十六条在技术交易活动中，卖方应当是所提供技术的合法拥有者，并保证其所提供技术的真实性。中介方应当保证自己所提供技术信息的真实性及其来源的合法性。</w:t>
      </w:r>
    </w:p>
    <w:p>
      <w:pPr>
        <w:pStyle w:val="18"/>
        <w:widowControl/>
        <w:shd w:val="clear" w:color="auto" w:fill="FFFFFF"/>
        <w:spacing w:before="0" w:beforeAutospacing="0" w:after="0" w:afterAutospacing="0" w:line="560" w:lineRule="exact"/>
        <w:ind w:firstLine="640" w:firstLineChars="200"/>
        <w:jc w:val="both"/>
        <w:rPr>
          <w:rFonts w:ascii="华文楷体" w:hAnsi="华文楷体" w:eastAsia="华文楷体" w:cs="仿宋"/>
          <w:color w:val="000000"/>
          <w:sz w:val="32"/>
          <w:szCs w:val="32"/>
          <w:shd w:val="clear" w:color="auto" w:fill="FFFFFF"/>
        </w:rPr>
      </w:pPr>
      <w:r>
        <w:rPr>
          <w:rFonts w:hint="eastAsia" w:ascii="华文楷体" w:hAnsi="华文楷体" w:eastAsia="华文楷体" w:cs="仿宋"/>
          <w:color w:val="000000"/>
          <w:sz w:val="32"/>
          <w:szCs w:val="32"/>
          <w:shd w:val="clear" w:color="auto" w:fill="FFFFFF"/>
        </w:rPr>
        <w:t>第二十七条技术交易活动中，禁止下列行为：</w:t>
      </w:r>
    </w:p>
    <w:p>
      <w:pPr>
        <w:pStyle w:val="18"/>
        <w:widowControl/>
        <w:shd w:val="clear" w:color="auto" w:fill="FFFFFF"/>
        <w:spacing w:before="0" w:beforeAutospacing="0" w:after="0" w:afterAutospacing="0" w:line="560" w:lineRule="exact"/>
        <w:ind w:firstLine="640" w:firstLineChars="200"/>
        <w:jc w:val="both"/>
        <w:rPr>
          <w:rFonts w:ascii="华文楷体" w:hAnsi="华文楷体" w:eastAsia="华文楷体" w:cs="仿宋"/>
          <w:color w:val="000000"/>
          <w:sz w:val="32"/>
          <w:szCs w:val="32"/>
          <w:shd w:val="clear" w:color="auto" w:fill="FFFFFF"/>
        </w:rPr>
      </w:pPr>
      <w:bookmarkStart w:id="146" w:name="_Toc14395_WPSOffice_Level3"/>
      <w:r>
        <w:rPr>
          <w:rFonts w:hint="eastAsia" w:ascii="华文楷体" w:hAnsi="华文楷体" w:eastAsia="华文楷体" w:cs="仿宋"/>
          <w:color w:val="000000"/>
          <w:sz w:val="32"/>
          <w:szCs w:val="32"/>
          <w:shd w:val="clear" w:color="auto" w:fill="FFFFFF"/>
        </w:rPr>
        <w:t>（一）侵犯他人知识产权的；</w:t>
      </w:r>
      <w:bookmarkEnd w:id="146"/>
    </w:p>
    <w:p>
      <w:pPr>
        <w:pStyle w:val="18"/>
        <w:widowControl/>
        <w:shd w:val="clear" w:color="auto" w:fill="FFFFFF"/>
        <w:spacing w:before="0" w:beforeAutospacing="0" w:after="0" w:afterAutospacing="0" w:line="560" w:lineRule="exact"/>
        <w:ind w:firstLine="640" w:firstLineChars="200"/>
        <w:jc w:val="both"/>
        <w:rPr>
          <w:rFonts w:ascii="华文楷体" w:hAnsi="华文楷体" w:eastAsia="华文楷体" w:cs="仿宋"/>
          <w:color w:val="000000"/>
          <w:sz w:val="32"/>
          <w:szCs w:val="32"/>
          <w:shd w:val="clear" w:color="auto" w:fill="FFFFFF"/>
        </w:rPr>
      </w:pPr>
      <w:bookmarkStart w:id="147" w:name="_Toc17926_WPSOffice_Level3"/>
      <w:r>
        <w:rPr>
          <w:rFonts w:hint="eastAsia" w:ascii="华文楷体" w:hAnsi="华文楷体" w:eastAsia="华文楷体" w:cs="仿宋"/>
          <w:color w:val="000000"/>
          <w:sz w:val="32"/>
          <w:szCs w:val="32"/>
          <w:shd w:val="clear" w:color="auto" w:fill="FFFFFF"/>
        </w:rPr>
        <w:t>（二）以欺诈或者胁迫手段从事技术交易的；</w:t>
      </w:r>
      <w:bookmarkEnd w:id="147"/>
    </w:p>
    <w:p>
      <w:pPr>
        <w:pStyle w:val="18"/>
        <w:widowControl/>
        <w:shd w:val="clear" w:color="auto" w:fill="FFFFFF"/>
        <w:spacing w:before="0" w:beforeAutospacing="0" w:after="0" w:afterAutospacing="0" w:line="560" w:lineRule="exact"/>
        <w:ind w:firstLine="640" w:firstLineChars="200"/>
        <w:jc w:val="both"/>
        <w:rPr>
          <w:rFonts w:ascii="华文楷体" w:hAnsi="华文楷体" w:eastAsia="华文楷体" w:cs="仿宋"/>
          <w:color w:val="000000"/>
          <w:sz w:val="32"/>
          <w:szCs w:val="32"/>
          <w:shd w:val="clear" w:color="auto" w:fill="FFFFFF"/>
        </w:rPr>
      </w:pPr>
      <w:bookmarkStart w:id="148" w:name="_Toc29360_WPSOffice_Level3"/>
      <w:r>
        <w:rPr>
          <w:rFonts w:hint="eastAsia" w:ascii="华文楷体" w:hAnsi="华文楷体" w:eastAsia="华文楷体" w:cs="仿宋"/>
          <w:color w:val="000000"/>
          <w:sz w:val="32"/>
          <w:szCs w:val="32"/>
          <w:shd w:val="clear" w:color="auto" w:fill="FFFFFF"/>
        </w:rPr>
        <w:t>（三）提供虚假技术信息、检测结果、评估报告的；</w:t>
      </w:r>
      <w:bookmarkEnd w:id="148"/>
    </w:p>
    <w:p>
      <w:pPr>
        <w:pStyle w:val="18"/>
        <w:widowControl/>
        <w:shd w:val="clear" w:color="auto" w:fill="FFFFFF"/>
        <w:spacing w:before="0" w:beforeAutospacing="0" w:after="0" w:afterAutospacing="0" w:line="560" w:lineRule="exact"/>
        <w:ind w:firstLine="640" w:firstLineChars="200"/>
        <w:jc w:val="both"/>
        <w:rPr>
          <w:rFonts w:ascii="华文楷体" w:hAnsi="华文楷体" w:eastAsia="华文楷体" w:cs="仿宋"/>
          <w:color w:val="000000"/>
          <w:sz w:val="32"/>
          <w:szCs w:val="32"/>
          <w:shd w:val="clear" w:color="auto" w:fill="FFFFFF"/>
        </w:rPr>
      </w:pPr>
      <w:bookmarkStart w:id="149" w:name="_Toc3398_WPSOffice_Level3"/>
      <w:r>
        <w:rPr>
          <w:rFonts w:hint="eastAsia" w:ascii="华文楷体" w:hAnsi="华文楷体" w:eastAsia="华文楷体" w:cs="仿宋"/>
          <w:color w:val="000000"/>
          <w:sz w:val="32"/>
          <w:szCs w:val="32"/>
          <w:shd w:val="clear" w:color="auto" w:fill="FFFFFF"/>
        </w:rPr>
        <w:t>（四）制作、代理和发布内容不实、证明文件不全的技术广告的；</w:t>
      </w:r>
      <w:bookmarkEnd w:id="149"/>
    </w:p>
    <w:p>
      <w:pPr>
        <w:pStyle w:val="18"/>
        <w:widowControl/>
        <w:shd w:val="clear" w:color="auto" w:fill="FFFFFF"/>
        <w:spacing w:before="0" w:beforeAutospacing="0" w:after="0" w:afterAutospacing="0" w:line="560" w:lineRule="exact"/>
        <w:ind w:firstLine="640" w:firstLineChars="200"/>
        <w:jc w:val="both"/>
        <w:rPr>
          <w:rFonts w:ascii="华文楷体" w:hAnsi="华文楷体" w:eastAsia="华文楷体" w:cs="仿宋"/>
          <w:color w:val="000000"/>
          <w:sz w:val="32"/>
          <w:szCs w:val="32"/>
          <w:shd w:val="clear" w:color="auto" w:fill="FFFFFF"/>
        </w:rPr>
      </w:pPr>
      <w:bookmarkStart w:id="150" w:name="_Toc13235_WPSOffice_Level3"/>
      <w:r>
        <w:rPr>
          <w:rFonts w:hint="eastAsia" w:ascii="华文楷体" w:hAnsi="华文楷体" w:eastAsia="华文楷体" w:cs="仿宋"/>
          <w:color w:val="000000"/>
          <w:sz w:val="32"/>
          <w:szCs w:val="32"/>
          <w:shd w:val="clear" w:color="auto" w:fill="FFFFFF"/>
        </w:rPr>
        <w:t>（五）非法转让他人技术，牟取非法利益的；</w:t>
      </w:r>
      <w:bookmarkEnd w:id="150"/>
    </w:p>
    <w:p>
      <w:pPr>
        <w:pStyle w:val="18"/>
        <w:widowControl/>
        <w:shd w:val="clear" w:color="auto" w:fill="FFFFFF"/>
        <w:spacing w:before="0" w:beforeAutospacing="0" w:after="0" w:afterAutospacing="0" w:line="560" w:lineRule="exact"/>
        <w:ind w:firstLine="640" w:firstLineChars="200"/>
        <w:jc w:val="both"/>
        <w:rPr>
          <w:rFonts w:ascii="华文楷体" w:hAnsi="华文楷体" w:eastAsia="华文楷体" w:cs="仿宋"/>
          <w:color w:val="000000"/>
          <w:sz w:val="32"/>
          <w:szCs w:val="32"/>
          <w:shd w:val="clear" w:color="auto" w:fill="FFFFFF"/>
        </w:rPr>
      </w:pPr>
      <w:bookmarkStart w:id="151" w:name="_Toc5643_WPSOffice_Level3"/>
      <w:r>
        <w:rPr>
          <w:rFonts w:hint="eastAsia" w:ascii="华文楷体" w:hAnsi="华文楷体" w:eastAsia="华文楷体" w:cs="仿宋"/>
          <w:color w:val="000000"/>
          <w:sz w:val="32"/>
          <w:szCs w:val="32"/>
          <w:shd w:val="clear" w:color="auto" w:fill="FFFFFF"/>
        </w:rPr>
        <w:t>（六）非法垄断技术和阻碍技术成果转化应用的；</w:t>
      </w:r>
      <w:bookmarkEnd w:id="151"/>
    </w:p>
    <w:p>
      <w:pPr>
        <w:pStyle w:val="18"/>
        <w:widowControl/>
        <w:shd w:val="clear" w:color="auto" w:fill="FFFFFF"/>
        <w:spacing w:before="0" w:beforeAutospacing="0" w:after="0" w:afterAutospacing="0" w:line="560" w:lineRule="exact"/>
        <w:ind w:firstLine="640" w:firstLineChars="200"/>
        <w:jc w:val="both"/>
        <w:rPr>
          <w:rFonts w:ascii="华文楷体" w:hAnsi="华文楷体" w:eastAsia="华文楷体" w:cs="仿宋"/>
          <w:color w:val="000000"/>
          <w:sz w:val="32"/>
          <w:szCs w:val="32"/>
          <w:shd w:val="clear" w:color="auto" w:fill="FFFFFF"/>
        </w:rPr>
      </w:pPr>
      <w:bookmarkStart w:id="152" w:name="_Toc1432_WPSOffice_Level3"/>
      <w:r>
        <w:rPr>
          <w:rFonts w:hint="eastAsia" w:ascii="华文楷体" w:hAnsi="华文楷体" w:eastAsia="华文楷体" w:cs="仿宋"/>
          <w:color w:val="000000"/>
          <w:sz w:val="32"/>
          <w:szCs w:val="32"/>
          <w:shd w:val="clear" w:color="auto" w:fill="FFFFFF"/>
        </w:rPr>
        <w:t>（七）法律、法规禁止的其他行为。</w:t>
      </w:r>
      <w:bookmarkEnd w:id="152"/>
    </w:p>
    <w:p>
      <w:pPr>
        <w:pStyle w:val="18"/>
        <w:widowControl/>
        <w:shd w:val="clear" w:color="auto" w:fill="FFFFFF"/>
        <w:spacing w:before="0" w:beforeAutospacing="0" w:after="0" w:afterAutospacing="0" w:line="560" w:lineRule="exact"/>
        <w:ind w:firstLine="640" w:firstLineChars="200"/>
        <w:jc w:val="both"/>
        <w:rPr>
          <w:rFonts w:ascii="华文楷体" w:hAnsi="华文楷体" w:eastAsia="华文楷体" w:cs="仿宋"/>
          <w:color w:val="000000"/>
          <w:sz w:val="32"/>
          <w:szCs w:val="32"/>
          <w:shd w:val="clear" w:color="auto" w:fill="FFFFFF"/>
        </w:rPr>
      </w:pPr>
      <w:r>
        <w:rPr>
          <w:rFonts w:hint="eastAsia" w:ascii="华文楷体" w:hAnsi="华文楷体" w:eastAsia="华文楷体" w:cs="仿宋"/>
          <w:color w:val="000000"/>
          <w:sz w:val="32"/>
          <w:szCs w:val="32"/>
          <w:shd w:val="clear" w:color="auto" w:fill="FFFFFF"/>
        </w:rPr>
        <w:t>第二十八条技术经纪人提供虚假技术信息进行技术中介，情节严重的，撤销从事技术经纪业务人员的专业资格。给当事人造成损失的，依法承担民事责任。</w:t>
      </w:r>
    </w:p>
    <w:p>
      <w:pPr>
        <w:pStyle w:val="18"/>
        <w:widowControl/>
        <w:shd w:val="clear" w:color="auto" w:fill="FFFFFF"/>
        <w:spacing w:before="0" w:beforeAutospacing="0" w:after="0" w:afterAutospacing="0" w:line="560" w:lineRule="exact"/>
        <w:ind w:firstLine="640" w:firstLineChars="200"/>
        <w:jc w:val="both"/>
        <w:rPr>
          <w:rFonts w:ascii="华文楷体" w:hAnsi="华文楷体" w:eastAsia="华文楷体" w:cs="仿宋"/>
          <w:color w:val="000000"/>
          <w:sz w:val="32"/>
          <w:szCs w:val="32"/>
          <w:shd w:val="clear" w:color="auto" w:fill="FFFFFF"/>
        </w:rPr>
      </w:pPr>
      <w:r>
        <w:rPr>
          <w:rFonts w:hint="eastAsia" w:ascii="华文楷体" w:hAnsi="华文楷体" w:eastAsia="华文楷体" w:cs="仿宋"/>
          <w:color w:val="000000"/>
          <w:sz w:val="32"/>
          <w:szCs w:val="32"/>
          <w:shd w:val="clear" w:color="auto" w:fill="FFFFFF"/>
        </w:rPr>
        <w:t>第二十九条技术交易当事人之间的经济纠纷，当事人依合同约定或者事后协议，可以依法向仲裁机构申请仲裁；合同没有约定仲裁条款或者事后没有达成仲裁协议的，当事人可以向人民法院提起民事诉讼。</w:t>
      </w:r>
    </w:p>
    <w:p>
      <w:pPr>
        <w:pStyle w:val="18"/>
        <w:widowControl/>
        <w:shd w:val="clear" w:color="auto" w:fill="FFFFFF"/>
        <w:spacing w:before="0" w:beforeAutospacing="0" w:after="0" w:afterAutospacing="0" w:line="560" w:lineRule="exact"/>
        <w:jc w:val="center"/>
        <w:rPr>
          <w:rFonts w:ascii="华文楷体" w:hAnsi="华文楷体" w:eastAsia="华文楷体" w:cs="仿宋"/>
          <w:b/>
          <w:color w:val="000000"/>
          <w:sz w:val="32"/>
          <w:szCs w:val="32"/>
          <w:shd w:val="clear" w:color="auto" w:fill="FFFFFF"/>
        </w:rPr>
      </w:pPr>
      <w:bookmarkStart w:id="153" w:name="_Toc7815_WPSOffice_Level2"/>
      <w:bookmarkStart w:id="154" w:name="_Toc15387_WPSOffice_Level2"/>
      <w:r>
        <w:rPr>
          <w:rFonts w:hint="eastAsia" w:ascii="华文楷体" w:hAnsi="华文楷体" w:eastAsia="华文楷体" w:cs="仿宋"/>
          <w:b/>
          <w:color w:val="000000"/>
          <w:sz w:val="32"/>
          <w:szCs w:val="32"/>
          <w:shd w:val="clear" w:color="auto" w:fill="FFFFFF"/>
        </w:rPr>
        <w:t>第六章 扶持政策</w:t>
      </w:r>
      <w:bookmarkEnd w:id="153"/>
      <w:bookmarkEnd w:id="154"/>
    </w:p>
    <w:p>
      <w:pPr>
        <w:pStyle w:val="18"/>
        <w:widowControl/>
        <w:shd w:val="clear" w:color="auto" w:fill="FFFFFF"/>
        <w:spacing w:before="0" w:beforeAutospacing="0" w:after="0" w:afterAutospacing="0" w:line="560" w:lineRule="exact"/>
        <w:ind w:firstLine="640" w:firstLineChars="200"/>
        <w:jc w:val="both"/>
        <w:rPr>
          <w:rFonts w:ascii="华文楷体" w:hAnsi="华文楷体" w:eastAsia="华文楷体" w:cs="仿宋"/>
          <w:color w:val="000000"/>
          <w:sz w:val="32"/>
          <w:szCs w:val="32"/>
          <w:shd w:val="clear" w:color="auto" w:fill="FFFFFF"/>
        </w:rPr>
      </w:pPr>
      <w:r>
        <w:rPr>
          <w:rFonts w:hint="eastAsia" w:ascii="华文楷体" w:hAnsi="华文楷体" w:eastAsia="华文楷体" w:cs="仿宋"/>
          <w:color w:val="000000"/>
          <w:sz w:val="32"/>
          <w:szCs w:val="32"/>
          <w:shd w:val="clear" w:color="auto" w:fill="FFFFFF"/>
        </w:rPr>
        <w:t>第三十条技术合同经认定登记后，当事人凭技术合同登记机构出具的相关证明，按照国家和我省的规定享受相关优惠政策。</w:t>
      </w:r>
    </w:p>
    <w:p>
      <w:pPr>
        <w:pStyle w:val="18"/>
        <w:widowControl/>
        <w:shd w:val="clear" w:color="auto" w:fill="FFFFFF"/>
        <w:spacing w:before="0" w:beforeAutospacing="0" w:after="0" w:afterAutospacing="0" w:line="560" w:lineRule="exact"/>
        <w:ind w:firstLine="640" w:firstLineChars="200"/>
        <w:jc w:val="both"/>
        <w:rPr>
          <w:rFonts w:ascii="华文楷体" w:hAnsi="华文楷体" w:eastAsia="华文楷体" w:cs="仿宋"/>
          <w:color w:val="000000"/>
          <w:sz w:val="32"/>
          <w:szCs w:val="32"/>
          <w:shd w:val="clear" w:color="auto" w:fill="FFFFFF"/>
        </w:rPr>
      </w:pPr>
      <w:r>
        <w:rPr>
          <w:rFonts w:hint="eastAsia" w:ascii="华文楷体" w:hAnsi="华文楷体" w:eastAsia="华文楷体" w:cs="仿宋"/>
          <w:color w:val="000000"/>
          <w:sz w:val="32"/>
          <w:szCs w:val="32"/>
          <w:shd w:val="clear" w:color="auto" w:fill="FFFFFF"/>
        </w:rPr>
        <w:t>第三十一条对单位和个人（包括外商投资企业、外商投资设立的研究开发中心、外国企业和外籍个人）从事技术转让、技术开发业务和与之相关的技术咨询、技术服务业务取得的收入，按照《财政部国家税务总局关于全面推开营业税改征增值税试点的通知》（财税〔２０１６〕３６号），免征增值税。</w:t>
      </w:r>
    </w:p>
    <w:p>
      <w:pPr>
        <w:pStyle w:val="18"/>
        <w:widowControl/>
        <w:shd w:val="clear" w:color="auto" w:fill="FFFFFF"/>
        <w:spacing w:before="0" w:beforeAutospacing="0" w:after="0" w:afterAutospacing="0" w:line="560" w:lineRule="exact"/>
        <w:ind w:firstLine="640" w:firstLineChars="200"/>
        <w:jc w:val="both"/>
        <w:rPr>
          <w:rFonts w:ascii="华文楷体" w:hAnsi="华文楷体" w:eastAsia="华文楷体" w:cs="仿宋"/>
          <w:color w:val="000000"/>
          <w:sz w:val="32"/>
          <w:szCs w:val="32"/>
          <w:shd w:val="clear" w:color="auto" w:fill="FFFFFF"/>
        </w:rPr>
      </w:pPr>
      <w:r>
        <w:rPr>
          <w:rFonts w:hint="eastAsia" w:ascii="华文楷体" w:hAnsi="华文楷体" w:eastAsia="华文楷体" w:cs="仿宋"/>
          <w:color w:val="000000"/>
          <w:sz w:val="32"/>
          <w:szCs w:val="32"/>
          <w:shd w:val="clear" w:color="auto" w:fill="FFFFFF"/>
        </w:rPr>
        <w:t>第三十二条居民企业在一个纳税年度内，技术转让所得按照《中华人民共和国企业所得税法》和《中华人民共和国企业所得税法实施条例》，享受所得税减免政策。</w:t>
      </w:r>
    </w:p>
    <w:p>
      <w:pPr>
        <w:pStyle w:val="18"/>
        <w:widowControl/>
        <w:shd w:val="clear" w:color="auto" w:fill="FFFFFF"/>
        <w:spacing w:before="0" w:beforeAutospacing="0" w:after="0" w:afterAutospacing="0" w:line="560" w:lineRule="exact"/>
        <w:ind w:firstLine="640" w:firstLineChars="200"/>
        <w:jc w:val="both"/>
        <w:rPr>
          <w:rFonts w:ascii="华文楷体" w:hAnsi="华文楷体" w:eastAsia="华文楷体" w:cs="仿宋"/>
          <w:color w:val="000000"/>
          <w:sz w:val="32"/>
          <w:szCs w:val="32"/>
          <w:shd w:val="clear" w:color="auto" w:fill="FFFFFF"/>
        </w:rPr>
      </w:pPr>
      <w:r>
        <w:rPr>
          <w:rFonts w:hint="eastAsia" w:ascii="华文楷体" w:hAnsi="华文楷体" w:eastAsia="华文楷体" w:cs="仿宋"/>
          <w:color w:val="000000"/>
          <w:sz w:val="32"/>
          <w:szCs w:val="32"/>
          <w:shd w:val="clear" w:color="auto" w:fill="FFFFFF"/>
        </w:rPr>
        <w:t>第三十三条通过青海省网上技术交易市场平台成交，并在全国技术合同认定登记系统进行登记且完成交易交割的技术开发和技术转让两类技术交易，按实际发生技术交易额的３％、最高不超过１０万元给予买方补助。</w:t>
      </w:r>
    </w:p>
    <w:p>
      <w:pPr>
        <w:pStyle w:val="18"/>
        <w:widowControl/>
        <w:shd w:val="clear" w:color="auto" w:fill="FFFFFF"/>
        <w:spacing w:before="0" w:beforeAutospacing="0" w:after="0" w:afterAutospacing="0" w:line="560" w:lineRule="exact"/>
        <w:ind w:firstLine="640" w:firstLineChars="200"/>
        <w:jc w:val="both"/>
        <w:rPr>
          <w:rFonts w:ascii="华文楷体" w:hAnsi="华文楷体" w:eastAsia="华文楷体" w:cs="仿宋"/>
          <w:color w:val="000000"/>
          <w:sz w:val="32"/>
          <w:szCs w:val="32"/>
          <w:shd w:val="clear" w:color="auto" w:fill="FFFFFF"/>
        </w:rPr>
      </w:pPr>
      <w:r>
        <w:rPr>
          <w:rFonts w:hint="eastAsia" w:ascii="华文楷体" w:hAnsi="华文楷体" w:eastAsia="华文楷体" w:cs="仿宋"/>
          <w:color w:val="000000"/>
          <w:sz w:val="32"/>
          <w:szCs w:val="32"/>
          <w:shd w:val="clear" w:color="auto" w:fill="FFFFFF"/>
        </w:rPr>
        <w:t>第三十四条对科技服务中介机构或技术经纪人促成网上技术交易的，按交易额的１％给予补助，单个项目不超过５万元。</w:t>
      </w:r>
    </w:p>
    <w:p>
      <w:pPr>
        <w:pStyle w:val="18"/>
        <w:widowControl/>
        <w:shd w:val="clear" w:color="auto" w:fill="FFFFFF"/>
        <w:spacing w:before="0" w:beforeAutospacing="0" w:after="0" w:afterAutospacing="0" w:line="560" w:lineRule="exact"/>
        <w:ind w:firstLine="640" w:firstLineChars="200"/>
        <w:jc w:val="both"/>
        <w:rPr>
          <w:rFonts w:ascii="华文楷体" w:hAnsi="华文楷体" w:eastAsia="华文楷体" w:cs="仿宋"/>
          <w:color w:val="000000"/>
          <w:sz w:val="32"/>
          <w:szCs w:val="32"/>
          <w:shd w:val="clear" w:color="auto" w:fill="FFFFFF"/>
        </w:rPr>
      </w:pPr>
      <w:bookmarkStart w:id="155" w:name="_Toc27881_WPSOffice_Level3"/>
      <w:r>
        <w:rPr>
          <w:rFonts w:hint="eastAsia" w:ascii="华文楷体" w:hAnsi="华文楷体" w:eastAsia="华文楷体" w:cs="仿宋"/>
          <w:color w:val="000000"/>
          <w:sz w:val="32"/>
          <w:szCs w:val="32"/>
          <w:shd w:val="clear" w:color="auto" w:fill="FFFFFF"/>
        </w:rPr>
        <w:t>第三十五条上述补助资金在省级财政科技专项资金中支出。</w:t>
      </w:r>
      <w:bookmarkEnd w:id="155"/>
    </w:p>
    <w:p>
      <w:pPr>
        <w:pStyle w:val="18"/>
        <w:widowControl/>
        <w:shd w:val="clear" w:color="auto" w:fill="FFFFFF"/>
        <w:spacing w:before="0" w:beforeAutospacing="0" w:after="0" w:afterAutospacing="0" w:line="560" w:lineRule="exact"/>
        <w:ind w:firstLine="640" w:firstLineChars="200"/>
        <w:jc w:val="both"/>
        <w:rPr>
          <w:rFonts w:ascii="华文楷体" w:hAnsi="华文楷体" w:eastAsia="华文楷体" w:cs="仿宋"/>
          <w:color w:val="000000"/>
          <w:sz w:val="32"/>
          <w:szCs w:val="32"/>
          <w:shd w:val="clear" w:color="auto" w:fill="FFFFFF"/>
        </w:rPr>
      </w:pPr>
      <w:r>
        <w:rPr>
          <w:rFonts w:hint="eastAsia" w:ascii="华文楷体" w:hAnsi="华文楷体" w:eastAsia="华文楷体" w:cs="仿宋"/>
          <w:color w:val="000000"/>
          <w:sz w:val="32"/>
          <w:szCs w:val="32"/>
          <w:shd w:val="clear" w:color="auto" w:fill="FFFFFF"/>
        </w:rPr>
        <w:t>第三十六条法人和其他组织按照《中华人民共和国促进科技成果转化法》和《青海省贯彻〈国家创新驱动发展战略纲要〉实施方案》（青发〔２０１６〕２８号）的有关规定，提高科研人员成果转化收益分享比例，用于奖励科研负责人、骨干技术人员和团队的收益比例不低于７０％。</w:t>
      </w:r>
    </w:p>
    <w:p>
      <w:pPr>
        <w:pStyle w:val="18"/>
        <w:widowControl/>
        <w:shd w:val="clear" w:color="auto" w:fill="FFFFFF"/>
        <w:spacing w:before="0" w:beforeAutospacing="0" w:after="0" w:afterAutospacing="0" w:line="560" w:lineRule="exact"/>
        <w:jc w:val="center"/>
        <w:rPr>
          <w:rFonts w:ascii="华文楷体" w:hAnsi="华文楷体" w:eastAsia="华文楷体" w:cs="仿宋"/>
          <w:b/>
          <w:color w:val="000000"/>
          <w:sz w:val="32"/>
          <w:szCs w:val="32"/>
          <w:shd w:val="clear" w:color="auto" w:fill="FFFFFF"/>
        </w:rPr>
      </w:pPr>
      <w:bookmarkStart w:id="156" w:name="_Toc11858_WPSOffice_Level2"/>
      <w:bookmarkStart w:id="157" w:name="_Toc11183_WPSOffice_Level2"/>
      <w:r>
        <w:rPr>
          <w:rFonts w:hint="eastAsia" w:ascii="华文楷体" w:hAnsi="华文楷体" w:eastAsia="华文楷体" w:cs="仿宋"/>
          <w:b/>
          <w:color w:val="000000"/>
          <w:sz w:val="32"/>
          <w:szCs w:val="32"/>
          <w:shd w:val="clear" w:color="auto" w:fill="FFFFFF"/>
        </w:rPr>
        <w:t>第七章 附则</w:t>
      </w:r>
      <w:bookmarkEnd w:id="156"/>
      <w:bookmarkEnd w:id="157"/>
    </w:p>
    <w:p>
      <w:pPr>
        <w:pStyle w:val="18"/>
        <w:widowControl/>
        <w:shd w:val="clear" w:color="auto" w:fill="FFFFFF"/>
        <w:spacing w:before="0" w:beforeAutospacing="0" w:after="0" w:afterAutospacing="0" w:line="560" w:lineRule="exact"/>
        <w:ind w:firstLine="640" w:firstLineChars="200"/>
        <w:jc w:val="both"/>
        <w:rPr>
          <w:rFonts w:ascii="华文楷体" w:hAnsi="华文楷体" w:eastAsia="华文楷体" w:cs="仿宋"/>
          <w:color w:val="000000"/>
          <w:sz w:val="32"/>
          <w:szCs w:val="32"/>
          <w:shd w:val="clear" w:color="auto" w:fill="FFFFFF"/>
        </w:rPr>
      </w:pPr>
      <w:r>
        <w:rPr>
          <w:rFonts w:hint="eastAsia" w:ascii="华文楷体" w:hAnsi="华文楷体" w:eastAsia="华文楷体" w:cs="仿宋"/>
          <w:color w:val="000000"/>
          <w:sz w:val="32"/>
          <w:szCs w:val="32"/>
          <w:shd w:val="clear" w:color="auto" w:fill="FFFFFF"/>
        </w:rPr>
        <w:t>第三十七条本办法自印发之日起施行，有效期至２０２１年１２月３１日。１９８８年１０月２０日印发的《青海省人民政府办公厅关于印发〈青海省技术市场管理暂行办法〉的通知》（青政办〔１９８８〕１１６号）同时废止。</w:t>
      </w:r>
    </w:p>
    <w:p>
      <w:pPr>
        <w:widowControl/>
        <w:spacing w:line="420" w:lineRule="atLeast"/>
        <w:ind w:firstLine="480"/>
        <w:jc w:val="left"/>
        <w:rPr>
          <w:rFonts w:ascii="华文楷体" w:hAnsi="华文楷体" w:eastAsia="华文楷体"/>
        </w:rPr>
      </w:pPr>
    </w:p>
    <w:p>
      <w:pPr>
        <w:widowControl/>
        <w:jc w:val="left"/>
        <w:rPr>
          <w:rFonts w:ascii="华文楷体" w:hAnsi="华文楷体" w:eastAsia="华文楷体"/>
          <w:b/>
          <w:kern w:val="44"/>
          <w:sz w:val="44"/>
          <w:szCs w:val="22"/>
        </w:rPr>
      </w:pPr>
      <w:bookmarkStart w:id="158" w:name="_Toc3509"/>
      <w:r>
        <w:rPr>
          <w:rFonts w:ascii="华文楷体" w:hAnsi="华文楷体" w:eastAsia="华文楷体"/>
        </w:rPr>
        <w:br w:type="page"/>
      </w:r>
    </w:p>
    <w:p>
      <w:pPr>
        <w:pStyle w:val="2"/>
        <w:jc w:val="center"/>
        <w:rPr>
          <w:rFonts w:ascii="黑体" w:hAnsi="黑体" w:eastAsia="黑体"/>
          <w:szCs w:val="44"/>
        </w:rPr>
      </w:pPr>
      <w:bookmarkStart w:id="159" w:name="_Toc11426429"/>
      <w:r>
        <w:rPr>
          <w:rFonts w:hint="eastAsia" w:ascii="黑体" w:hAnsi="黑体" w:eastAsia="黑体"/>
          <w:szCs w:val="44"/>
        </w:rPr>
        <w:t>中共青海省委关于印发《青海省深化人才发展体制机制改革的实施意见》的通知</w:t>
      </w:r>
      <w:bookmarkEnd w:id="125"/>
      <w:bookmarkEnd w:id="126"/>
      <w:bookmarkEnd w:id="159"/>
      <w:bookmarkStart w:id="160" w:name="_Toc475267959"/>
      <w:bookmarkStart w:id="161" w:name="_Toc475267324"/>
    </w:p>
    <w:p>
      <w:pPr>
        <w:pStyle w:val="2"/>
        <w:jc w:val="center"/>
        <w:rPr>
          <w:rFonts w:ascii="黑体" w:hAnsi="黑体" w:eastAsia="黑体"/>
          <w:szCs w:val="44"/>
        </w:rPr>
      </w:pPr>
      <w:bookmarkStart w:id="162" w:name="_Toc11426430"/>
      <w:r>
        <w:rPr>
          <w:rFonts w:hint="eastAsia" w:ascii="黑体" w:hAnsi="黑体" w:eastAsia="黑体"/>
          <w:sz w:val="32"/>
          <w:szCs w:val="32"/>
        </w:rPr>
        <w:t>青发〔2016〕20号</w:t>
      </w:r>
      <w:bookmarkEnd w:id="127"/>
      <w:bookmarkEnd w:id="128"/>
      <w:bookmarkEnd w:id="129"/>
      <w:bookmarkEnd w:id="130"/>
      <w:bookmarkEnd w:id="158"/>
      <w:bookmarkEnd w:id="160"/>
      <w:bookmarkEnd w:id="161"/>
      <w:bookmarkEnd w:id="162"/>
    </w:p>
    <w:p>
      <w:pPr>
        <w:pStyle w:val="18"/>
        <w:widowControl/>
        <w:spacing w:before="0" w:beforeAutospacing="0" w:after="0" w:afterAutospacing="0" w:line="560" w:lineRule="exact"/>
        <w:rPr>
          <w:rFonts w:ascii="华文楷体" w:hAnsi="华文楷体" w:eastAsia="华文楷体" w:cs="仿宋"/>
          <w:sz w:val="32"/>
          <w:szCs w:val="32"/>
        </w:rPr>
      </w:pPr>
      <w:r>
        <w:rPr>
          <w:rFonts w:hint="eastAsia" w:ascii="华文楷体" w:hAnsi="华文楷体" w:eastAsia="华文楷体" w:cs="仿宋"/>
          <w:color w:val="000000"/>
          <w:sz w:val="32"/>
          <w:szCs w:val="32"/>
        </w:rPr>
        <w:t>各市州委，省委各部委，省直各机关单位党组(党委)，各人民团体党组：</w:t>
      </w:r>
    </w:p>
    <w:p>
      <w:pPr>
        <w:pStyle w:val="18"/>
        <w:widowControl/>
        <w:spacing w:before="0" w:beforeAutospacing="0" w:after="0" w:afterAutospacing="0" w:line="560" w:lineRule="exact"/>
        <w:rPr>
          <w:rFonts w:ascii="华文楷体" w:hAnsi="华文楷体" w:eastAsia="华文楷体" w:cs="仿宋"/>
          <w:color w:val="000000"/>
          <w:sz w:val="32"/>
          <w:szCs w:val="32"/>
        </w:rPr>
      </w:pPr>
      <w:r>
        <w:rPr>
          <w:rFonts w:hint="eastAsia" w:ascii="华文楷体" w:hAnsi="华文楷体" w:eastAsia="华文楷体" w:cs="仿宋"/>
          <w:color w:val="000000"/>
          <w:sz w:val="32"/>
          <w:szCs w:val="32"/>
        </w:rPr>
        <w:t xml:space="preserve">   《青海省深化人才发展体制机制改革的实施意见》已经省委同意，现印发给你们，请结合实际认真贯彻落实。</w:t>
      </w:r>
    </w:p>
    <w:p>
      <w:pPr>
        <w:pStyle w:val="18"/>
        <w:widowControl/>
        <w:spacing w:before="0" w:beforeAutospacing="0" w:after="0" w:afterAutospacing="0" w:line="560" w:lineRule="exact"/>
        <w:rPr>
          <w:rFonts w:ascii="华文楷体" w:hAnsi="华文楷体" w:eastAsia="华文楷体" w:cs="仿宋"/>
          <w:color w:val="000000"/>
          <w:sz w:val="32"/>
          <w:szCs w:val="32"/>
        </w:rPr>
      </w:pPr>
    </w:p>
    <w:p>
      <w:pPr>
        <w:pStyle w:val="18"/>
        <w:widowControl/>
        <w:spacing w:before="0" w:beforeAutospacing="0" w:after="0" w:afterAutospacing="0" w:line="560" w:lineRule="exact"/>
        <w:rPr>
          <w:rFonts w:ascii="华文楷体" w:hAnsi="华文楷体" w:eastAsia="华文楷体" w:cs="仿宋"/>
          <w:sz w:val="32"/>
          <w:szCs w:val="32"/>
        </w:rPr>
      </w:pPr>
    </w:p>
    <w:p>
      <w:pPr>
        <w:pStyle w:val="18"/>
        <w:widowControl/>
        <w:spacing w:before="0" w:beforeAutospacing="0" w:after="0" w:afterAutospacing="0" w:line="560" w:lineRule="exact"/>
        <w:jc w:val="right"/>
        <w:rPr>
          <w:rFonts w:ascii="华文楷体" w:hAnsi="华文楷体" w:eastAsia="华文楷体" w:cs="仿宋"/>
          <w:sz w:val="32"/>
          <w:szCs w:val="32"/>
        </w:rPr>
      </w:pPr>
      <w:r>
        <w:rPr>
          <w:rStyle w:val="29"/>
          <w:rFonts w:hint="eastAsia" w:ascii="华文楷体" w:hAnsi="华文楷体" w:eastAsia="华文楷体" w:cs="仿宋"/>
          <w:color w:val="000000"/>
          <w:sz w:val="32"/>
          <w:szCs w:val="32"/>
        </w:rPr>
        <w:t xml:space="preserve"> 中共青海省委</w:t>
      </w:r>
    </w:p>
    <w:p>
      <w:pPr>
        <w:pStyle w:val="18"/>
        <w:widowControl/>
        <w:spacing w:before="0" w:beforeAutospacing="0" w:after="0" w:afterAutospacing="0" w:line="560" w:lineRule="exact"/>
        <w:jc w:val="right"/>
        <w:rPr>
          <w:rFonts w:ascii="华文楷体" w:hAnsi="华文楷体" w:eastAsia="华文楷体" w:cs="仿宋"/>
          <w:sz w:val="32"/>
          <w:szCs w:val="32"/>
        </w:rPr>
      </w:pPr>
      <w:r>
        <w:rPr>
          <w:rStyle w:val="29"/>
          <w:rFonts w:hint="eastAsia" w:ascii="华文楷体" w:hAnsi="华文楷体" w:eastAsia="华文楷体" w:cs="仿宋"/>
          <w:color w:val="000000"/>
          <w:sz w:val="32"/>
          <w:szCs w:val="32"/>
        </w:rPr>
        <w:t xml:space="preserve">  2016年8月5日</w:t>
      </w:r>
    </w:p>
    <w:p>
      <w:pPr>
        <w:pStyle w:val="18"/>
        <w:widowControl/>
        <w:spacing w:before="0" w:beforeAutospacing="0" w:after="0" w:afterAutospacing="0" w:line="378" w:lineRule="atLeast"/>
        <w:jc w:val="center"/>
        <w:rPr>
          <w:rFonts w:ascii="华文楷体" w:hAnsi="华文楷体" w:eastAsia="华文楷体"/>
          <w:color w:val="000000"/>
          <w:sz w:val="21"/>
          <w:szCs w:val="21"/>
        </w:rPr>
      </w:pPr>
    </w:p>
    <w:p>
      <w:pPr>
        <w:pStyle w:val="18"/>
        <w:widowControl/>
        <w:spacing w:before="0" w:beforeAutospacing="0" w:after="0" w:afterAutospacing="0" w:line="378" w:lineRule="atLeast"/>
        <w:jc w:val="center"/>
        <w:rPr>
          <w:rStyle w:val="29"/>
          <w:rFonts w:hint="eastAsia" w:ascii="华文楷体" w:hAnsi="华文楷体" w:eastAsia="华文楷体" w:cs="宋体"/>
          <w:bCs/>
          <w:color w:val="000000"/>
          <w:sz w:val="32"/>
          <w:szCs w:val="32"/>
        </w:rPr>
      </w:pPr>
      <w:bookmarkStart w:id="163" w:name="_Toc14233_WPSOffice_Level2"/>
      <w:bookmarkStart w:id="164" w:name="_Toc21695_WPSOffice_Level2"/>
    </w:p>
    <w:p>
      <w:pPr>
        <w:pStyle w:val="18"/>
        <w:widowControl/>
        <w:spacing w:before="0" w:beforeAutospacing="0" w:after="0" w:afterAutospacing="0" w:line="378" w:lineRule="atLeast"/>
        <w:jc w:val="center"/>
        <w:rPr>
          <w:rStyle w:val="29"/>
          <w:rFonts w:hint="eastAsia" w:ascii="华文楷体" w:hAnsi="华文楷体" w:eastAsia="华文楷体" w:cs="宋体"/>
          <w:bCs/>
          <w:color w:val="000000"/>
          <w:sz w:val="32"/>
          <w:szCs w:val="32"/>
        </w:rPr>
      </w:pPr>
    </w:p>
    <w:p>
      <w:pPr>
        <w:pStyle w:val="18"/>
        <w:widowControl/>
        <w:spacing w:before="0" w:beforeAutospacing="0" w:after="0" w:afterAutospacing="0" w:line="378" w:lineRule="atLeast"/>
        <w:jc w:val="center"/>
        <w:rPr>
          <w:rStyle w:val="29"/>
          <w:rFonts w:hint="eastAsia" w:ascii="华文楷体" w:hAnsi="华文楷体" w:eastAsia="华文楷体" w:cs="宋体"/>
          <w:bCs/>
          <w:color w:val="000000"/>
          <w:sz w:val="32"/>
          <w:szCs w:val="32"/>
        </w:rPr>
      </w:pPr>
    </w:p>
    <w:p>
      <w:pPr>
        <w:pStyle w:val="18"/>
        <w:widowControl/>
        <w:spacing w:before="0" w:beforeAutospacing="0" w:after="0" w:afterAutospacing="0" w:line="378" w:lineRule="atLeast"/>
        <w:jc w:val="center"/>
        <w:rPr>
          <w:rStyle w:val="29"/>
          <w:rFonts w:hint="eastAsia" w:ascii="华文楷体" w:hAnsi="华文楷体" w:eastAsia="华文楷体" w:cs="宋体"/>
          <w:bCs/>
          <w:color w:val="000000"/>
          <w:sz w:val="32"/>
          <w:szCs w:val="32"/>
        </w:rPr>
      </w:pPr>
    </w:p>
    <w:p>
      <w:pPr>
        <w:pStyle w:val="18"/>
        <w:widowControl/>
        <w:spacing w:before="0" w:beforeAutospacing="0" w:after="0" w:afterAutospacing="0" w:line="378" w:lineRule="atLeast"/>
        <w:jc w:val="center"/>
        <w:rPr>
          <w:rStyle w:val="29"/>
          <w:rFonts w:hint="eastAsia" w:ascii="华文楷体" w:hAnsi="华文楷体" w:eastAsia="华文楷体" w:cs="宋体"/>
          <w:bCs/>
          <w:color w:val="000000"/>
          <w:sz w:val="32"/>
          <w:szCs w:val="32"/>
        </w:rPr>
      </w:pPr>
    </w:p>
    <w:p>
      <w:pPr>
        <w:pStyle w:val="18"/>
        <w:widowControl/>
        <w:spacing w:before="0" w:beforeAutospacing="0" w:after="0" w:afterAutospacing="0" w:line="378" w:lineRule="atLeast"/>
        <w:jc w:val="center"/>
        <w:rPr>
          <w:rStyle w:val="29"/>
          <w:rFonts w:hint="eastAsia" w:ascii="华文楷体" w:hAnsi="华文楷体" w:eastAsia="华文楷体" w:cs="宋体"/>
          <w:bCs/>
          <w:color w:val="000000"/>
          <w:sz w:val="32"/>
          <w:szCs w:val="32"/>
        </w:rPr>
      </w:pPr>
    </w:p>
    <w:p>
      <w:pPr>
        <w:pStyle w:val="18"/>
        <w:widowControl/>
        <w:spacing w:before="0" w:beforeAutospacing="0" w:after="0" w:afterAutospacing="0" w:line="378" w:lineRule="atLeast"/>
        <w:jc w:val="center"/>
        <w:rPr>
          <w:rStyle w:val="29"/>
          <w:rFonts w:hint="eastAsia" w:ascii="华文楷体" w:hAnsi="华文楷体" w:eastAsia="华文楷体" w:cs="宋体"/>
          <w:bCs/>
          <w:color w:val="000000"/>
          <w:sz w:val="32"/>
          <w:szCs w:val="32"/>
        </w:rPr>
      </w:pPr>
    </w:p>
    <w:p>
      <w:pPr>
        <w:pStyle w:val="18"/>
        <w:widowControl/>
        <w:spacing w:before="0" w:beforeAutospacing="0" w:after="0" w:afterAutospacing="0" w:line="378" w:lineRule="atLeast"/>
        <w:jc w:val="center"/>
        <w:rPr>
          <w:rStyle w:val="29"/>
          <w:rFonts w:hint="eastAsia" w:ascii="华文楷体" w:hAnsi="华文楷体" w:eastAsia="华文楷体" w:cs="宋体"/>
          <w:bCs/>
          <w:color w:val="000000"/>
          <w:sz w:val="32"/>
          <w:szCs w:val="32"/>
        </w:rPr>
      </w:pPr>
    </w:p>
    <w:p>
      <w:pPr>
        <w:pStyle w:val="18"/>
        <w:widowControl/>
        <w:spacing w:before="0" w:beforeAutospacing="0" w:after="0" w:afterAutospacing="0" w:line="378" w:lineRule="atLeast"/>
        <w:jc w:val="center"/>
        <w:rPr>
          <w:rStyle w:val="29"/>
          <w:rFonts w:hint="eastAsia" w:ascii="华文楷体" w:hAnsi="华文楷体" w:eastAsia="华文楷体" w:cs="宋体"/>
          <w:bCs/>
          <w:color w:val="000000"/>
          <w:sz w:val="32"/>
          <w:szCs w:val="32"/>
        </w:rPr>
      </w:pPr>
    </w:p>
    <w:p>
      <w:pPr>
        <w:pStyle w:val="18"/>
        <w:widowControl/>
        <w:spacing w:before="0" w:beforeAutospacing="0" w:after="0" w:afterAutospacing="0" w:line="378" w:lineRule="atLeast"/>
        <w:jc w:val="center"/>
        <w:rPr>
          <w:rStyle w:val="29"/>
          <w:rFonts w:hint="eastAsia" w:ascii="华文楷体" w:hAnsi="华文楷体" w:eastAsia="华文楷体" w:cs="宋体"/>
          <w:bCs/>
          <w:color w:val="000000"/>
          <w:sz w:val="32"/>
          <w:szCs w:val="32"/>
        </w:rPr>
      </w:pPr>
    </w:p>
    <w:p>
      <w:pPr>
        <w:pStyle w:val="18"/>
        <w:widowControl/>
        <w:spacing w:before="0" w:beforeAutospacing="0" w:after="0" w:afterAutospacing="0" w:line="378" w:lineRule="atLeast"/>
        <w:jc w:val="center"/>
        <w:rPr>
          <w:rStyle w:val="29"/>
          <w:rFonts w:hint="eastAsia" w:ascii="华文楷体" w:hAnsi="华文楷体" w:eastAsia="华文楷体" w:cs="宋体"/>
          <w:bCs/>
          <w:color w:val="000000"/>
          <w:sz w:val="32"/>
          <w:szCs w:val="32"/>
        </w:rPr>
      </w:pPr>
    </w:p>
    <w:p>
      <w:pPr>
        <w:pStyle w:val="18"/>
        <w:widowControl/>
        <w:spacing w:before="0" w:beforeAutospacing="0" w:after="0" w:afterAutospacing="0" w:line="560" w:lineRule="exact"/>
        <w:ind w:firstLine="881" w:firstLineChars="200"/>
        <w:jc w:val="center"/>
        <w:rPr>
          <w:rFonts w:hint="eastAsia" w:ascii="华文楷体" w:hAnsi="华文楷体" w:eastAsia="华文楷体" w:cs="仿宋"/>
          <w:b/>
          <w:bCs/>
          <w:color w:val="000000"/>
          <w:sz w:val="44"/>
          <w:szCs w:val="44"/>
        </w:rPr>
      </w:pPr>
      <w:r>
        <w:rPr>
          <w:rFonts w:hint="eastAsia" w:ascii="华文楷体" w:hAnsi="华文楷体" w:eastAsia="华文楷体" w:cs="仿宋"/>
          <w:b/>
          <w:bCs/>
          <w:color w:val="000000"/>
          <w:sz w:val="44"/>
          <w:szCs w:val="44"/>
        </w:rPr>
        <w:t>青海省深化人才发展体制</w:t>
      </w:r>
    </w:p>
    <w:p>
      <w:pPr>
        <w:pStyle w:val="18"/>
        <w:widowControl/>
        <w:spacing w:before="0" w:beforeAutospacing="0" w:after="0" w:afterAutospacing="0" w:line="560" w:lineRule="exact"/>
        <w:ind w:firstLine="881" w:firstLineChars="200"/>
        <w:jc w:val="center"/>
        <w:rPr>
          <w:rStyle w:val="29"/>
          <w:rFonts w:ascii="华文楷体" w:hAnsi="华文楷体" w:eastAsia="华文楷体" w:cs="宋体"/>
          <w:b/>
          <w:bCs w:val="0"/>
          <w:color w:val="000000"/>
          <w:sz w:val="44"/>
          <w:szCs w:val="44"/>
        </w:rPr>
      </w:pPr>
      <w:r>
        <w:rPr>
          <w:rFonts w:hint="eastAsia" w:ascii="华文楷体" w:hAnsi="华文楷体" w:eastAsia="华文楷体" w:cs="仿宋"/>
          <w:b/>
          <w:bCs/>
          <w:color w:val="000000"/>
          <w:sz w:val="44"/>
          <w:szCs w:val="44"/>
        </w:rPr>
        <w:t>机制</w:t>
      </w:r>
      <w:bookmarkEnd w:id="163"/>
      <w:bookmarkEnd w:id="164"/>
      <w:bookmarkStart w:id="165" w:name="_Toc5099_WPSOffice_Level2"/>
      <w:bookmarkStart w:id="166" w:name="_Toc12919_WPSOffice_Level2"/>
      <w:r>
        <w:rPr>
          <w:rFonts w:hint="eastAsia" w:ascii="华文楷体" w:hAnsi="华文楷体" w:eastAsia="华文楷体" w:cs="仿宋"/>
          <w:b/>
          <w:bCs/>
          <w:color w:val="000000"/>
          <w:sz w:val="44"/>
          <w:szCs w:val="44"/>
        </w:rPr>
        <w:t>改革的实施意见</w:t>
      </w:r>
      <w:bookmarkEnd w:id="165"/>
      <w:bookmarkEnd w:id="166"/>
    </w:p>
    <w:p>
      <w:pPr>
        <w:pStyle w:val="18"/>
        <w:widowControl/>
        <w:spacing w:before="0" w:beforeAutospacing="0" w:after="0" w:afterAutospacing="0" w:line="560" w:lineRule="exact"/>
        <w:ind w:firstLine="640" w:firstLineChars="200"/>
        <w:rPr>
          <w:rFonts w:ascii="华文楷体" w:hAnsi="华文楷体" w:eastAsia="华文楷体" w:cs="仿宋"/>
          <w:sz w:val="32"/>
          <w:szCs w:val="32"/>
        </w:rPr>
      </w:pPr>
      <w:r>
        <w:rPr>
          <w:rFonts w:hint="eastAsia" w:ascii="华文楷体" w:hAnsi="华文楷体" w:eastAsia="华文楷体" w:cs="仿宋"/>
          <w:color w:val="000000"/>
          <w:sz w:val="32"/>
          <w:szCs w:val="32"/>
        </w:rPr>
        <w:t>为深入实施人才强省战略，充分发挥人才在科技创新、产业发展、企业管理等方面的引领作用，最大限度激发人才创新创造活力，为建设和谐美丽青海提供坚实的人才支撑和智力保障，根据中央《关于深化人才发展体制机制改革的意见》，结合青海实际，提出如下实施意见。</w:t>
      </w:r>
    </w:p>
    <w:p>
      <w:pPr>
        <w:pStyle w:val="18"/>
        <w:widowControl/>
        <w:spacing w:before="0" w:beforeAutospacing="0" w:after="0" w:afterAutospacing="0" w:line="560" w:lineRule="exact"/>
        <w:ind w:firstLine="640" w:firstLineChars="200"/>
        <w:rPr>
          <w:rFonts w:ascii="华文楷体" w:hAnsi="华文楷体" w:eastAsia="华文楷体" w:cs="仿宋"/>
          <w:b/>
          <w:sz w:val="32"/>
          <w:szCs w:val="32"/>
        </w:rPr>
      </w:pPr>
      <w:bookmarkStart w:id="167" w:name="_Toc6798_WPSOffice_Level2"/>
      <w:bookmarkStart w:id="168" w:name="_Toc21072_WPSOffice_Level2"/>
      <w:r>
        <w:rPr>
          <w:rStyle w:val="29"/>
          <w:rFonts w:hint="eastAsia" w:ascii="华文楷体" w:hAnsi="华文楷体" w:eastAsia="华文楷体" w:cs="仿宋"/>
          <w:color w:val="000000"/>
          <w:sz w:val="32"/>
          <w:szCs w:val="32"/>
        </w:rPr>
        <w:t>一、总体要求和基本原则</w:t>
      </w:r>
      <w:bookmarkEnd w:id="167"/>
      <w:bookmarkEnd w:id="168"/>
    </w:p>
    <w:p>
      <w:pPr>
        <w:pStyle w:val="18"/>
        <w:widowControl/>
        <w:spacing w:before="0" w:beforeAutospacing="0" w:after="0" w:afterAutospacing="0" w:line="560" w:lineRule="exact"/>
        <w:ind w:firstLine="640" w:firstLineChars="200"/>
        <w:rPr>
          <w:rFonts w:ascii="华文楷体" w:hAnsi="华文楷体" w:eastAsia="华文楷体" w:cs="仿宋"/>
          <w:sz w:val="32"/>
          <w:szCs w:val="32"/>
        </w:rPr>
      </w:pPr>
      <w:r>
        <w:rPr>
          <w:rFonts w:hint="eastAsia" w:ascii="华文楷体" w:hAnsi="华文楷体" w:eastAsia="华文楷体" w:cs="仿宋"/>
          <w:color w:val="000000"/>
          <w:sz w:val="32"/>
          <w:szCs w:val="32"/>
        </w:rPr>
        <w:t>(一)总体要求</w:t>
      </w:r>
    </w:p>
    <w:p>
      <w:pPr>
        <w:pStyle w:val="18"/>
        <w:widowControl/>
        <w:spacing w:before="0" w:beforeAutospacing="0" w:after="0" w:afterAutospacing="0" w:line="560" w:lineRule="exact"/>
        <w:ind w:firstLine="640" w:firstLineChars="200"/>
        <w:rPr>
          <w:rFonts w:ascii="华文楷体" w:hAnsi="华文楷体" w:eastAsia="华文楷体" w:cs="仿宋"/>
          <w:sz w:val="32"/>
          <w:szCs w:val="32"/>
        </w:rPr>
      </w:pPr>
      <w:r>
        <w:rPr>
          <w:rFonts w:hint="eastAsia" w:ascii="华文楷体" w:hAnsi="华文楷体" w:eastAsia="华文楷体" w:cs="仿宋"/>
          <w:color w:val="000000"/>
          <w:sz w:val="32"/>
          <w:szCs w:val="32"/>
        </w:rPr>
        <w:t>全面贯彻落实中央关于深化人才发展体制机制改革的重大战略部署，深入贯彻习近平总书记系列重要讲话精神，牢固树立创新、协调、绿色、开放、共享发展理念，紧扣“131”总体要求，遵循社会主义市场经济规律和人才成长规律，聚焦人才管理、培养引进、评价激励等重点环节，破除束缚人才发展的思想观念和体制机制障碍，构建科学规范、开放包容、运行高效的人才发展治理体系，形成适应青海省情具有区域竞争力的人才制度特色，把青海打造成西部地区具有影响力的人才集聚地。</w:t>
      </w:r>
    </w:p>
    <w:p>
      <w:pPr>
        <w:pStyle w:val="18"/>
        <w:widowControl/>
        <w:spacing w:before="0" w:beforeAutospacing="0" w:after="0" w:afterAutospacing="0" w:line="560" w:lineRule="exact"/>
        <w:ind w:firstLine="640" w:firstLineChars="200"/>
        <w:rPr>
          <w:rFonts w:ascii="华文楷体" w:hAnsi="华文楷体" w:eastAsia="华文楷体" w:cs="仿宋"/>
          <w:sz w:val="32"/>
          <w:szCs w:val="32"/>
        </w:rPr>
      </w:pPr>
      <w:r>
        <w:rPr>
          <w:rFonts w:hint="eastAsia" w:ascii="华文楷体" w:hAnsi="华文楷体" w:eastAsia="华文楷体" w:cs="仿宋"/>
          <w:color w:val="000000"/>
          <w:sz w:val="32"/>
          <w:szCs w:val="32"/>
        </w:rPr>
        <w:t>(二)基本原则</w:t>
      </w:r>
    </w:p>
    <w:p>
      <w:pPr>
        <w:pStyle w:val="18"/>
        <w:widowControl/>
        <w:spacing w:before="0" w:beforeAutospacing="0" w:after="0" w:afterAutospacing="0" w:line="560" w:lineRule="exact"/>
        <w:ind w:firstLine="640" w:firstLineChars="200"/>
        <w:rPr>
          <w:rFonts w:ascii="华文楷体" w:hAnsi="华文楷体" w:eastAsia="华文楷体" w:cs="仿宋"/>
          <w:sz w:val="32"/>
          <w:szCs w:val="32"/>
        </w:rPr>
      </w:pPr>
      <w:r>
        <w:rPr>
          <w:rFonts w:hint="eastAsia" w:ascii="华文楷体" w:hAnsi="华文楷体" w:eastAsia="华文楷体" w:cs="仿宋"/>
          <w:color w:val="000000"/>
          <w:sz w:val="32"/>
          <w:szCs w:val="32"/>
        </w:rPr>
        <w:t>深化人才发展体制机制改革，要在坚持党管人才、服务发展大局、突出市场导向、体现分类施策和扩大人才开放原则的基础上，注重融合发展，围绕经济社会发展需求，聚焦国家和我省重大发展战略，把人才资源开发摆在更加突出的位置统筹规划，促进人才发展与经济社会发展需求相适应、相协调、相融合。注重引育用并举，把促进人才全面发展、充分发挥人才潜能作为人才体制机制改革的根本任务，完善更加开放、更加灵活的人才培养、吸引和使用机制，深度培养本地人才，精准引进急需紧缺人才，不拘一格用好人才，使人才创新活力竞相迸发。注重机制创新，坚持问题导向，以人才政策突破和体制机制创新为重点，聚焦关键环节，创新更具竞争力的人才集聚使用激励制度，使人才管理体制更加科学高效，人才发展机制更加完善。</w:t>
      </w:r>
    </w:p>
    <w:p>
      <w:pPr>
        <w:pStyle w:val="18"/>
        <w:widowControl/>
        <w:spacing w:before="0" w:beforeAutospacing="0" w:after="0" w:afterAutospacing="0" w:line="560" w:lineRule="exact"/>
        <w:ind w:firstLine="640" w:firstLineChars="200"/>
        <w:rPr>
          <w:rStyle w:val="29"/>
          <w:rFonts w:ascii="华文楷体" w:hAnsi="华文楷体" w:eastAsia="华文楷体" w:cs="仿宋"/>
          <w:b/>
          <w:color w:val="000000"/>
          <w:sz w:val="32"/>
          <w:szCs w:val="32"/>
        </w:rPr>
      </w:pPr>
      <w:bookmarkStart w:id="169" w:name="_Toc32434_WPSOffice_Level2"/>
      <w:bookmarkStart w:id="170" w:name="_Toc16461_WPSOffice_Level2"/>
      <w:r>
        <w:rPr>
          <w:rStyle w:val="29"/>
          <w:rFonts w:hint="eastAsia" w:ascii="华文楷体" w:hAnsi="华文楷体" w:eastAsia="华文楷体" w:cs="仿宋"/>
          <w:color w:val="000000"/>
          <w:sz w:val="32"/>
          <w:szCs w:val="32"/>
        </w:rPr>
        <w:t>二、加快建立人才与“三区”建设战略融合发展机制</w:t>
      </w:r>
      <w:bookmarkEnd w:id="169"/>
      <w:bookmarkEnd w:id="170"/>
    </w:p>
    <w:p>
      <w:pPr>
        <w:pStyle w:val="18"/>
        <w:widowControl/>
        <w:spacing w:before="0" w:beforeAutospacing="0" w:after="0" w:afterAutospacing="0" w:line="560" w:lineRule="exact"/>
        <w:ind w:firstLine="640" w:firstLineChars="200"/>
        <w:rPr>
          <w:rFonts w:ascii="华文楷体" w:hAnsi="华文楷体" w:eastAsia="华文楷体" w:cs="仿宋"/>
          <w:sz w:val="32"/>
          <w:szCs w:val="32"/>
        </w:rPr>
      </w:pPr>
      <w:r>
        <w:rPr>
          <w:rFonts w:hint="eastAsia" w:ascii="华文楷体" w:hAnsi="华文楷体" w:eastAsia="华文楷体" w:cs="仿宋"/>
          <w:color w:val="000000"/>
          <w:sz w:val="32"/>
          <w:szCs w:val="32"/>
        </w:rPr>
        <w:t>(三)加强人才与经济社会融合发展顶层设计。将人才发展列为经济社会发展综合评价指标，综合运用区域、产业政策和财政、税收杠杆，加大人才资源开发力度。坚持人才发展与实施重大战略同步谋划、同步推进，形成人才引领发展、发展集聚人才的良性循环机制。围绕“131”总体要求，制定完善生态文明先行区、循环经济发展先行区和民族团结进步先进区建设以及创新驱动发展战略、融入“一带一路”建设、“中国制造2025”青海行动、供给侧结构性改革、三江源国家公园体制试点等人才支持措施。</w:t>
      </w:r>
    </w:p>
    <w:p>
      <w:pPr>
        <w:pStyle w:val="18"/>
        <w:widowControl/>
        <w:spacing w:before="0" w:beforeAutospacing="0" w:after="0" w:afterAutospacing="0" w:line="560" w:lineRule="exact"/>
        <w:ind w:firstLine="640" w:firstLineChars="200"/>
        <w:rPr>
          <w:rFonts w:ascii="华文楷体" w:hAnsi="华文楷体" w:eastAsia="华文楷体" w:cs="仿宋"/>
          <w:sz w:val="32"/>
          <w:szCs w:val="32"/>
        </w:rPr>
      </w:pPr>
      <w:r>
        <w:rPr>
          <w:rFonts w:hint="eastAsia" w:ascii="华文楷体" w:hAnsi="华文楷体" w:eastAsia="华文楷体" w:cs="仿宋"/>
          <w:color w:val="000000"/>
          <w:sz w:val="32"/>
          <w:szCs w:val="32"/>
        </w:rPr>
        <w:t>(四)构建重点产业领域创新人才优先发展机制。依托“高端创新人才千人计划”，重点在高原特色现代生态农牧业，盐湖化工、有色冶金、能源化工等优势传统产业，新能源制造、新材料、电子信息、生物医药、高端装备制造等战略性新兴产业，节能环保、信息技术应用等工业新业态，旅游、文化、金融、物流等现代服务产业，加大人才培养和引进力度，到2020年，汇聚1000名左右科技创新、产业发展、企业管理方面的拔尖领军人才。</w:t>
      </w:r>
    </w:p>
    <w:p>
      <w:pPr>
        <w:pStyle w:val="18"/>
        <w:widowControl/>
        <w:spacing w:before="0" w:beforeAutospacing="0" w:after="0" w:afterAutospacing="0" w:line="560" w:lineRule="exact"/>
        <w:ind w:firstLine="640" w:firstLineChars="200"/>
        <w:rPr>
          <w:rStyle w:val="29"/>
          <w:rFonts w:ascii="华文楷体" w:hAnsi="华文楷体" w:eastAsia="华文楷体" w:cs="仿宋"/>
          <w:b/>
          <w:color w:val="000000"/>
          <w:sz w:val="32"/>
          <w:szCs w:val="32"/>
        </w:rPr>
      </w:pPr>
      <w:bookmarkStart w:id="171" w:name="_Toc8800_WPSOffice_Level2"/>
      <w:bookmarkStart w:id="172" w:name="_Toc15562_WPSOffice_Level2"/>
      <w:r>
        <w:rPr>
          <w:rStyle w:val="29"/>
          <w:rFonts w:hint="eastAsia" w:ascii="华文楷体" w:hAnsi="华文楷体" w:eastAsia="华文楷体" w:cs="仿宋"/>
          <w:color w:val="000000"/>
          <w:sz w:val="32"/>
          <w:szCs w:val="32"/>
        </w:rPr>
        <w:t>三、构建更加系统完善的人才培养支持机制</w:t>
      </w:r>
      <w:bookmarkEnd w:id="171"/>
      <w:bookmarkEnd w:id="172"/>
    </w:p>
    <w:p>
      <w:pPr>
        <w:pStyle w:val="18"/>
        <w:widowControl/>
        <w:spacing w:before="0" w:beforeAutospacing="0" w:after="0" w:afterAutospacing="0" w:line="560" w:lineRule="exact"/>
        <w:ind w:firstLine="640" w:firstLineChars="200"/>
        <w:rPr>
          <w:rFonts w:ascii="华文楷体" w:hAnsi="华文楷体" w:eastAsia="华文楷体" w:cs="仿宋"/>
          <w:sz w:val="32"/>
          <w:szCs w:val="32"/>
        </w:rPr>
      </w:pPr>
      <w:r>
        <w:rPr>
          <w:rFonts w:hint="eastAsia" w:ascii="华文楷体" w:hAnsi="华文楷体" w:eastAsia="华文楷体" w:cs="仿宋"/>
          <w:color w:val="000000"/>
          <w:sz w:val="32"/>
          <w:szCs w:val="32"/>
        </w:rPr>
        <w:t>(五)推动人才教育培养模式创新。完善高端创新人才和产业技能人才“二元支撑”的人才培养体系。探索形成以社会需求为导向的高校学科专业结构调整机制和以创业就业为导向的人才培养类型结构调整机制，建立学科专业预警、调整和退出制度。深化高校教育教学改革，完善创新创业教育机制，创新应用型和技术技能型人才培养模式。着力构建现代职业教育体系，支持企业与高校建立协同育人新机制，联合培养人才。</w:t>
      </w:r>
    </w:p>
    <w:p>
      <w:pPr>
        <w:pStyle w:val="18"/>
        <w:widowControl/>
        <w:spacing w:before="0" w:beforeAutospacing="0" w:after="0" w:afterAutospacing="0" w:line="560" w:lineRule="exact"/>
        <w:ind w:firstLine="640" w:firstLineChars="200"/>
        <w:rPr>
          <w:rFonts w:ascii="华文楷体" w:hAnsi="华文楷体" w:eastAsia="华文楷体" w:cs="仿宋"/>
          <w:sz w:val="32"/>
          <w:szCs w:val="32"/>
        </w:rPr>
      </w:pPr>
      <w:r>
        <w:rPr>
          <w:rFonts w:hint="eastAsia" w:ascii="华文楷体" w:hAnsi="华文楷体" w:eastAsia="华文楷体" w:cs="仿宋"/>
          <w:color w:val="000000"/>
          <w:sz w:val="32"/>
          <w:szCs w:val="32"/>
        </w:rPr>
        <w:t>(六)改进创新型科技人才培养支持方式。研究制定《青海省重大科技专项管理办法》《青海省重点研发与转化计划管理办法》等规章制度，完善“项目+人才+平台”协同支持模式。充分发挥基础研究的先导引领作用，建立对盐湖化学、新材料科学、分子生物学、高原医学、新能源科学等重点领域基础研究人才的长期稳定支持机制。围绕盐湖资源综合利用、光伏光热发电和储能技术、高档数控机床与智能制造、精准农业、智慧畜牧业、中藏药、特色生物资源深度开发、工业节能减排、矿产资源开发生态修复等方面关键技术，加大对创新型科技人才培养支持力度。采取项目攻关、国际合作、访学研修、学习深造、实践锻炼等形式，建立完善本地人才逐级培养、梯次使用的机制。</w:t>
      </w:r>
    </w:p>
    <w:p>
      <w:pPr>
        <w:pStyle w:val="18"/>
        <w:widowControl/>
        <w:spacing w:before="0" w:beforeAutospacing="0" w:after="0" w:afterAutospacing="0" w:line="560" w:lineRule="exact"/>
        <w:ind w:firstLine="640" w:firstLineChars="200"/>
        <w:rPr>
          <w:rFonts w:ascii="华文楷体" w:hAnsi="华文楷体" w:eastAsia="华文楷体" w:cs="仿宋"/>
          <w:sz w:val="32"/>
          <w:szCs w:val="32"/>
        </w:rPr>
      </w:pPr>
      <w:r>
        <w:rPr>
          <w:rFonts w:hint="eastAsia" w:ascii="华文楷体" w:hAnsi="华文楷体" w:eastAsia="华文楷体" w:cs="仿宋"/>
          <w:color w:val="000000"/>
          <w:sz w:val="32"/>
          <w:szCs w:val="32"/>
        </w:rPr>
        <w:t>(七)优化企业家成长环境。修订《青海省国有企业领导人员管理办法(试行)》，推动省属出资企业建立健全法人治理结构和董事会选聘经理层成员试点工作，合理提高省属出资企业经营管理人才市场化选聘比例，选取1至2户省属出资企业开展职业经理人职位公开选聘。探索实施外部董事制度。依法保护企业家的创新收益和财产权，完善省属出资企业经营管理人才薪酬分类管理制度和中长期激励措施，健全与选任方式相匹配、与企业性质相适应的薪酬分配办法。实施企业家培训工程，提高企业家队伍整体素质和创新创业能力。建立容错机制，为企业人才“敢干事、能干事、干成事”解除后顾之忧。</w:t>
      </w:r>
    </w:p>
    <w:p>
      <w:pPr>
        <w:pStyle w:val="18"/>
        <w:widowControl/>
        <w:spacing w:before="0" w:beforeAutospacing="0" w:after="0" w:afterAutospacing="0" w:line="560" w:lineRule="exact"/>
        <w:ind w:firstLine="640" w:firstLineChars="200"/>
        <w:rPr>
          <w:rFonts w:ascii="华文楷体" w:hAnsi="华文楷体" w:eastAsia="华文楷体" w:cs="仿宋"/>
          <w:sz w:val="32"/>
          <w:szCs w:val="32"/>
        </w:rPr>
      </w:pPr>
      <w:r>
        <w:rPr>
          <w:rFonts w:hint="eastAsia" w:ascii="华文楷体" w:hAnsi="华文楷体" w:eastAsia="华文楷体" w:cs="仿宋"/>
          <w:color w:val="000000"/>
          <w:sz w:val="32"/>
          <w:szCs w:val="32"/>
        </w:rPr>
        <w:t>(八)加快高技能人才培养。倡导工匠精神，建设高技能人才培训基地、技能大师工作室、劳模创新工作室，大规模培养技师、高级技师等高技能人才。构建工学结合、产教融合、协同育人机制，推动校企共建人才培育平台。积极推进学历证书和职业资格证书“双证书”制度，鼓励职业院校加强与职业技能鉴定机构、行业企业的合作。研究制定高技能人才激励办法，探索建立企业首席技师制度，开展现代学徒制试点。</w:t>
      </w:r>
    </w:p>
    <w:p>
      <w:pPr>
        <w:pStyle w:val="18"/>
        <w:widowControl/>
        <w:spacing w:before="0" w:beforeAutospacing="0" w:after="0" w:afterAutospacing="0" w:line="560" w:lineRule="exact"/>
        <w:ind w:firstLine="640" w:firstLineChars="200"/>
        <w:rPr>
          <w:rFonts w:ascii="华文楷体" w:hAnsi="华文楷体" w:eastAsia="华文楷体" w:cs="仿宋"/>
          <w:sz w:val="32"/>
          <w:szCs w:val="32"/>
        </w:rPr>
      </w:pPr>
      <w:r>
        <w:rPr>
          <w:rFonts w:hint="eastAsia" w:ascii="华文楷体" w:hAnsi="华文楷体" w:eastAsia="华文楷体" w:cs="仿宋"/>
          <w:color w:val="000000"/>
          <w:sz w:val="32"/>
          <w:szCs w:val="32"/>
        </w:rPr>
        <w:t>(九)大力培养青年优秀人才和基层一线人才。把青年人才的培养作为长期发展战略，为青年人才创造脱颖而出、施展才华的有效平台。完善自然科学基金管理办法，将人才培养列为科技计划项目的考核指标，加大优秀青年创新人才支持力度。组织实施联合研发专项，以学术合作交流带动青年科研人员成长。完善青海省博士后管理政策，鼓励符合条件的高校、科研院所、企业积极申报博士后科研流动站和工作站。全面实施新型职业农牧民教育工程，构建“三位一体、三类协同、三级贯通”的新型职业农牧民教育体系。探索建立社会工作人才培养支持机制。加大藏区人才、乡土人才等培养支持力度。</w:t>
      </w:r>
    </w:p>
    <w:p>
      <w:pPr>
        <w:pStyle w:val="18"/>
        <w:widowControl/>
        <w:spacing w:before="0" w:beforeAutospacing="0" w:after="0" w:afterAutospacing="0" w:line="560" w:lineRule="exact"/>
        <w:ind w:firstLine="640" w:firstLineChars="200"/>
        <w:rPr>
          <w:rStyle w:val="29"/>
          <w:rFonts w:ascii="华文楷体" w:hAnsi="华文楷体" w:eastAsia="华文楷体" w:cs="仿宋"/>
          <w:b/>
          <w:color w:val="000000"/>
          <w:sz w:val="32"/>
          <w:szCs w:val="32"/>
        </w:rPr>
      </w:pPr>
      <w:bookmarkStart w:id="173" w:name="_Toc28177_WPSOffice_Level2"/>
      <w:bookmarkStart w:id="174" w:name="_Toc27186_WPSOffice_Level2"/>
      <w:r>
        <w:rPr>
          <w:rStyle w:val="29"/>
          <w:rFonts w:hint="eastAsia" w:ascii="华文楷体" w:hAnsi="华文楷体" w:eastAsia="华文楷体" w:cs="仿宋"/>
          <w:color w:val="000000"/>
          <w:sz w:val="32"/>
          <w:szCs w:val="32"/>
        </w:rPr>
        <w:t>四、完善更加开放灵活的引才引智机制</w:t>
      </w:r>
      <w:bookmarkEnd w:id="173"/>
      <w:bookmarkEnd w:id="174"/>
    </w:p>
    <w:p>
      <w:pPr>
        <w:pStyle w:val="18"/>
        <w:widowControl/>
        <w:spacing w:before="0" w:beforeAutospacing="0" w:after="0" w:afterAutospacing="0" w:line="560" w:lineRule="exact"/>
        <w:ind w:firstLine="640" w:firstLineChars="200"/>
        <w:rPr>
          <w:rFonts w:ascii="华文楷体" w:hAnsi="华文楷体" w:eastAsia="华文楷体" w:cs="仿宋"/>
          <w:sz w:val="32"/>
          <w:szCs w:val="32"/>
        </w:rPr>
      </w:pPr>
      <w:r>
        <w:rPr>
          <w:rFonts w:hint="eastAsia" w:ascii="华文楷体" w:hAnsi="华文楷体" w:eastAsia="华文楷体" w:cs="仿宋"/>
          <w:color w:val="000000"/>
          <w:sz w:val="32"/>
          <w:szCs w:val="32"/>
        </w:rPr>
        <w:t>(十)实施更加开放的人才引进政策。探索建立事业单位特设岗位管理制度，引进杰出、领军人才和急需紧缺人才不受编制总量和结构比例限制。提高引进高端创新人才一次性特殊支持标准，所缴纳的个人所得税地方留成部分按100%予以补贴。引进高端创新人才在青服务期间，享受“保健医生”或就医“绿色通道”健康服务，本人及子女户籍迁入我省的，其子女当年可在我省参加高考。鼓励市州和重点用人单位建立人才公寓。落实引进高端创新人才薪酬、落户、社会保障、配偶安置、创新创业支持、奖励激励、政治待遇等方面的配套政策。</w:t>
      </w:r>
    </w:p>
    <w:p>
      <w:pPr>
        <w:pStyle w:val="18"/>
        <w:widowControl/>
        <w:spacing w:before="0" w:beforeAutospacing="0" w:after="0" w:afterAutospacing="0" w:line="560" w:lineRule="exact"/>
        <w:ind w:firstLine="640" w:firstLineChars="200"/>
        <w:rPr>
          <w:rFonts w:ascii="华文楷体" w:hAnsi="华文楷体" w:eastAsia="华文楷体" w:cs="仿宋"/>
          <w:sz w:val="32"/>
          <w:szCs w:val="32"/>
        </w:rPr>
      </w:pPr>
      <w:r>
        <w:rPr>
          <w:rFonts w:hint="eastAsia" w:ascii="华文楷体" w:hAnsi="华文楷体" w:eastAsia="华文楷体" w:cs="仿宋"/>
          <w:color w:val="000000"/>
          <w:sz w:val="32"/>
          <w:szCs w:val="32"/>
        </w:rPr>
        <w:t>(十一)创新更加灵活精准的柔性引才模式。坚持以用为本原则，不求所有、但求所用，不求所在、但求所得，充分发挥用人主体自主权，通过挂职兼职、阶段性聘任、“候鸟式”专家服务、项目招标、联合攻关、设立“人才飞地”等多种模式柔性引进高端急需紧缺人才。完善更加精准的引进人才遴选机制，结合青海实际探索建立“不看时间看业绩”的柔性引进人才考核管理和评价激励办法。</w:t>
      </w:r>
    </w:p>
    <w:p>
      <w:pPr>
        <w:pStyle w:val="18"/>
        <w:widowControl/>
        <w:spacing w:before="0" w:beforeAutospacing="0" w:after="0" w:afterAutospacing="0" w:line="560" w:lineRule="exact"/>
        <w:ind w:firstLine="640" w:firstLineChars="200"/>
        <w:rPr>
          <w:rFonts w:ascii="华文楷体" w:hAnsi="华文楷体" w:eastAsia="华文楷体" w:cs="仿宋"/>
          <w:sz w:val="32"/>
          <w:szCs w:val="32"/>
        </w:rPr>
      </w:pPr>
      <w:r>
        <w:rPr>
          <w:rFonts w:hint="eastAsia" w:ascii="华文楷体" w:hAnsi="华文楷体" w:eastAsia="华文楷体" w:cs="仿宋"/>
          <w:color w:val="000000"/>
          <w:sz w:val="32"/>
          <w:szCs w:val="32"/>
        </w:rPr>
        <w:t>(十二)推动形成更加完善的智力援青机制。建立对口援青工作和引才引智工作统筹衔接机制。依托中央部委、中央企业、支援省市等对口支援单位的人才优势，完善形成定位高端、支持精准、稳定持续的智力援青机制。扩大规模、优化结构，进一步提升“博士服务团”在我省科技创新、产业发展和企业管理等重点领域的智力支持作用。巩固清华大学对口支援青海大学工作机制，深化中国人民大学、天津大学对口支援青海民族大学和兰州大学、陕西师范大学对口支援青海师范大学工作机制。进一步发挥“海外赤子为国服务活动”“京青专家服务团”“科技列车青海行”等活动的桥梁作用，促进各地区、各部门和重点用人主体加强与高端创新人才密集地区和机构对接，构建全球化的青海人才智力资源网络。</w:t>
      </w:r>
    </w:p>
    <w:p>
      <w:pPr>
        <w:pStyle w:val="18"/>
        <w:widowControl/>
        <w:spacing w:before="0" w:beforeAutospacing="0" w:after="0" w:afterAutospacing="0" w:line="560" w:lineRule="exact"/>
        <w:ind w:firstLine="640" w:firstLineChars="200"/>
        <w:rPr>
          <w:rStyle w:val="29"/>
          <w:rFonts w:ascii="华文楷体" w:hAnsi="华文楷体" w:eastAsia="华文楷体" w:cs="仿宋"/>
          <w:b/>
          <w:color w:val="000000"/>
          <w:sz w:val="32"/>
          <w:szCs w:val="32"/>
        </w:rPr>
      </w:pPr>
      <w:bookmarkStart w:id="175" w:name="_Toc24701_WPSOffice_Level2"/>
      <w:bookmarkStart w:id="176" w:name="_Toc22066_WPSOffice_Level2"/>
      <w:r>
        <w:rPr>
          <w:rStyle w:val="29"/>
          <w:rFonts w:hint="eastAsia" w:ascii="华文楷体" w:hAnsi="华文楷体" w:eastAsia="华文楷体" w:cs="仿宋"/>
          <w:color w:val="000000"/>
          <w:sz w:val="32"/>
          <w:szCs w:val="32"/>
        </w:rPr>
        <w:t>五、构建符合青海省情的创新创业激励机制</w:t>
      </w:r>
      <w:bookmarkEnd w:id="175"/>
      <w:bookmarkEnd w:id="176"/>
    </w:p>
    <w:p>
      <w:pPr>
        <w:pStyle w:val="18"/>
        <w:widowControl/>
        <w:spacing w:before="0" w:beforeAutospacing="0" w:after="0" w:afterAutospacing="0" w:line="560" w:lineRule="exact"/>
        <w:ind w:firstLine="640" w:firstLineChars="200"/>
        <w:rPr>
          <w:rFonts w:ascii="华文楷体" w:hAnsi="华文楷体" w:eastAsia="华文楷体" w:cs="仿宋"/>
          <w:sz w:val="32"/>
          <w:szCs w:val="32"/>
        </w:rPr>
      </w:pPr>
      <w:r>
        <w:rPr>
          <w:rFonts w:hint="eastAsia" w:ascii="华文楷体" w:hAnsi="华文楷体" w:eastAsia="华文楷体" w:cs="仿宋"/>
          <w:color w:val="000000"/>
          <w:sz w:val="32"/>
          <w:szCs w:val="32"/>
        </w:rPr>
        <w:t>(十三)完善人才创新创业载体链条。强化企业创新主体地位，激发大学和科研院所创新活力，积极发展“民办官助”的新型研发机构，构建专业化的技术转移服务平台，创建形式多样的新型众创空间，构建全链条的人才创新创业生态体系，促进形成人才、技术、资本等要素融合机制。探索建立灵活的岗位和薪酬管理办法，引导人才在企业、大学、科研院所、技术转移机构和众创空间等载体之间跨平台协作、兼职和流动，实现创新创业人才资源的优化配置。</w:t>
      </w:r>
    </w:p>
    <w:p>
      <w:pPr>
        <w:pStyle w:val="18"/>
        <w:widowControl/>
        <w:spacing w:before="0" w:beforeAutospacing="0" w:after="0" w:afterAutospacing="0" w:line="560" w:lineRule="exact"/>
        <w:ind w:firstLine="640" w:firstLineChars="200"/>
        <w:rPr>
          <w:rFonts w:ascii="华文楷体" w:hAnsi="华文楷体" w:eastAsia="华文楷体" w:cs="仿宋"/>
          <w:sz w:val="32"/>
          <w:szCs w:val="32"/>
        </w:rPr>
      </w:pPr>
      <w:r>
        <w:rPr>
          <w:rFonts w:hint="eastAsia" w:ascii="华文楷体" w:hAnsi="华文楷体" w:eastAsia="华文楷体" w:cs="仿宋"/>
          <w:color w:val="000000"/>
          <w:sz w:val="32"/>
          <w:szCs w:val="32"/>
        </w:rPr>
        <w:t>(十四)构建人才创新创业收益保障机制。完善科技计划项目和资金管理办法，将科研项目直接经费中多数科目预算调整权限及项目结余资金使用权限下放到项目承担单位，赋予人才更大的经费管理支配权，推行有利于人才创新的经费审计方式。研究制定《青海省促进科技成果转化条例》，加快下放省内财政资金支持形成的科技成果使用、处置和收益权。提高科研人员成果转化收益分享比例，用于奖励科研负责人、骨干技术人员等重要贡献人员和团队的收益比例不低于70%。探索创新人才股权期权等激励措施，让创新人才得到合理回报。对符合条件的企事业单位担任领导职务的科技人才，探索开展现金奖励与股权激励试点。创新创业业绩突出个人或团队的薪酬或奖励不纳入事业单位绩效工资总量或国有企业单位工资总额。探索实行哲学社会科学研究成果后期资助和事后奖励制度，加大项目资助力度和成果奖励力度。</w:t>
      </w:r>
    </w:p>
    <w:p>
      <w:pPr>
        <w:pStyle w:val="18"/>
        <w:widowControl/>
        <w:spacing w:before="0" w:beforeAutospacing="0" w:after="0" w:afterAutospacing="0" w:line="560" w:lineRule="exact"/>
        <w:ind w:firstLine="640" w:firstLineChars="200"/>
        <w:rPr>
          <w:rFonts w:ascii="华文楷体" w:hAnsi="华文楷体" w:eastAsia="华文楷体" w:cs="仿宋"/>
          <w:sz w:val="32"/>
          <w:szCs w:val="32"/>
        </w:rPr>
      </w:pPr>
      <w:r>
        <w:rPr>
          <w:rFonts w:hint="eastAsia" w:ascii="华文楷体" w:hAnsi="华文楷体" w:eastAsia="华文楷体" w:cs="仿宋"/>
          <w:color w:val="000000"/>
          <w:sz w:val="32"/>
          <w:szCs w:val="32"/>
        </w:rPr>
        <w:t>(十五)强化人才创新创业知识产权保护机制。修订《青海省专利促进与保护条例》，完善知识产权保护制度。建设知识产权人才库。对创新人才申请专利、实施成果转化给予资金和项目支持。建立支持创新创业的知识产权争议解决机制，开展快速知识产权维权援助服务。将恶意知识产权侵权行为纳入企业和个人信用记录。发挥司法保护的主导作用，完善知识产权司法保护和行政执法联动机制。</w:t>
      </w:r>
    </w:p>
    <w:p>
      <w:pPr>
        <w:pStyle w:val="18"/>
        <w:widowControl/>
        <w:spacing w:before="0" w:beforeAutospacing="0" w:after="0" w:afterAutospacing="0" w:line="560" w:lineRule="exact"/>
        <w:ind w:firstLine="640" w:firstLineChars="200"/>
        <w:rPr>
          <w:rFonts w:ascii="华文楷体" w:hAnsi="华文楷体" w:eastAsia="华文楷体" w:cs="仿宋"/>
          <w:sz w:val="32"/>
          <w:szCs w:val="32"/>
        </w:rPr>
      </w:pPr>
      <w:r>
        <w:rPr>
          <w:rFonts w:hint="eastAsia" w:ascii="华文楷体" w:hAnsi="华文楷体" w:eastAsia="华文楷体" w:cs="仿宋"/>
          <w:color w:val="000000"/>
          <w:sz w:val="32"/>
          <w:szCs w:val="32"/>
        </w:rPr>
        <w:t>(十六)构建人才创新创业金融支持机制。鼓励各类金融机构创新知识产权投融资模式，为人才创新创业提供知识产权融资担保、质押贷款、保险等金融服务，提升知识产权质押融资贷款在小微型企业贷款中的比重，探索投贷联动、投保联动、投债联动等模式。支持符合条件的创新创业企业利用增信集合债、小额股权众筹等工具进行直接融资。</w:t>
      </w:r>
    </w:p>
    <w:p>
      <w:pPr>
        <w:pStyle w:val="18"/>
        <w:widowControl/>
        <w:spacing w:before="0" w:beforeAutospacing="0" w:after="0" w:afterAutospacing="0" w:line="560" w:lineRule="exact"/>
        <w:ind w:firstLine="640" w:firstLineChars="200"/>
        <w:rPr>
          <w:rStyle w:val="29"/>
          <w:rFonts w:ascii="华文楷体" w:hAnsi="华文楷体" w:eastAsia="华文楷体" w:cs="仿宋"/>
          <w:b/>
          <w:color w:val="000000"/>
          <w:sz w:val="32"/>
          <w:szCs w:val="32"/>
        </w:rPr>
      </w:pPr>
      <w:bookmarkStart w:id="177" w:name="_Toc11914_WPSOffice_Level2"/>
      <w:bookmarkStart w:id="178" w:name="_Toc6497_WPSOffice_Level2"/>
      <w:r>
        <w:rPr>
          <w:rStyle w:val="29"/>
          <w:rFonts w:hint="eastAsia" w:ascii="华文楷体" w:hAnsi="华文楷体" w:eastAsia="华文楷体" w:cs="仿宋"/>
          <w:color w:val="000000"/>
          <w:sz w:val="32"/>
          <w:szCs w:val="32"/>
        </w:rPr>
        <w:t>六、完善人才评价和流动机制</w:t>
      </w:r>
      <w:bookmarkEnd w:id="177"/>
      <w:bookmarkEnd w:id="178"/>
    </w:p>
    <w:p>
      <w:pPr>
        <w:pStyle w:val="18"/>
        <w:widowControl/>
        <w:spacing w:before="0" w:beforeAutospacing="0" w:after="0" w:afterAutospacing="0" w:line="560" w:lineRule="exact"/>
        <w:ind w:firstLine="640" w:firstLineChars="200"/>
        <w:rPr>
          <w:rFonts w:ascii="华文楷体" w:hAnsi="华文楷体" w:eastAsia="华文楷体" w:cs="仿宋"/>
          <w:sz w:val="32"/>
          <w:szCs w:val="32"/>
        </w:rPr>
      </w:pPr>
      <w:r>
        <w:rPr>
          <w:rFonts w:hint="eastAsia" w:ascii="华文楷体" w:hAnsi="华文楷体" w:eastAsia="华文楷体" w:cs="仿宋"/>
          <w:color w:val="000000"/>
          <w:sz w:val="32"/>
          <w:szCs w:val="32"/>
        </w:rPr>
        <w:t>(十七)创新人才评价机制。创新完善以岗位职责要求为基础，重品德、重能力、重业绩的人才评价导向，克服唯学历、唯职称、唯论文等倾向。完善“个人自主申报、社会统一评价、单位择优聘任”的职称评价机制。减少人才评价的前置性条件，不将论文作为评价应用型人才的限制性条件，不将学历、职称作为评价创业型、实用型人才的限制性条件，不将外语、计算机等作为评价基层一线人才的限制性条件。发挥政府、市场、专业组织、用人单位多元评价主体作用，加快建立科学化、社会化、市场化的人才评价制度。基础研究人才以同行评价为主，应用研究和技术开发人才突出市场评价，哲学社会科学人才强调社会评价。进一步健全完善人才评价监督机制，加强评审专家库建设，建立评价责任和信誉制度，增强人才评价公信力。</w:t>
      </w:r>
    </w:p>
    <w:p>
      <w:pPr>
        <w:pStyle w:val="18"/>
        <w:widowControl/>
        <w:spacing w:before="0" w:beforeAutospacing="0" w:after="0" w:afterAutospacing="0" w:line="560" w:lineRule="exact"/>
        <w:ind w:firstLine="640" w:firstLineChars="200"/>
        <w:rPr>
          <w:rFonts w:ascii="华文楷体" w:hAnsi="华文楷体" w:eastAsia="华文楷体" w:cs="仿宋"/>
          <w:sz w:val="32"/>
          <w:szCs w:val="32"/>
        </w:rPr>
      </w:pPr>
      <w:r>
        <w:rPr>
          <w:rFonts w:hint="eastAsia" w:ascii="华文楷体" w:hAnsi="华文楷体" w:eastAsia="华文楷体" w:cs="仿宋"/>
          <w:color w:val="000000"/>
          <w:sz w:val="32"/>
          <w:szCs w:val="32"/>
        </w:rPr>
        <w:t>(十八)改革和完善职称管理制度。分类推进职称制度改革，对高校、科研院所下放高教系列、科研系列副高级、正高级职称评审权。探索在中等职业学校教师等系列设置正高级职称。完善符合中小学教师、全科医生职业特点的职称制度。调整提高专业技术人员密集单位的岗位设置结构比例控制目标。建立事业单位岗位动态管理和竞聘上岗制度。对专业技术人员在外省(直辖市、自治区)、中央单位、部队取得的专业技术资格、技术等级、职业资格予以认可。健全职称评审体系，提高履行岗位职责的实践能力、工作业绩等权重。畅通非公有制经济组织人才参加职称评审的渠道，探索设立特殊人才职称直聘通道。深化准入类职业资格清理整顿工作，落实国家放宽基层急需紧缺人才职业资格准入的规定。</w:t>
      </w:r>
    </w:p>
    <w:p>
      <w:pPr>
        <w:pStyle w:val="18"/>
        <w:widowControl/>
        <w:spacing w:before="0" w:beforeAutospacing="0" w:after="0" w:afterAutospacing="0" w:line="560" w:lineRule="exact"/>
        <w:ind w:firstLine="640" w:firstLineChars="200"/>
        <w:rPr>
          <w:rFonts w:ascii="华文楷体" w:hAnsi="华文楷体" w:eastAsia="华文楷体" w:cs="仿宋"/>
          <w:sz w:val="32"/>
          <w:szCs w:val="32"/>
        </w:rPr>
      </w:pPr>
      <w:r>
        <w:rPr>
          <w:rFonts w:hint="eastAsia" w:ascii="华文楷体" w:hAnsi="华文楷体" w:eastAsia="华文楷体" w:cs="仿宋"/>
          <w:color w:val="000000"/>
          <w:sz w:val="32"/>
          <w:szCs w:val="32"/>
        </w:rPr>
        <w:t>(十九)探索建立高端创新人才横向流动机制。加快人事档案管理服务信息化建设，完善社会保险关系转移接续办法，为人才跨地区、跨行业、跨体制流动提供便利条件。打通党政机关、企事业单位、社会各方面人才职业流动渠道，探索高端创新人才跨体制流动机制。积极推进公务员分类改革，探索建立聘任制公务员制度，完善公务员考录政策，进一步畅通国有企事业单位优秀人才进入公务员队伍的渠道，探索建立非公有制经济组织和社会组织优秀人才进入公务员队伍的途径。全面实行事业单位人员公开招聘制度，简化聘用程序，畅通国有企业、非公有制经济组织和社会组织优秀人才进入事业单位渠道。鼓励省属出资企业吸纳非公有制经济组织和社会组织优秀人才。鼓励公务员向事业单位和企业流动，研究制定高校和科研院所科研人员离岗创业的管理办法。注重流动人选思想品德、职业素养、从业经验和专业技能等方面的综合考察。</w:t>
      </w:r>
    </w:p>
    <w:p>
      <w:pPr>
        <w:pStyle w:val="18"/>
        <w:widowControl/>
        <w:spacing w:before="0" w:beforeAutospacing="0" w:after="0" w:afterAutospacing="0" w:line="560" w:lineRule="exact"/>
        <w:ind w:firstLine="640" w:firstLineChars="200"/>
        <w:rPr>
          <w:rFonts w:ascii="华文楷体" w:hAnsi="华文楷体" w:eastAsia="华文楷体" w:cs="仿宋"/>
          <w:sz w:val="32"/>
          <w:szCs w:val="32"/>
        </w:rPr>
      </w:pPr>
      <w:r>
        <w:rPr>
          <w:rFonts w:hint="eastAsia" w:ascii="华文楷体" w:hAnsi="华文楷体" w:eastAsia="华文楷体" w:cs="仿宋"/>
          <w:color w:val="000000"/>
          <w:sz w:val="32"/>
          <w:szCs w:val="32"/>
        </w:rPr>
        <w:t>(二十)建立人才向青南地区和基层一线流动的导向机制。完善人才基层锻炼、服务、兼职、轮岗等制度，提高项目资金向基层一线倾斜力度和基层人才保障激励力度，建立人才向艰苦边远地区和基层一线流动的导向机制，使他们在政治上受重视、社会上受尊重、经济上得实惠。保证各类人才到艰苦边远地区和基层一线单位服务期间原单位岗位、职级、工资福利保留不变，补发地区工资差额。落实和完善艰苦边远地区津贴、乡镇岗位工作补助、高海拔折算工龄补贴制度，健全艰苦边远地区津贴动态调整机制，提高补贴标准。研究制定基层专业技术人员职称评审优惠政策，探索建立“定向评价、定向使用”的基层专业技术职称制度，优化基层事业单位专业技术中、高级岗位结构比例。在国家级和省部级人才表彰和优秀人才选拔工作中，适当提高艰苦边远地区和基层一线人才比例。依托专家服务基地，建立专家服务基层长效机制。</w:t>
      </w:r>
    </w:p>
    <w:p>
      <w:pPr>
        <w:pStyle w:val="18"/>
        <w:widowControl/>
        <w:spacing w:before="0" w:beforeAutospacing="0" w:after="0" w:afterAutospacing="0" w:line="560" w:lineRule="exact"/>
        <w:ind w:firstLine="640" w:firstLineChars="200"/>
        <w:rPr>
          <w:rStyle w:val="29"/>
          <w:rFonts w:ascii="华文楷体" w:hAnsi="华文楷体" w:eastAsia="华文楷体" w:cs="仿宋"/>
          <w:b/>
          <w:color w:val="000000"/>
          <w:sz w:val="32"/>
          <w:szCs w:val="32"/>
        </w:rPr>
      </w:pPr>
      <w:bookmarkStart w:id="179" w:name="_Toc20177_WPSOffice_Level2"/>
      <w:bookmarkStart w:id="180" w:name="_Toc8969_WPSOffice_Level2"/>
      <w:r>
        <w:rPr>
          <w:rStyle w:val="29"/>
          <w:rFonts w:hint="eastAsia" w:ascii="华文楷体" w:hAnsi="华文楷体" w:eastAsia="华文楷体" w:cs="仿宋"/>
          <w:color w:val="000000"/>
          <w:sz w:val="32"/>
          <w:szCs w:val="32"/>
        </w:rPr>
        <w:t>七、构建科学高效的人才管理体制</w:t>
      </w:r>
      <w:bookmarkEnd w:id="179"/>
      <w:bookmarkEnd w:id="180"/>
    </w:p>
    <w:p>
      <w:pPr>
        <w:pStyle w:val="18"/>
        <w:widowControl/>
        <w:spacing w:before="0" w:beforeAutospacing="0" w:after="0" w:afterAutospacing="0" w:line="560" w:lineRule="exact"/>
        <w:ind w:firstLine="640" w:firstLineChars="200"/>
        <w:rPr>
          <w:rFonts w:ascii="华文楷体" w:hAnsi="华文楷体" w:eastAsia="华文楷体" w:cs="仿宋"/>
          <w:sz w:val="32"/>
          <w:szCs w:val="32"/>
        </w:rPr>
      </w:pPr>
      <w:r>
        <w:rPr>
          <w:rFonts w:hint="eastAsia" w:ascii="华文楷体" w:hAnsi="华文楷体" w:eastAsia="华文楷体" w:cs="仿宋"/>
          <w:color w:val="000000"/>
          <w:sz w:val="32"/>
          <w:szCs w:val="32"/>
        </w:rPr>
        <w:t>(二十一)转变政府人才管理职能。纠正人才管理中存在的行政化、“官本位”倾向，防止简单套用党政领导干部管理办法管理科研教学机构学术领导人员和专业人才。推动人才管理部门简政放权，消除对用人主体的过度干预，建立政府人才管理服务权力和责任清单，明确政府职能部门人才管理的职责、权限以及办事规范和流程，自觉接受社会监督。清理和规范人才招聘、评价、流动等环节的行政审批和收费事项。清理和完善现有人才管理法律法规和政策性文件，逐步健全我省人才法规和制度体系。</w:t>
      </w:r>
    </w:p>
    <w:p>
      <w:pPr>
        <w:pStyle w:val="18"/>
        <w:widowControl/>
        <w:spacing w:before="0" w:beforeAutospacing="0" w:after="0" w:afterAutospacing="0" w:line="560" w:lineRule="exact"/>
        <w:ind w:firstLine="640" w:firstLineChars="200"/>
        <w:rPr>
          <w:rFonts w:ascii="华文楷体" w:hAnsi="华文楷体" w:eastAsia="华文楷体" w:cs="仿宋"/>
          <w:sz w:val="32"/>
          <w:szCs w:val="32"/>
        </w:rPr>
      </w:pPr>
      <w:r>
        <w:rPr>
          <w:rFonts w:hint="eastAsia" w:ascii="华文楷体" w:hAnsi="华文楷体" w:eastAsia="华文楷体" w:cs="仿宋"/>
          <w:color w:val="000000"/>
          <w:sz w:val="32"/>
          <w:szCs w:val="32"/>
        </w:rPr>
        <w:t>(二十二)落实用人主体自主权。充分尊重、保障和发挥国有企业、高校、科研院所等企事业单位和社会组织在人才培养、引进、使用、评价和激励等方面的自主权。健全事业单位法人治理结构，在高校、公立医院等领域结合政府职能转变和建立权力清单、责任清单制度，实行人才综合管理部门和主管职能部门联合放权、充分放权。创新事业单位编制管理方式，对符合条件的公益二类事业单位逐步实行备案制管理，探索不以增加编制、更多以政府购买服务方式支持事业发展。全面实行事业单位公开招聘制度、人员招聘方案核准备案制度和人员流动分级管理制度。探索对不同类型事业单位实行不同的绩效工资管理办法。探索建立县(区)所属事业单位高级专业技术岗位在本辖区内统筹设置、统筹使用的动态管理机制。</w:t>
      </w:r>
    </w:p>
    <w:p>
      <w:pPr>
        <w:pStyle w:val="18"/>
        <w:widowControl/>
        <w:spacing w:before="0" w:beforeAutospacing="0" w:after="0" w:afterAutospacing="0" w:line="560" w:lineRule="exact"/>
        <w:ind w:firstLine="640" w:firstLineChars="200"/>
        <w:rPr>
          <w:rFonts w:ascii="华文楷体" w:hAnsi="华文楷体" w:eastAsia="华文楷体" w:cs="仿宋"/>
          <w:sz w:val="32"/>
          <w:szCs w:val="32"/>
        </w:rPr>
      </w:pPr>
      <w:r>
        <w:rPr>
          <w:rFonts w:hint="eastAsia" w:ascii="华文楷体" w:hAnsi="华文楷体" w:eastAsia="华文楷体" w:cs="仿宋"/>
          <w:color w:val="000000"/>
          <w:sz w:val="32"/>
          <w:szCs w:val="32"/>
        </w:rPr>
        <w:t>(二十三)培育市场化、社会化的人才管理服务体系。构建统一、开放的人才市场体系，消除影响平等竞争的制度性障碍。推动人才公共服务机构改革，促进“人才金港”等新型人才服务载体发展，构建基于云计算和大数据技术的人才信息系统，形成线上线下相融合的人才服务体系。完善人才市场诚信体系，健全惩戒机制。完善培育和扶持政策，鼓励各类专业社会组织和人才中介服务机构健康发展，形成承接政府转移职能的长效机制。探索与高端创新人才猎头等专业化服务机构开展引才合作和实施重大引才活动服务外包。</w:t>
      </w:r>
    </w:p>
    <w:p>
      <w:pPr>
        <w:pStyle w:val="18"/>
        <w:widowControl/>
        <w:spacing w:before="0" w:beforeAutospacing="0" w:after="0" w:afterAutospacing="0" w:line="560" w:lineRule="exact"/>
        <w:ind w:firstLine="640" w:firstLineChars="200"/>
        <w:rPr>
          <w:rFonts w:ascii="华文楷体" w:hAnsi="华文楷体" w:eastAsia="华文楷体" w:cs="仿宋"/>
          <w:sz w:val="32"/>
          <w:szCs w:val="32"/>
        </w:rPr>
      </w:pPr>
      <w:r>
        <w:rPr>
          <w:rFonts w:hint="eastAsia" w:ascii="华文楷体" w:hAnsi="华文楷体" w:eastAsia="华文楷体" w:cs="仿宋"/>
          <w:color w:val="000000"/>
          <w:sz w:val="32"/>
          <w:szCs w:val="32"/>
        </w:rPr>
        <w:t>(二十四)开辟人才管理改革试验区。鼓励支持各地区各部门因地制宜，开展差别化改革探索。在青海大学建立人才特区，结合深化综合改革提升综合实力开展人才管理改革试验，探索实施更具竞争力的高端创新人才培育、引进、使用和激励政策。依托青海国家级高新技术产业开发区建立创新创业人才发展试验区，结合实施创新驱动发展战略，先行先试开展创新创业人才集聚、支持、激励和服务体制机制改革探索。</w:t>
      </w:r>
    </w:p>
    <w:p>
      <w:pPr>
        <w:pStyle w:val="18"/>
        <w:widowControl/>
        <w:spacing w:before="0" w:beforeAutospacing="0" w:after="0" w:afterAutospacing="0" w:line="560" w:lineRule="exact"/>
        <w:ind w:firstLine="640" w:firstLineChars="200"/>
        <w:rPr>
          <w:rStyle w:val="29"/>
          <w:rFonts w:ascii="华文楷体" w:hAnsi="华文楷体" w:eastAsia="华文楷体" w:cs="仿宋"/>
          <w:b/>
          <w:color w:val="000000"/>
          <w:sz w:val="32"/>
          <w:szCs w:val="32"/>
        </w:rPr>
      </w:pPr>
      <w:bookmarkStart w:id="181" w:name="_Toc7287_WPSOffice_Level2"/>
      <w:bookmarkStart w:id="182" w:name="_Toc5446_WPSOffice_Level2"/>
      <w:r>
        <w:rPr>
          <w:rStyle w:val="29"/>
          <w:rFonts w:hint="eastAsia" w:ascii="华文楷体" w:hAnsi="华文楷体" w:eastAsia="华文楷体" w:cs="仿宋"/>
          <w:color w:val="000000"/>
          <w:sz w:val="32"/>
          <w:szCs w:val="32"/>
        </w:rPr>
        <w:t>八、完善党管人才工作运行保障机制</w:t>
      </w:r>
      <w:bookmarkEnd w:id="181"/>
      <w:bookmarkEnd w:id="182"/>
    </w:p>
    <w:p>
      <w:pPr>
        <w:pStyle w:val="18"/>
        <w:widowControl/>
        <w:spacing w:before="0" w:beforeAutospacing="0" w:after="0" w:afterAutospacing="0" w:line="560" w:lineRule="exact"/>
        <w:ind w:firstLine="640" w:firstLineChars="200"/>
        <w:rPr>
          <w:rFonts w:ascii="华文楷体" w:hAnsi="华文楷体" w:eastAsia="华文楷体" w:cs="仿宋"/>
          <w:sz w:val="32"/>
          <w:szCs w:val="32"/>
        </w:rPr>
      </w:pPr>
      <w:r>
        <w:rPr>
          <w:rFonts w:hint="eastAsia" w:ascii="华文楷体" w:hAnsi="华文楷体" w:eastAsia="华文楷体" w:cs="仿宋"/>
          <w:color w:val="000000"/>
          <w:sz w:val="32"/>
          <w:szCs w:val="32"/>
        </w:rPr>
        <w:t>(二十五)健全完善党管人才工作格局。全面贯彻党管人才原则，发挥党委(党组)总揽全局、协调各方的领导核心作用，加强党对人才工作统一领导，着力解决人才工作和人才队伍建设中全局性、关键性问题，推进全省人才工作创新发展。建立完善“党委统一领导，组织部门牵头抓总，有关部门各司其职、密切配合，社会力量广泛参与”的人才工作格局。进一步明确各市州人才工作领导小组和办公室职责任务和工作规则，健全领导机构，配齐配强工作力量。将行业或领域人才队伍建设列入部门“三定”规定，明确相关机构履行人才工作职责。加强人才工作队伍能力建设。</w:t>
      </w:r>
    </w:p>
    <w:p>
      <w:pPr>
        <w:pStyle w:val="18"/>
        <w:widowControl/>
        <w:spacing w:before="0" w:beforeAutospacing="0" w:after="0" w:afterAutospacing="0" w:line="560" w:lineRule="exact"/>
        <w:ind w:firstLine="640" w:firstLineChars="200"/>
        <w:rPr>
          <w:rFonts w:ascii="华文楷体" w:hAnsi="华文楷体" w:eastAsia="华文楷体" w:cs="仿宋"/>
          <w:sz w:val="32"/>
          <w:szCs w:val="32"/>
        </w:rPr>
      </w:pPr>
      <w:r>
        <w:rPr>
          <w:rFonts w:hint="eastAsia" w:ascii="华文楷体" w:hAnsi="华文楷体" w:eastAsia="华文楷体" w:cs="仿宋"/>
          <w:color w:val="000000"/>
          <w:sz w:val="32"/>
          <w:szCs w:val="32"/>
        </w:rPr>
        <w:t>(二十六)完善人才多元投入机制。建立政府对人才开发优先投入机制、先导投入机制，不断优化财政支出结构，规范人才工程项目财政性支出，保障人才工作的投入强度。健全政府、社会、用人单位多元化投入和省州县多级投入机制。鼓励市州设立人才开发基金。鼓励企业建立并完善人才投入机制。引导金融机构加大对人才创新创业信贷支持。鼓励创新创业企业直接融资，加大创业公司上市培育力度。落实国家支持人才发展相关税收政策。</w:t>
      </w:r>
    </w:p>
    <w:p>
      <w:pPr>
        <w:pStyle w:val="18"/>
        <w:widowControl/>
        <w:spacing w:before="0" w:beforeAutospacing="0" w:after="0" w:afterAutospacing="0" w:line="560" w:lineRule="exact"/>
        <w:ind w:firstLine="640" w:firstLineChars="200"/>
        <w:rPr>
          <w:rFonts w:ascii="华文楷体" w:hAnsi="华文楷体" w:eastAsia="华文楷体" w:cs="仿宋"/>
          <w:sz w:val="32"/>
          <w:szCs w:val="32"/>
        </w:rPr>
      </w:pPr>
      <w:r>
        <w:rPr>
          <w:rFonts w:hint="eastAsia" w:ascii="华文楷体" w:hAnsi="华文楷体" w:eastAsia="华文楷体" w:cs="仿宋"/>
          <w:color w:val="000000"/>
          <w:sz w:val="32"/>
          <w:szCs w:val="32"/>
        </w:rPr>
        <w:t>(二十七)坚持以青海精神团结教育引领人才。建设原子城高层次人才国情教育基地等平台，加强各类人才的国情、省情教育，注重以青海精神团结教育引领各类人才，不断增强凝聚力和向心力。完善党委联系专家制度，健全党政领导干部直接联系人才机制。提高人才服务水平，开展高层次人才休假疗养、走访慰问、座谈交流等活动，增强对人才的情感吸纳。健全专家决策咨询制度，搭建专家建言献策平台。坚持物质奖励与精神激励相结合，加强对优秀人才和工作典型的宣传，营造尊重人才、见贤思齐的社会环境。</w:t>
      </w:r>
    </w:p>
    <w:p>
      <w:pPr>
        <w:pStyle w:val="18"/>
        <w:widowControl/>
        <w:spacing w:before="0" w:beforeAutospacing="0" w:after="0" w:afterAutospacing="0" w:line="560" w:lineRule="exact"/>
        <w:ind w:firstLine="640" w:firstLineChars="200"/>
        <w:rPr>
          <w:rFonts w:ascii="华文楷体" w:hAnsi="华文楷体" w:eastAsia="华文楷体" w:cs="仿宋"/>
          <w:color w:val="000000"/>
          <w:sz w:val="32"/>
          <w:szCs w:val="32"/>
        </w:rPr>
      </w:pPr>
      <w:r>
        <w:rPr>
          <w:rFonts w:hint="eastAsia" w:ascii="华文楷体" w:hAnsi="华文楷体" w:eastAsia="华文楷体" w:cs="仿宋"/>
          <w:color w:val="000000"/>
          <w:sz w:val="32"/>
          <w:szCs w:val="32"/>
        </w:rPr>
        <w:t>(二十八)建立目标责任制和容错免责机制。认真执行《青海省人才工作目标责任制考核办法》，科学分解考核目标，量化和细化考核指标，加大人才工作考核力度，将人才发展与改革作为领导班子评优、干部评价的重要依据。探索建立人才发展体制机制改革容错免责机制，营造支持改革、鼓励创新、宽容失败的良好氛围。</w:t>
      </w:r>
    </w:p>
    <w:p>
      <w:pPr>
        <w:pStyle w:val="18"/>
        <w:widowControl/>
        <w:spacing w:before="0" w:beforeAutospacing="0" w:after="0" w:afterAutospacing="0" w:line="560" w:lineRule="exact"/>
        <w:ind w:firstLine="640" w:firstLineChars="200"/>
        <w:rPr>
          <w:rFonts w:ascii="华文楷体" w:hAnsi="华文楷体" w:eastAsia="华文楷体" w:cs="仿宋"/>
          <w:color w:val="000000"/>
          <w:sz w:val="32"/>
          <w:szCs w:val="32"/>
        </w:rPr>
      </w:pPr>
    </w:p>
    <w:p>
      <w:pPr>
        <w:widowControl/>
        <w:jc w:val="left"/>
        <w:rPr>
          <w:rFonts w:ascii="华文楷体" w:hAnsi="华文楷体" w:eastAsia="华文楷体"/>
          <w:b/>
          <w:kern w:val="44"/>
          <w:sz w:val="44"/>
          <w:szCs w:val="22"/>
        </w:rPr>
      </w:pPr>
      <w:bookmarkStart w:id="183" w:name="_Toc475430283"/>
      <w:bookmarkStart w:id="184" w:name="_Toc21263"/>
      <w:bookmarkStart w:id="185" w:name="_Toc475430932"/>
      <w:bookmarkStart w:id="186" w:name="_Toc475267960"/>
      <w:bookmarkStart w:id="187" w:name="_Toc475267325"/>
      <w:bookmarkStart w:id="188" w:name="_Toc6716"/>
      <w:bookmarkStart w:id="189" w:name="_Toc475430280"/>
      <w:bookmarkStart w:id="190" w:name="_Toc475430929"/>
      <w:bookmarkStart w:id="191" w:name="_Toc475274308"/>
      <w:r>
        <w:rPr>
          <w:rFonts w:ascii="华文楷体" w:hAnsi="华文楷体" w:eastAsia="华文楷体"/>
        </w:rPr>
        <w:br w:type="page"/>
      </w:r>
    </w:p>
    <w:p>
      <w:pPr>
        <w:pStyle w:val="2"/>
        <w:jc w:val="center"/>
        <w:rPr>
          <w:rFonts w:hint="eastAsia" w:ascii="黑体" w:hAnsi="黑体" w:eastAsia="黑体"/>
          <w:szCs w:val="44"/>
        </w:rPr>
      </w:pPr>
      <w:bookmarkStart w:id="192" w:name="_Toc11426431"/>
      <w:r>
        <w:rPr>
          <w:rFonts w:hint="eastAsia" w:ascii="黑体" w:hAnsi="黑体" w:eastAsia="黑体"/>
          <w:szCs w:val="44"/>
        </w:rPr>
        <w:t>青海省柔性引才引智实施办法</w:t>
      </w:r>
      <w:bookmarkEnd w:id="192"/>
      <w:bookmarkStart w:id="193" w:name="_Toc11426432"/>
      <w:bookmarkStart w:id="194" w:name="_Toc475267967"/>
      <w:bookmarkStart w:id="195" w:name="_Toc475267332"/>
    </w:p>
    <w:p>
      <w:pPr>
        <w:pStyle w:val="2"/>
        <w:jc w:val="center"/>
        <w:rPr>
          <w:rFonts w:ascii="黑体" w:hAnsi="黑体" w:eastAsia="黑体"/>
          <w:sz w:val="36"/>
          <w:szCs w:val="36"/>
        </w:rPr>
      </w:pPr>
      <w:r>
        <w:rPr>
          <w:rFonts w:hint="eastAsia" w:ascii="黑体" w:hAnsi="黑体" w:eastAsia="黑体"/>
          <w:sz w:val="32"/>
          <w:szCs w:val="32"/>
        </w:rPr>
        <w:t>青人才字〔2016〕4号</w:t>
      </w:r>
      <w:bookmarkEnd w:id="183"/>
      <w:bookmarkEnd w:id="184"/>
      <w:bookmarkEnd w:id="185"/>
      <w:bookmarkEnd w:id="193"/>
      <w:bookmarkEnd w:id="194"/>
      <w:bookmarkEnd w:id="195"/>
    </w:p>
    <w:p>
      <w:pPr>
        <w:spacing w:line="560" w:lineRule="exact"/>
        <w:jc w:val="center"/>
        <w:rPr>
          <w:rFonts w:ascii="华文楷体" w:hAnsi="华文楷体" w:eastAsia="华文楷体"/>
          <w:b/>
          <w:sz w:val="32"/>
          <w:szCs w:val="32"/>
        </w:rPr>
      </w:pPr>
      <w:bookmarkStart w:id="196" w:name="_Toc18206_WPSOffice_Level2"/>
      <w:bookmarkStart w:id="197" w:name="_Toc9797_WPSOffice_Level2"/>
      <w:r>
        <w:rPr>
          <w:rFonts w:hint="eastAsia" w:ascii="华文楷体" w:hAnsi="华文楷体" w:eastAsia="华文楷体"/>
          <w:b/>
          <w:sz w:val="32"/>
          <w:szCs w:val="32"/>
        </w:rPr>
        <w:t>第一章 总 则</w:t>
      </w:r>
      <w:bookmarkEnd w:id="196"/>
      <w:bookmarkEnd w:id="197"/>
    </w:p>
    <w:p>
      <w:pPr>
        <w:spacing w:line="560" w:lineRule="exact"/>
        <w:ind w:firstLine="640" w:firstLineChars="200"/>
        <w:rPr>
          <w:rFonts w:ascii="华文楷体" w:hAnsi="华文楷体" w:eastAsia="华文楷体" w:cs="Arial"/>
          <w:kern w:val="0"/>
          <w:sz w:val="32"/>
          <w:szCs w:val="32"/>
        </w:rPr>
      </w:pPr>
      <w:r>
        <w:rPr>
          <w:rFonts w:hint="eastAsia" w:ascii="华文楷体" w:hAnsi="华文楷体" w:eastAsia="华文楷体"/>
          <w:sz w:val="32"/>
          <w:szCs w:val="32"/>
        </w:rPr>
        <w:t xml:space="preserve">第一条  </w:t>
      </w:r>
      <w:r>
        <w:rPr>
          <w:rFonts w:hint="eastAsia" w:ascii="华文楷体" w:hAnsi="华文楷体" w:eastAsia="华文楷体" w:cs="Arial"/>
          <w:kern w:val="0"/>
          <w:sz w:val="32"/>
          <w:szCs w:val="32"/>
        </w:rPr>
        <w:t>为加快实施人才强省战略，创新人才智力引进机制，</w:t>
      </w:r>
      <w:r>
        <w:rPr>
          <w:rFonts w:hint="eastAsia" w:ascii="华文楷体" w:hAnsi="华文楷体" w:eastAsia="华文楷体" w:cs="宋体"/>
          <w:kern w:val="0"/>
          <w:sz w:val="32"/>
          <w:szCs w:val="32"/>
        </w:rPr>
        <w:t>拓宽人才引进渠道，结合青海实际，制定出台《青海省柔性引才引智实施办法》。</w:t>
      </w:r>
    </w:p>
    <w:p>
      <w:pPr>
        <w:spacing w:line="560" w:lineRule="exact"/>
        <w:ind w:firstLine="640" w:firstLineChars="200"/>
        <w:rPr>
          <w:rFonts w:ascii="华文楷体" w:hAnsi="华文楷体" w:eastAsia="华文楷体"/>
          <w:sz w:val="32"/>
          <w:szCs w:val="32"/>
        </w:rPr>
      </w:pPr>
      <w:r>
        <w:rPr>
          <w:rFonts w:hint="eastAsia" w:ascii="华文楷体" w:hAnsi="华文楷体" w:eastAsia="华文楷体"/>
          <w:sz w:val="32"/>
          <w:szCs w:val="32"/>
        </w:rPr>
        <w:t>第二条本办法所称柔性引才引智是指我省用人单位在不改变省（国）外人才的人事、档案、户籍、社保等关系的前提下，吸引省（国）外人才（团队）通过顾问指导、短期兼职、项目委托、联合攻关、成果转化等灵活方式，为我省经济社会发展提供智力服务。</w:t>
      </w:r>
    </w:p>
    <w:p>
      <w:pPr>
        <w:spacing w:line="560" w:lineRule="exact"/>
        <w:ind w:firstLine="640" w:firstLineChars="200"/>
        <w:rPr>
          <w:rFonts w:ascii="华文楷体" w:hAnsi="华文楷体" w:eastAsia="华文楷体" w:cs="宋体"/>
          <w:kern w:val="0"/>
          <w:sz w:val="32"/>
          <w:szCs w:val="32"/>
        </w:rPr>
      </w:pPr>
      <w:r>
        <w:rPr>
          <w:rFonts w:hint="eastAsia" w:ascii="华文楷体" w:hAnsi="华文楷体" w:eastAsia="华文楷体"/>
          <w:sz w:val="32"/>
          <w:szCs w:val="32"/>
        </w:rPr>
        <w:t>第三条</w:t>
      </w:r>
      <w:r>
        <w:rPr>
          <w:rFonts w:ascii="华文楷体" w:hAnsi="华文楷体" w:eastAsia="华文楷体" w:cs="宋体"/>
          <w:kern w:val="0"/>
          <w:sz w:val="32"/>
          <w:szCs w:val="32"/>
        </w:rPr>
        <w:t>柔性引才</w:t>
      </w:r>
      <w:r>
        <w:rPr>
          <w:rFonts w:hint="eastAsia" w:ascii="华文楷体" w:hAnsi="华文楷体" w:eastAsia="华文楷体" w:cs="宋体"/>
          <w:kern w:val="0"/>
          <w:sz w:val="32"/>
          <w:szCs w:val="32"/>
        </w:rPr>
        <w:t>引智坚持“不求所有，但求所用”的原则，按照</w:t>
      </w:r>
      <w:r>
        <w:rPr>
          <w:rFonts w:ascii="华文楷体" w:hAnsi="华文楷体" w:eastAsia="华文楷体" w:cs="宋体"/>
          <w:kern w:val="0"/>
          <w:sz w:val="32"/>
          <w:szCs w:val="32"/>
        </w:rPr>
        <w:t>“政府引导、以需为本、</w:t>
      </w:r>
      <w:r>
        <w:rPr>
          <w:rFonts w:hint="eastAsia" w:ascii="华文楷体" w:hAnsi="华文楷体" w:eastAsia="华文楷体" w:cs="宋体"/>
          <w:kern w:val="0"/>
          <w:sz w:val="32"/>
          <w:szCs w:val="32"/>
        </w:rPr>
        <w:t>合同</w:t>
      </w:r>
      <w:r>
        <w:rPr>
          <w:rFonts w:ascii="华文楷体" w:hAnsi="华文楷体" w:eastAsia="华文楷体" w:cs="宋体"/>
          <w:kern w:val="0"/>
          <w:sz w:val="32"/>
          <w:szCs w:val="32"/>
        </w:rPr>
        <w:t>管理、</w:t>
      </w:r>
      <w:r>
        <w:rPr>
          <w:rFonts w:hint="eastAsia" w:ascii="华文楷体" w:hAnsi="华文楷体" w:eastAsia="华文楷体" w:cs="宋体"/>
          <w:kern w:val="0"/>
          <w:sz w:val="32"/>
          <w:szCs w:val="32"/>
        </w:rPr>
        <w:t>绩效激励</w:t>
      </w:r>
      <w:r>
        <w:rPr>
          <w:rFonts w:ascii="华文楷体" w:hAnsi="华文楷体" w:eastAsia="华文楷体" w:cs="宋体"/>
          <w:kern w:val="0"/>
          <w:sz w:val="32"/>
          <w:szCs w:val="32"/>
        </w:rPr>
        <w:t>”</w:t>
      </w:r>
      <w:r>
        <w:rPr>
          <w:rFonts w:hint="eastAsia" w:ascii="华文楷体" w:hAnsi="华文楷体" w:eastAsia="华文楷体" w:cs="宋体"/>
          <w:kern w:val="0"/>
          <w:sz w:val="32"/>
          <w:szCs w:val="32"/>
        </w:rPr>
        <w:t>的运作方式</w:t>
      </w:r>
      <w:r>
        <w:rPr>
          <w:rFonts w:ascii="华文楷体" w:hAnsi="华文楷体" w:eastAsia="华文楷体" w:cs="宋体"/>
          <w:kern w:val="0"/>
          <w:sz w:val="32"/>
          <w:szCs w:val="32"/>
        </w:rPr>
        <w:t>，</w:t>
      </w:r>
      <w:r>
        <w:rPr>
          <w:rFonts w:hint="eastAsia" w:ascii="华文楷体" w:hAnsi="华文楷体" w:eastAsia="华文楷体" w:cs="宋体"/>
          <w:kern w:val="0"/>
          <w:sz w:val="32"/>
          <w:szCs w:val="32"/>
        </w:rPr>
        <w:t>由省人才工作领导小组宏观指导，</w:t>
      </w:r>
      <w:r>
        <w:rPr>
          <w:rFonts w:hint="eastAsia" w:ascii="华文楷体" w:hAnsi="华文楷体" w:eastAsia="华文楷体"/>
          <w:sz w:val="32"/>
          <w:szCs w:val="32"/>
        </w:rPr>
        <w:t>相关部门协调配合，用人单位充分发挥主体作用</w:t>
      </w:r>
      <w:r>
        <w:rPr>
          <w:rFonts w:hint="eastAsia" w:ascii="华文楷体" w:hAnsi="华文楷体" w:eastAsia="华文楷体" w:cs="宋体"/>
          <w:kern w:val="0"/>
          <w:sz w:val="32"/>
          <w:szCs w:val="32"/>
        </w:rPr>
        <w:t>。</w:t>
      </w:r>
    </w:p>
    <w:p>
      <w:pPr>
        <w:spacing w:line="560" w:lineRule="exact"/>
        <w:jc w:val="center"/>
        <w:rPr>
          <w:rFonts w:ascii="华文楷体" w:hAnsi="华文楷体" w:eastAsia="华文楷体"/>
          <w:b/>
          <w:sz w:val="32"/>
          <w:szCs w:val="32"/>
        </w:rPr>
      </w:pPr>
      <w:bookmarkStart w:id="198" w:name="_Toc32524_WPSOffice_Level2"/>
      <w:bookmarkStart w:id="199" w:name="_Toc23387_WPSOffice_Level2"/>
      <w:r>
        <w:rPr>
          <w:rFonts w:hint="eastAsia" w:ascii="华文楷体" w:hAnsi="华文楷体" w:eastAsia="华文楷体"/>
          <w:b/>
          <w:sz w:val="32"/>
          <w:szCs w:val="32"/>
        </w:rPr>
        <w:t>第二章  引进标准和方式</w:t>
      </w:r>
      <w:bookmarkEnd w:id="198"/>
      <w:bookmarkEnd w:id="199"/>
    </w:p>
    <w:p>
      <w:pPr>
        <w:spacing w:line="560" w:lineRule="exact"/>
        <w:ind w:firstLine="640" w:firstLineChars="200"/>
        <w:rPr>
          <w:rFonts w:ascii="华文楷体" w:hAnsi="华文楷体" w:eastAsia="华文楷体"/>
          <w:sz w:val="32"/>
          <w:szCs w:val="32"/>
        </w:rPr>
      </w:pPr>
      <w:r>
        <w:rPr>
          <w:rFonts w:hint="eastAsia" w:ascii="华文楷体" w:hAnsi="华文楷体" w:eastAsia="华文楷体"/>
          <w:sz w:val="32"/>
          <w:szCs w:val="32"/>
        </w:rPr>
        <w:t>第四条柔性</w:t>
      </w:r>
      <w:r>
        <w:rPr>
          <w:rFonts w:hint="eastAsia" w:ascii="华文楷体" w:hAnsi="华文楷体" w:eastAsia="华文楷体" w:cs="宋体"/>
          <w:kern w:val="0"/>
          <w:sz w:val="32"/>
          <w:szCs w:val="32"/>
        </w:rPr>
        <w:t>引才引智应紧扣</w:t>
      </w:r>
      <w:r>
        <w:rPr>
          <w:rFonts w:hint="eastAsia" w:ascii="华文楷体" w:hAnsi="华文楷体" w:eastAsia="华文楷体"/>
          <w:sz w:val="32"/>
          <w:szCs w:val="32"/>
        </w:rPr>
        <w:t>全省经济社会发展的战略目标和省内重点项目、重大工程、优势特色产业以及社会事业发展对高端人才的具体需求。优先引进下列人选：</w:t>
      </w:r>
    </w:p>
    <w:p>
      <w:pPr>
        <w:spacing w:line="560" w:lineRule="exact"/>
        <w:ind w:firstLine="640" w:firstLineChars="200"/>
        <w:rPr>
          <w:rFonts w:ascii="华文楷体" w:hAnsi="华文楷体" w:eastAsia="华文楷体"/>
          <w:sz w:val="32"/>
          <w:szCs w:val="32"/>
        </w:rPr>
      </w:pPr>
      <w:r>
        <w:rPr>
          <w:rFonts w:hint="eastAsia" w:ascii="华文楷体" w:hAnsi="华文楷体" w:eastAsia="华文楷体"/>
          <w:sz w:val="32"/>
          <w:szCs w:val="32"/>
        </w:rPr>
        <w:t>（一）入选“中央联系的国家专家信息库”的专家；</w:t>
      </w:r>
    </w:p>
    <w:p>
      <w:pPr>
        <w:spacing w:line="560" w:lineRule="exact"/>
        <w:ind w:firstLine="640" w:firstLineChars="200"/>
        <w:rPr>
          <w:rFonts w:ascii="华文楷体" w:hAnsi="华文楷体" w:eastAsia="华文楷体"/>
          <w:sz w:val="32"/>
          <w:szCs w:val="32"/>
        </w:rPr>
      </w:pPr>
      <w:r>
        <w:rPr>
          <w:rFonts w:hint="eastAsia" w:ascii="华文楷体" w:hAnsi="华文楷体" w:eastAsia="华文楷体"/>
          <w:sz w:val="32"/>
          <w:szCs w:val="32"/>
        </w:rPr>
        <w:t>（二）中国科学院院士、中国工程院院士；国家重点学科、重点实验室、工程技术（研究）中心的首席科学家；</w:t>
      </w:r>
    </w:p>
    <w:p>
      <w:pPr>
        <w:spacing w:line="560" w:lineRule="exact"/>
        <w:ind w:firstLine="640" w:firstLineChars="200"/>
        <w:rPr>
          <w:rFonts w:ascii="华文楷体" w:hAnsi="华文楷体" w:eastAsia="华文楷体"/>
          <w:sz w:val="32"/>
          <w:szCs w:val="32"/>
        </w:rPr>
      </w:pPr>
      <w:r>
        <w:rPr>
          <w:rFonts w:hint="eastAsia" w:ascii="华文楷体" w:hAnsi="华文楷体" w:eastAsia="华文楷体"/>
          <w:sz w:val="32"/>
          <w:szCs w:val="32"/>
        </w:rPr>
        <w:t>（三）国家“千人计划”人选、“万人计划”人选、科技部创新人才推进计划人选、中科院“百人计划”人选、教育部“长江学者奖励计划”特聘教授和国家级教学名师、文化名家暨“四个一批”人才、国家有突出贡献中青年专家、国家杰出青年科学基金获得者、“百千万人才工程”国家级人选、全国杰出专业技术人才、享受国务院政府特殊津贴专家、中华技能大奖等国家级荣誉称号或奖励获得者；</w:t>
      </w:r>
    </w:p>
    <w:p>
      <w:pPr>
        <w:spacing w:line="560" w:lineRule="exact"/>
        <w:ind w:firstLine="640" w:firstLineChars="200"/>
        <w:rPr>
          <w:rFonts w:ascii="华文楷体" w:hAnsi="华文楷体" w:eastAsia="华文楷体"/>
          <w:sz w:val="32"/>
          <w:szCs w:val="32"/>
        </w:rPr>
      </w:pPr>
      <w:r>
        <w:rPr>
          <w:rFonts w:hint="eastAsia" w:ascii="华文楷体" w:hAnsi="华文楷体" w:eastAsia="华文楷体"/>
          <w:sz w:val="32"/>
          <w:szCs w:val="32"/>
        </w:rPr>
        <w:t>（四）曾在国内外著名高校、科研院所、知名企业、金融机构、医疗机构和高端智库担任技术领导职务或长期从事教学、科研、管理工作的学术技术带头人和优秀拔尖人才；</w:t>
      </w:r>
    </w:p>
    <w:p>
      <w:pPr>
        <w:spacing w:line="560" w:lineRule="exact"/>
        <w:ind w:firstLine="640" w:firstLineChars="200"/>
        <w:rPr>
          <w:rFonts w:ascii="华文楷体" w:hAnsi="华文楷体" w:eastAsia="华文楷体"/>
          <w:sz w:val="32"/>
          <w:szCs w:val="32"/>
        </w:rPr>
      </w:pPr>
      <w:r>
        <w:rPr>
          <w:rFonts w:hint="eastAsia" w:ascii="华文楷体" w:hAnsi="华文楷体" w:eastAsia="华文楷体"/>
          <w:sz w:val="32"/>
          <w:szCs w:val="32"/>
        </w:rPr>
        <w:t>（五）我省急需紧缺专业领域的高层次留学回国人员；</w:t>
      </w:r>
    </w:p>
    <w:p>
      <w:pPr>
        <w:spacing w:line="560" w:lineRule="exact"/>
        <w:ind w:firstLine="640" w:firstLineChars="200"/>
        <w:rPr>
          <w:rFonts w:ascii="华文楷体" w:hAnsi="华文楷体" w:eastAsia="华文楷体"/>
          <w:sz w:val="32"/>
          <w:szCs w:val="32"/>
        </w:rPr>
      </w:pPr>
      <w:r>
        <w:rPr>
          <w:rFonts w:hint="eastAsia" w:ascii="华文楷体" w:hAnsi="华文楷体" w:eastAsia="华文楷体"/>
          <w:sz w:val="32"/>
          <w:szCs w:val="32"/>
        </w:rPr>
        <w:t>（六）省内优势、特色、高新技术产业等经济社会发展重点领域的高层次专业技术人才和企业经营管理人才。</w:t>
      </w:r>
    </w:p>
    <w:p>
      <w:pPr>
        <w:spacing w:line="560" w:lineRule="exact"/>
        <w:ind w:firstLine="640" w:firstLineChars="200"/>
        <w:rPr>
          <w:rFonts w:ascii="华文楷体" w:hAnsi="华文楷体" w:eastAsia="华文楷体"/>
          <w:sz w:val="32"/>
          <w:szCs w:val="32"/>
        </w:rPr>
      </w:pPr>
      <w:r>
        <w:rPr>
          <w:rFonts w:hint="eastAsia" w:ascii="华文楷体" w:hAnsi="华文楷体" w:eastAsia="华文楷体"/>
          <w:sz w:val="32"/>
          <w:szCs w:val="32"/>
        </w:rPr>
        <w:t>第五条  柔性引进的人才应具备下列基本条件：</w:t>
      </w:r>
    </w:p>
    <w:p>
      <w:pPr>
        <w:spacing w:line="560" w:lineRule="exact"/>
        <w:ind w:firstLine="640" w:firstLineChars="200"/>
        <w:rPr>
          <w:rFonts w:ascii="华文楷体" w:hAnsi="华文楷体" w:eastAsia="华文楷体"/>
          <w:sz w:val="32"/>
          <w:szCs w:val="32"/>
        </w:rPr>
      </w:pPr>
      <w:bookmarkStart w:id="200" w:name="_Toc26620_WPSOffice_Level3"/>
      <w:r>
        <w:rPr>
          <w:rFonts w:hint="eastAsia" w:ascii="华文楷体" w:hAnsi="华文楷体" w:eastAsia="华文楷体"/>
          <w:sz w:val="32"/>
          <w:szCs w:val="32"/>
        </w:rPr>
        <w:t>（一）具有良好的思想政治素质，拥护党的路线方针政策；</w:t>
      </w:r>
      <w:bookmarkEnd w:id="200"/>
    </w:p>
    <w:p>
      <w:pPr>
        <w:spacing w:line="560" w:lineRule="exact"/>
        <w:ind w:firstLine="640" w:firstLineChars="200"/>
        <w:rPr>
          <w:rFonts w:ascii="华文楷体" w:hAnsi="华文楷体" w:eastAsia="华文楷体"/>
          <w:sz w:val="32"/>
          <w:szCs w:val="32"/>
        </w:rPr>
      </w:pPr>
      <w:bookmarkStart w:id="201" w:name="_Toc10971_WPSOffice_Level3"/>
      <w:r>
        <w:rPr>
          <w:rFonts w:hint="eastAsia" w:ascii="华文楷体" w:hAnsi="华文楷体" w:eastAsia="华文楷体"/>
          <w:sz w:val="32"/>
          <w:szCs w:val="32"/>
        </w:rPr>
        <w:t>（二）具有良好的职业道德和团队合作精神；</w:t>
      </w:r>
      <w:bookmarkEnd w:id="201"/>
    </w:p>
    <w:p>
      <w:pPr>
        <w:spacing w:line="560" w:lineRule="exact"/>
        <w:ind w:firstLine="640" w:firstLineChars="200"/>
        <w:rPr>
          <w:rFonts w:ascii="华文楷体" w:hAnsi="华文楷体" w:eastAsia="华文楷体"/>
          <w:sz w:val="32"/>
          <w:szCs w:val="32"/>
        </w:rPr>
      </w:pPr>
      <w:bookmarkStart w:id="202" w:name="_Toc12391_WPSOffice_Level3"/>
      <w:r>
        <w:rPr>
          <w:rFonts w:hint="eastAsia" w:ascii="华文楷体" w:hAnsi="华文楷体" w:eastAsia="华文楷体"/>
          <w:sz w:val="32"/>
          <w:szCs w:val="32"/>
        </w:rPr>
        <w:t>（三）具有突出的专业能力，能够为我省经济社会发展作出贡献；</w:t>
      </w:r>
      <w:bookmarkEnd w:id="202"/>
    </w:p>
    <w:p>
      <w:pPr>
        <w:spacing w:line="560" w:lineRule="exact"/>
        <w:ind w:firstLine="640" w:firstLineChars="200"/>
        <w:rPr>
          <w:rFonts w:ascii="华文楷体" w:hAnsi="华文楷体" w:eastAsia="华文楷体"/>
          <w:sz w:val="32"/>
          <w:szCs w:val="32"/>
        </w:rPr>
      </w:pPr>
      <w:bookmarkStart w:id="203" w:name="_Toc13817_WPSOffice_Level3"/>
      <w:r>
        <w:rPr>
          <w:rFonts w:hint="eastAsia" w:ascii="华文楷体" w:hAnsi="华文楷体" w:eastAsia="华文楷体"/>
          <w:sz w:val="32"/>
          <w:szCs w:val="32"/>
        </w:rPr>
        <w:t>（四）具备来青开展智力服务所需的身体条件。</w:t>
      </w:r>
      <w:bookmarkEnd w:id="203"/>
    </w:p>
    <w:p>
      <w:pPr>
        <w:spacing w:line="560" w:lineRule="exact"/>
        <w:ind w:firstLine="640" w:firstLineChars="200"/>
        <w:rPr>
          <w:rFonts w:ascii="华文楷体" w:hAnsi="华文楷体" w:eastAsia="华文楷体"/>
          <w:sz w:val="32"/>
          <w:szCs w:val="32"/>
        </w:rPr>
      </w:pPr>
      <w:r>
        <w:rPr>
          <w:rFonts w:hint="eastAsia" w:ascii="华文楷体" w:hAnsi="华文楷体" w:eastAsia="华文楷体"/>
          <w:sz w:val="32"/>
          <w:szCs w:val="32"/>
        </w:rPr>
        <w:t>第六条  对以团队形式柔性引进的人才智力，团队成员应具备第五条所列条件。</w:t>
      </w:r>
    </w:p>
    <w:p>
      <w:pPr>
        <w:spacing w:line="560" w:lineRule="exact"/>
        <w:ind w:firstLine="640" w:firstLineChars="200"/>
        <w:rPr>
          <w:rFonts w:ascii="华文楷体" w:hAnsi="华文楷体" w:eastAsia="华文楷体"/>
          <w:sz w:val="32"/>
          <w:szCs w:val="32"/>
        </w:rPr>
      </w:pPr>
      <w:r>
        <w:rPr>
          <w:rFonts w:hint="eastAsia" w:ascii="华文楷体" w:hAnsi="华文楷体" w:eastAsia="华文楷体"/>
          <w:sz w:val="32"/>
          <w:szCs w:val="32"/>
        </w:rPr>
        <w:t>第七条  我省开展柔性引才引智的用人单位应具备下列基本条件：</w:t>
      </w:r>
    </w:p>
    <w:p>
      <w:pPr>
        <w:spacing w:line="560" w:lineRule="exact"/>
        <w:ind w:firstLine="640" w:firstLineChars="200"/>
        <w:rPr>
          <w:rFonts w:ascii="华文楷体" w:hAnsi="华文楷体" w:eastAsia="华文楷体"/>
          <w:sz w:val="32"/>
          <w:szCs w:val="32"/>
        </w:rPr>
      </w:pPr>
      <w:r>
        <w:rPr>
          <w:rFonts w:hint="eastAsia" w:ascii="华文楷体" w:hAnsi="华文楷体" w:eastAsia="华文楷体"/>
          <w:sz w:val="32"/>
          <w:szCs w:val="32"/>
        </w:rPr>
        <w:t>（一）用人单位注册地在青海行政区域内；</w:t>
      </w:r>
    </w:p>
    <w:p>
      <w:pPr>
        <w:spacing w:line="560" w:lineRule="exact"/>
        <w:ind w:firstLine="640" w:firstLineChars="200"/>
        <w:rPr>
          <w:rFonts w:ascii="华文楷体" w:hAnsi="华文楷体" w:eastAsia="华文楷体"/>
          <w:sz w:val="32"/>
          <w:szCs w:val="32"/>
        </w:rPr>
      </w:pPr>
      <w:r>
        <w:rPr>
          <w:rFonts w:hint="eastAsia" w:ascii="华文楷体" w:hAnsi="华文楷体" w:eastAsia="华文楷体"/>
          <w:sz w:val="32"/>
          <w:szCs w:val="32"/>
        </w:rPr>
        <w:t>（二）具有独立法人资格，经营或运行状况良好；</w:t>
      </w:r>
    </w:p>
    <w:p>
      <w:pPr>
        <w:spacing w:line="560" w:lineRule="exact"/>
        <w:ind w:firstLine="640" w:firstLineChars="200"/>
        <w:rPr>
          <w:rFonts w:ascii="华文楷体" w:hAnsi="华文楷体" w:eastAsia="华文楷体"/>
          <w:sz w:val="32"/>
          <w:szCs w:val="32"/>
        </w:rPr>
      </w:pPr>
      <w:r>
        <w:rPr>
          <w:rFonts w:hint="eastAsia" w:ascii="华文楷体" w:hAnsi="华文楷体" w:eastAsia="华文楷体"/>
          <w:sz w:val="32"/>
          <w:szCs w:val="32"/>
        </w:rPr>
        <w:t>（三）有明确的智力需求和具体的合作项目；</w:t>
      </w:r>
    </w:p>
    <w:p>
      <w:pPr>
        <w:spacing w:line="560" w:lineRule="exact"/>
        <w:ind w:firstLine="640" w:firstLineChars="200"/>
        <w:rPr>
          <w:rFonts w:ascii="华文楷体" w:hAnsi="华文楷体" w:eastAsia="华文楷体"/>
          <w:sz w:val="32"/>
          <w:szCs w:val="32"/>
        </w:rPr>
      </w:pPr>
      <w:r>
        <w:rPr>
          <w:rFonts w:hint="eastAsia" w:ascii="华文楷体" w:hAnsi="华文楷体" w:eastAsia="华文楷体"/>
          <w:sz w:val="32"/>
          <w:szCs w:val="32"/>
        </w:rPr>
        <w:t>（四）能够为柔性引进的人才或团队提供适宜的薪酬和良好的工作生活条件。</w:t>
      </w:r>
    </w:p>
    <w:p>
      <w:pPr>
        <w:spacing w:line="560" w:lineRule="exact"/>
        <w:ind w:firstLine="640" w:firstLineChars="200"/>
        <w:rPr>
          <w:rFonts w:ascii="华文楷体" w:hAnsi="华文楷体" w:eastAsia="华文楷体"/>
          <w:sz w:val="32"/>
          <w:szCs w:val="32"/>
        </w:rPr>
      </w:pPr>
      <w:r>
        <w:rPr>
          <w:rFonts w:hint="eastAsia" w:ascii="华文楷体" w:hAnsi="华文楷体" w:eastAsia="华文楷体"/>
          <w:sz w:val="32"/>
          <w:szCs w:val="32"/>
        </w:rPr>
        <w:t xml:space="preserve">第八条  </w:t>
      </w:r>
      <w:r>
        <w:rPr>
          <w:rFonts w:ascii="华文楷体" w:hAnsi="华文楷体" w:eastAsia="华文楷体"/>
          <w:sz w:val="32"/>
          <w:szCs w:val="32"/>
        </w:rPr>
        <w:t>柔性引才</w:t>
      </w:r>
      <w:r>
        <w:rPr>
          <w:rFonts w:hint="eastAsia" w:ascii="华文楷体" w:hAnsi="华文楷体" w:eastAsia="华文楷体"/>
          <w:sz w:val="32"/>
          <w:szCs w:val="32"/>
        </w:rPr>
        <w:t>引智</w:t>
      </w:r>
      <w:r>
        <w:rPr>
          <w:rFonts w:ascii="华文楷体" w:hAnsi="华文楷体" w:eastAsia="华文楷体"/>
          <w:sz w:val="32"/>
          <w:szCs w:val="32"/>
        </w:rPr>
        <w:t>方式：</w:t>
      </w:r>
    </w:p>
    <w:p>
      <w:pPr>
        <w:spacing w:line="560" w:lineRule="exact"/>
        <w:ind w:firstLine="640" w:firstLineChars="200"/>
        <w:rPr>
          <w:rFonts w:ascii="华文楷体" w:hAnsi="华文楷体" w:eastAsia="华文楷体"/>
          <w:sz w:val="32"/>
          <w:szCs w:val="32"/>
        </w:rPr>
      </w:pPr>
      <w:r>
        <w:rPr>
          <w:rFonts w:hint="eastAsia" w:ascii="华文楷体" w:hAnsi="华文楷体" w:eastAsia="华文楷体"/>
          <w:sz w:val="32"/>
          <w:szCs w:val="32"/>
        </w:rPr>
        <w:t>（一）顾问指导。聘请各类急需紧缺高端人才到省内用人单位担任顾问、名誉职务，为青海科技创新、产业发展、企业管理提供咨询和指导。</w:t>
      </w:r>
    </w:p>
    <w:p>
      <w:pPr>
        <w:spacing w:line="560" w:lineRule="exact"/>
        <w:ind w:firstLine="640" w:firstLineChars="200"/>
        <w:rPr>
          <w:rFonts w:ascii="华文楷体" w:hAnsi="华文楷体" w:eastAsia="华文楷体"/>
          <w:sz w:val="32"/>
          <w:szCs w:val="32"/>
        </w:rPr>
      </w:pPr>
      <w:r>
        <w:rPr>
          <w:rFonts w:hint="eastAsia" w:ascii="华文楷体" w:hAnsi="华文楷体" w:eastAsia="华文楷体"/>
          <w:sz w:val="32"/>
          <w:szCs w:val="32"/>
        </w:rPr>
        <w:t>（二）兼职服务。通过聘请省（国）外高端人才来青兼职，开展课题攻关、课程讲授、政策咨询、人才培养、成果转化、技术支持、项目开发及其他相关方面的智力服务。依托“银发工程”，返聘国内优秀退休专家学者来青提供智力支持。</w:t>
      </w:r>
    </w:p>
    <w:p>
      <w:pPr>
        <w:spacing w:line="560" w:lineRule="exact"/>
        <w:ind w:firstLine="640" w:firstLineChars="200"/>
        <w:rPr>
          <w:rFonts w:ascii="华文楷体" w:hAnsi="华文楷体" w:eastAsia="华文楷体"/>
          <w:sz w:val="32"/>
          <w:szCs w:val="32"/>
        </w:rPr>
      </w:pPr>
      <w:r>
        <w:rPr>
          <w:rFonts w:hint="eastAsia" w:ascii="华文楷体" w:hAnsi="华文楷体" w:eastAsia="华文楷体"/>
          <w:sz w:val="32"/>
          <w:szCs w:val="32"/>
        </w:rPr>
        <w:t>（三）“候鸟式”聘任。利用专家学者休假或暑假时间，吸引专家学者每年相对固定地在夏季来青稳定开展教学科研、课题研究、技术指导、成果转化、技术推广等智力服务。</w:t>
      </w:r>
    </w:p>
    <w:p>
      <w:pPr>
        <w:spacing w:line="560" w:lineRule="exact"/>
        <w:ind w:firstLine="640" w:firstLineChars="200"/>
        <w:rPr>
          <w:rFonts w:ascii="华文楷体" w:hAnsi="华文楷体" w:eastAsia="华文楷体"/>
          <w:sz w:val="32"/>
          <w:szCs w:val="32"/>
        </w:rPr>
      </w:pPr>
      <w:r>
        <w:rPr>
          <w:rFonts w:hint="eastAsia" w:ascii="华文楷体" w:hAnsi="华文楷体" w:eastAsia="华文楷体"/>
          <w:sz w:val="32"/>
          <w:szCs w:val="32"/>
        </w:rPr>
        <w:t>（四）项目招标。充分依托重大项目集聚人才，采用项目招标等方式，吸引、集聚一批研发人才和创新人才，引导他们向科研和生产一线流动，以产业链打造人才链。</w:t>
      </w:r>
    </w:p>
    <w:p>
      <w:pPr>
        <w:spacing w:line="560" w:lineRule="exact"/>
        <w:ind w:firstLine="640" w:firstLineChars="200"/>
        <w:rPr>
          <w:rFonts w:ascii="华文楷体" w:hAnsi="华文楷体" w:eastAsia="华文楷体" w:cs="宋体"/>
          <w:kern w:val="0"/>
          <w:sz w:val="32"/>
          <w:szCs w:val="32"/>
        </w:rPr>
      </w:pPr>
      <w:r>
        <w:rPr>
          <w:rFonts w:hint="eastAsia" w:ascii="华文楷体" w:hAnsi="华文楷体" w:eastAsia="华文楷体"/>
          <w:sz w:val="32"/>
          <w:szCs w:val="32"/>
        </w:rPr>
        <w:t>（五）联合攻关。</w:t>
      </w:r>
      <w:r>
        <w:rPr>
          <w:rFonts w:hint="eastAsia" w:ascii="华文楷体" w:hAnsi="华文楷体" w:eastAsia="华文楷体" w:cs="宋体"/>
          <w:kern w:val="0"/>
          <w:sz w:val="32"/>
          <w:szCs w:val="32"/>
        </w:rPr>
        <w:t>鼓励省内用人单位与省（国）外高校、医疗机构、科研单位建立联合实验室，联合进行项目攻关，开展人员技术培训；鼓励有条件企事业单位依托博士后科研工作（流动）站、院士（专家）工作站、专家服务基地、新型智库和外设研发机构，采取校企合作、联合攻关、技术合作等形式，加强人才引进。</w:t>
      </w:r>
    </w:p>
    <w:p>
      <w:pPr>
        <w:spacing w:line="560" w:lineRule="exact"/>
        <w:ind w:firstLine="640" w:firstLineChars="200"/>
        <w:rPr>
          <w:rFonts w:ascii="华文楷体" w:hAnsi="华文楷体" w:eastAsia="华文楷体" w:cs="宋体"/>
          <w:kern w:val="0"/>
          <w:sz w:val="32"/>
          <w:szCs w:val="32"/>
        </w:rPr>
      </w:pPr>
      <w:r>
        <w:rPr>
          <w:rFonts w:hint="eastAsia" w:ascii="华文楷体" w:hAnsi="华文楷体" w:eastAsia="华文楷体"/>
          <w:sz w:val="32"/>
          <w:szCs w:val="32"/>
        </w:rPr>
        <w:t>（六）成果</w:t>
      </w:r>
      <w:r>
        <w:rPr>
          <w:rFonts w:hint="eastAsia" w:ascii="华文楷体" w:hAnsi="华文楷体" w:eastAsia="华文楷体" w:cs="宋体"/>
          <w:kern w:val="0"/>
          <w:sz w:val="32"/>
          <w:szCs w:val="32"/>
        </w:rPr>
        <w:t>转化。吸引国内外各类拥有自主知识产权或创新创业项目的高端人才，来青进行技术投资、技术承包和技术入股，以技术成果和专利技术与省内企业进行合资、合作。</w:t>
      </w:r>
    </w:p>
    <w:p>
      <w:pPr>
        <w:spacing w:line="560" w:lineRule="exact"/>
        <w:ind w:firstLine="640" w:firstLineChars="200"/>
        <w:rPr>
          <w:rFonts w:ascii="华文楷体" w:hAnsi="华文楷体" w:eastAsia="华文楷体"/>
          <w:sz w:val="32"/>
          <w:szCs w:val="32"/>
        </w:rPr>
      </w:pPr>
      <w:r>
        <w:rPr>
          <w:rFonts w:hint="eastAsia" w:ascii="华文楷体" w:hAnsi="华文楷体" w:eastAsia="华文楷体"/>
          <w:sz w:val="32"/>
          <w:szCs w:val="32"/>
        </w:rPr>
        <w:t>（七）专题服务。深入开展“京青专家服务团”</w:t>
      </w:r>
      <w:r>
        <w:rPr>
          <w:rFonts w:hint="eastAsia" w:ascii="华文楷体" w:hAnsi="华文楷体" w:eastAsia="华文楷体" w:cs="宋体"/>
          <w:kern w:val="0"/>
          <w:sz w:val="32"/>
          <w:szCs w:val="32"/>
        </w:rPr>
        <w:t>“万名专家基层服务行”“海外赤子为国服务行动计划”</w:t>
      </w:r>
      <w:r>
        <w:rPr>
          <w:rFonts w:hint="eastAsia" w:ascii="华文楷体" w:hAnsi="华文楷体" w:eastAsia="华文楷体"/>
          <w:sz w:val="32"/>
          <w:szCs w:val="32"/>
        </w:rPr>
        <w:t>等专家服务活动，征集我省科技创新课题，邀请院士及各类优秀专家来青开展技术咨询、诊断和服务。</w:t>
      </w:r>
    </w:p>
    <w:p>
      <w:pPr>
        <w:spacing w:line="560" w:lineRule="exact"/>
        <w:ind w:firstLine="640" w:firstLineChars="200"/>
        <w:rPr>
          <w:rFonts w:ascii="华文楷体" w:hAnsi="华文楷体" w:eastAsia="华文楷体" w:cs="宋体"/>
          <w:kern w:val="0"/>
          <w:sz w:val="32"/>
          <w:szCs w:val="32"/>
        </w:rPr>
      </w:pPr>
      <w:r>
        <w:rPr>
          <w:rFonts w:hint="eastAsia" w:ascii="华文楷体" w:hAnsi="华文楷体" w:eastAsia="华文楷体"/>
          <w:sz w:val="32"/>
          <w:szCs w:val="32"/>
        </w:rPr>
        <w:t>（八）合作交流。</w:t>
      </w:r>
      <w:r>
        <w:rPr>
          <w:rFonts w:hint="eastAsia" w:ascii="华文楷体" w:hAnsi="华文楷体" w:eastAsia="华文楷体" w:cs="宋体"/>
          <w:kern w:val="0"/>
          <w:sz w:val="32"/>
          <w:szCs w:val="32"/>
        </w:rPr>
        <w:t>鼓励用人单位与引进人才工作单位合作交流，以项目攻关、购买服务等形式柔性引才。</w:t>
      </w:r>
    </w:p>
    <w:p>
      <w:pPr>
        <w:spacing w:line="560" w:lineRule="exact"/>
        <w:ind w:firstLine="640" w:firstLineChars="200"/>
        <w:rPr>
          <w:rFonts w:ascii="华文楷体" w:hAnsi="华文楷体" w:eastAsia="华文楷体"/>
          <w:sz w:val="32"/>
          <w:szCs w:val="32"/>
        </w:rPr>
      </w:pPr>
      <w:r>
        <w:rPr>
          <w:rFonts w:hint="eastAsia" w:ascii="华文楷体" w:hAnsi="华文楷体" w:eastAsia="华文楷体"/>
          <w:sz w:val="32"/>
          <w:szCs w:val="32"/>
        </w:rPr>
        <w:t>（九）</w:t>
      </w:r>
      <w:r>
        <w:rPr>
          <w:rFonts w:ascii="华文楷体" w:hAnsi="华文楷体" w:eastAsia="华文楷体"/>
          <w:sz w:val="32"/>
          <w:szCs w:val="32"/>
        </w:rPr>
        <w:t>经</w:t>
      </w:r>
      <w:r>
        <w:rPr>
          <w:rFonts w:hint="eastAsia" w:ascii="华文楷体" w:hAnsi="华文楷体" w:eastAsia="华文楷体"/>
          <w:sz w:val="32"/>
          <w:szCs w:val="32"/>
        </w:rPr>
        <w:t>省</w:t>
      </w:r>
      <w:r>
        <w:rPr>
          <w:rFonts w:ascii="华文楷体" w:hAnsi="华文楷体" w:eastAsia="华文楷体"/>
          <w:sz w:val="32"/>
          <w:szCs w:val="32"/>
        </w:rPr>
        <w:t>人才工作领导小组认定的其他柔性引才方式。</w:t>
      </w:r>
    </w:p>
    <w:p>
      <w:pPr>
        <w:spacing w:line="560" w:lineRule="exact"/>
        <w:jc w:val="center"/>
        <w:rPr>
          <w:rFonts w:ascii="华文楷体" w:hAnsi="华文楷体" w:eastAsia="华文楷体"/>
          <w:b/>
          <w:sz w:val="32"/>
          <w:szCs w:val="32"/>
        </w:rPr>
      </w:pPr>
      <w:bookmarkStart w:id="204" w:name="_Toc5968_WPSOffice_Level2"/>
      <w:bookmarkStart w:id="205" w:name="_Toc9060_WPSOffice_Level2"/>
      <w:r>
        <w:rPr>
          <w:rFonts w:hint="eastAsia" w:ascii="华文楷体" w:hAnsi="华文楷体" w:eastAsia="华文楷体"/>
          <w:b/>
          <w:sz w:val="32"/>
          <w:szCs w:val="32"/>
        </w:rPr>
        <w:t>第三章 管理和服务</w:t>
      </w:r>
      <w:bookmarkEnd w:id="204"/>
      <w:bookmarkEnd w:id="205"/>
    </w:p>
    <w:p>
      <w:pPr>
        <w:spacing w:line="560" w:lineRule="exact"/>
        <w:ind w:firstLine="640" w:firstLineChars="200"/>
        <w:rPr>
          <w:rFonts w:ascii="华文楷体" w:hAnsi="华文楷体" w:eastAsia="华文楷体"/>
          <w:sz w:val="32"/>
          <w:szCs w:val="32"/>
        </w:rPr>
      </w:pPr>
      <w:r>
        <w:rPr>
          <w:rFonts w:hint="eastAsia" w:ascii="华文楷体" w:hAnsi="华文楷体" w:eastAsia="华文楷体"/>
          <w:sz w:val="32"/>
          <w:szCs w:val="32"/>
        </w:rPr>
        <w:t>第九条  省人才办会同省人力资源社会保障厅及时组织发布柔性引才需求信息，吸引省（国）外人才来青开展智力服务。</w:t>
      </w:r>
    </w:p>
    <w:p>
      <w:pPr>
        <w:spacing w:line="560" w:lineRule="exact"/>
        <w:ind w:firstLine="640" w:firstLineChars="200"/>
        <w:rPr>
          <w:rFonts w:ascii="华文楷体" w:hAnsi="华文楷体" w:eastAsia="华文楷体"/>
          <w:sz w:val="32"/>
          <w:szCs w:val="32"/>
        </w:rPr>
      </w:pPr>
      <w:r>
        <w:rPr>
          <w:rFonts w:hint="eastAsia" w:ascii="华文楷体" w:hAnsi="华文楷体" w:eastAsia="华文楷体"/>
          <w:sz w:val="32"/>
          <w:szCs w:val="32"/>
        </w:rPr>
        <w:t>第十条  相关职能部门根据自身职能定位，主动与省（国）外人才密集的单位洽谈对接，拓展柔性智力引进方面的合作交流，为我省用人单位柔性引进人才智力提供渠道和支持。</w:t>
      </w:r>
    </w:p>
    <w:p>
      <w:pPr>
        <w:spacing w:line="560" w:lineRule="exact"/>
        <w:ind w:firstLine="640" w:firstLineChars="200"/>
        <w:rPr>
          <w:rFonts w:ascii="华文楷体" w:hAnsi="华文楷体" w:eastAsia="华文楷体"/>
          <w:sz w:val="32"/>
          <w:szCs w:val="32"/>
        </w:rPr>
      </w:pPr>
      <w:r>
        <w:rPr>
          <w:rFonts w:hint="eastAsia" w:ascii="华文楷体" w:hAnsi="华文楷体" w:eastAsia="华文楷体"/>
          <w:sz w:val="32"/>
          <w:szCs w:val="32"/>
        </w:rPr>
        <w:t>第十一条  省人才办会同省委宣传部协调引导省内外媒体对我省柔性引才引智工作进行宣传报道，扩大我省柔性引才引智工作在省内外高端人才群体中的知晓度和影响力，在全社会营造关心支持柔性引进人才智力的良好舆论氛围。</w:t>
      </w:r>
    </w:p>
    <w:p>
      <w:pPr>
        <w:spacing w:line="560" w:lineRule="exact"/>
        <w:ind w:firstLine="640" w:firstLineChars="200"/>
        <w:rPr>
          <w:rFonts w:ascii="华文楷体" w:hAnsi="华文楷体" w:eastAsia="华文楷体"/>
          <w:sz w:val="32"/>
          <w:szCs w:val="32"/>
        </w:rPr>
      </w:pPr>
      <w:r>
        <w:rPr>
          <w:rFonts w:hint="eastAsia" w:ascii="华文楷体" w:hAnsi="华文楷体" w:eastAsia="华文楷体"/>
          <w:sz w:val="32"/>
          <w:szCs w:val="32"/>
        </w:rPr>
        <w:t>第十二条  我省用人单位在开展柔性引才引智工作时，应严格遵守相关法律法规，及时与柔性引进的人才（团队）或其所在工作单位签订服务合同。合同应明确相关各方的权利、责任和义务，主要内容包括：</w:t>
      </w:r>
    </w:p>
    <w:p>
      <w:pPr>
        <w:spacing w:line="560" w:lineRule="exact"/>
        <w:ind w:firstLine="640" w:firstLineChars="200"/>
        <w:rPr>
          <w:rFonts w:ascii="华文楷体" w:hAnsi="华文楷体" w:eastAsia="华文楷体"/>
          <w:sz w:val="32"/>
          <w:szCs w:val="32"/>
        </w:rPr>
      </w:pPr>
      <w:r>
        <w:rPr>
          <w:rFonts w:hint="eastAsia" w:ascii="华文楷体" w:hAnsi="华文楷体" w:eastAsia="华文楷体"/>
          <w:sz w:val="32"/>
          <w:szCs w:val="32"/>
        </w:rPr>
        <w:t>（一）柔性引才的方式、工作时间、工作目标等要求；</w:t>
      </w:r>
    </w:p>
    <w:p>
      <w:pPr>
        <w:spacing w:line="560" w:lineRule="exact"/>
        <w:ind w:firstLine="640" w:firstLineChars="200"/>
        <w:rPr>
          <w:rFonts w:ascii="华文楷体" w:hAnsi="华文楷体" w:eastAsia="华文楷体"/>
          <w:sz w:val="32"/>
          <w:szCs w:val="32"/>
        </w:rPr>
      </w:pPr>
      <w:r>
        <w:rPr>
          <w:rFonts w:hint="eastAsia" w:ascii="华文楷体" w:hAnsi="华文楷体" w:eastAsia="华文楷体"/>
          <w:sz w:val="32"/>
          <w:szCs w:val="32"/>
        </w:rPr>
        <w:t>（二）保密、知识产权保护、成果收益分配等方面的要求；</w:t>
      </w:r>
    </w:p>
    <w:p>
      <w:pPr>
        <w:spacing w:line="560" w:lineRule="exact"/>
        <w:ind w:firstLine="640" w:firstLineChars="200"/>
        <w:rPr>
          <w:rFonts w:ascii="华文楷体" w:hAnsi="华文楷体" w:eastAsia="华文楷体"/>
          <w:sz w:val="32"/>
          <w:szCs w:val="32"/>
        </w:rPr>
      </w:pPr>
      <w:r>
        <w:rPr>
          <w:rFonts w:hint="eastAsia" w:ascii="华文楷体" w:hAnsi="华文楷体" w:eastAsia="华文楷体"/>
          <w:sz w:val="32"/>
          <w:szCs w:val="32"/>
        </w:rPr>
        <w:t>（三）人才在柔性引进期间的薪酬待遇；</w:t>
      </w:r>
    </w:p>
    <w:p>
      <w:pPr>
        <w:spacing w:line="560" w:lineRule="exact"/>
        <w:ind w:firstLine="640" w:firstLineChars="200"/>
        <w:rPr>
          <w:rFonts w:ascii="华文楷体" w:hAnsi="华文楷体" w:eastAsia="华文楷体"/>
          <w:sz w:val="32"/>
          <w:szCs w:val="32"/>
        </w:rPr>
      </w:pPr>
      <w:r>
        <w:rPr>
          <w:rFonts w:hint="eastAsia" w:ascii="华文楷体" w:hAnsi="华文楷体" w:eastAsia="华文楷体"/>
          <w:sz w:val="32"/>
          <w:szCs w:val="32"/>
        </w:rPr>
        <w:t>（四）人才在柔性引进期间的医疗、意外伤害及其他相关方面的补充保险；</w:t>
      </w:r>
    </w:p>
    <w:p>
      <w:pPr>
        <w:spacing w:line="560" w:lineRule="exact"/>
        <w:ind w:firstLine="640" w:firstLineChars="200"/>
        <w:rPr>
          <w:rFonts w:ascii="华文楷体" w:hAnsi="华文楷体" w:eastAsia="华文楷体"/>
          <w:sz w:val="32"/>
          <w:szCs w:val="32"/>
        </w:rPr>
      </w:pPr>
      <w:r>
        <w:rPr>
          <w:rFonts w:hint="eastAsia" w:ascii="华文楷体" w:hAnsi="华文楷体" w:eastAsia="华文楷体"/>
          <w:sz w:val="32"/>
          <w:szCs w:val="32"/>
        </w:rPr>
        <w:t>（五）双方需约定的其他事项。</w:t>
      </w:r>
    </w:p>
    <w:p>
      <w:pPr>
        <w:spacing w:line="560" w:lineRule="exact"/>
        <w:ind w:firstLine="640" w:firstLineChars="200"/>
        <w:rPr>
          <w:rFonts w:ascii="华文楷体" w:hAnsi="华文楷体" w:eastAsia="华文楷体"/>
          <w:sz w:val="32"/>
          <w:szCs w:val="32"/>
        </w:rPr>
      </w:pPr>
      <w:r>
        <w:rPr>
          <w:rFonts w:hint="eastAsia" w:ascii="华文楷体" w:hAnsi="华文楷体" w:eastAsia="华文楷体"/>
          <w:sz w:val="32"/>
          <w:szCs w:val="32"/>
        </w:rPr>
        <w:t>第十三条  柔性引进的人才（团队）在我省开展智力服务期间，用人单位应为其建立临时档案并做好日常管理服务工作。</w:t>
      </w:r>
    </w:p>
    <w:p>
      <w:pPr>
        <w:spacing w:line="560" w:lineRule="exact"/>
        <w:ind w:firstLine="640" w:firstLineChars="200"/>
        <w:rPr>
          <w:rFonts w:ascii="华文楷体" w:hAnsi="华文楷体" w:eastAsia="华文楷体"/>
          <w:sz w:val="32"/>
          <w:szCs w:val="32"/>
        </w:rPr>
      </w:pPr>
      <w:r>
        <w:rPr>
          <w:rFonts w:hint="eastAsia" w:ascii="华文楷体" w:hAnsi="华文楷体" w:eastAsia="华文楷体"/>
          <w:sz w:val="32"/>
          <w:szCs w:val="32"/>
        </w:rPr>
        <w:t>第十四条  省人才办负责协调各有关单位建立柔性引进人才（团队）信息库，指定专人为用人单位和柔性引进人才（团队）提供咨询服务。</w:t>
      </w:r>
    </w:p>
    <w:p>
      <w:pPr>
        <w:spacing w:line="560" w:lineRule="exact"/>
        <w:jc w:val="center"/>
        <w:rPr>
          <w:rFonts w:ascii="华文楷体" w:hAnsi="华文楷体" w:eastAsia="华文楷体"/>
          <w:b/>
          <w:sz w:val="32"/>
          <w:szCs w:val="32"/>
        </w:rPr>
      </w:pPr>
      <w:bookmarkStart w:id="206" w:name="_Toc9448_WPSOffice_Level2"/>
      <w:bookmarkStart w:id="207" w:name="_Toc17654_WPSOffice_Level2"/>
      <w:r>
        <w:rPr>
          <w:rFonts w:hint="eastAsia" w:ascii="华文楷体" w:hAnsi="华文楷体" w:eastAsia="华文楷体"/>
          <w:b/>
          <w:sz w:val="32"/>
          <w:szCs w:val="32"/>
        </w:rPr>
        <w:t>第四章 政策待遇</w:t>
      </w:r>
      <w:bookmarkEnd w:id="206"/>
      <w:bookmarkEnd w:id="207"/>
    </w:p>
    <w:p>
      <w:pPr>
        <w:spacing w:line="560" w:lineRule="exact"/>
        <w:ind w:firstLine="640" w:firstLineChars="200"/>
        <w:rPr>
          <w:rFonts w:ascii="华文楷体" w:hAnsi="华文楷体" w:eastAsia="华文楷体"/>
          <w:sz w:val="32"/>
          <w:szCs w:val="32"/>
        </w:rPr>
      </w:pPr>
      <w:r>
        <w:rPr>
          <w:rFonts w:hint="eastAsia" w:ascii="华文楷体" w:hAnsi="华文楷体" w:eastAsia="华文楷体"/>
          <w:sz w:val="32"/>
          <w:szCs w:val="32"/>
        </w:rPr>
        <w:t>第十五条  柔性引进人才符合下列条件之一的，可申报 “高端创新人才千人计划”，并根据规定享受相应的政策待遇：</w:t>
      </w:r>
    </w:p>
    <w:p>
      <w:pPr>
        <w:spacing w:line="560" w:lineRule="exact"/>
        <w:ind w:firstLine="640" w:firstLineChars="200"/>
        <w:rPr>
          <w:rFonts w:ascii="华文楷体" w:hAnsi="华文楷体" w:eastAsia="华文楷体"/>
          <w:sz w:val="32"/>
          <w:szCs w:val="32"/>
        </w:rPr>
      </w:pPr>
      <w:r>
        <w:rPr>
          <w:rFonts w:hint="eastAsia" w:ascii="华文楷体" w:hAnsi="华文楷体" w:eastAsia="华文楷体"/>
          <w:sz w:val="32"/>
          <w:szCs w:val="32"/>
        </w:rPr>
        <w:t>（一）直接与我省用人单位签订服务合同3年以上，且每年在青工作不少于</w:t>
      </w:r>
      <w:r>
        <w:rPr>
          <w:rFonts w:ascii="华文楷体" w:hAnsi="华文楷体" w:eastAsia="华文楷体"/>
          <w:sz w:val="32"/>
          <w:szCs w:val="32"/>
        </w:rPr>
        <w:t>3个月，或经用人单位逐年续聘满3年，且每年在青工作不少于3个</w:t>
      </w:r>
      <w:r>
        <w:rPr>
          <w:rFonts w:hint="eastAsia" w:ascii="华文楷体" w:hAnsi="华文楷体" w:eastAsia="华文楷体"/>
          <w:sz w:val="32"/>
          <w:szCs w:val="32"/>
        </w:rPr>
        <w:t>月的；</w:t>
      </w:r>
    </w:p>
    <w:p>
      <w:pPr>
        <w:spacing w:line="560" w:lineRule="exact"/>
        <w:ind w:firstLine="640" w:firstLineChars="200"/>
        <w:rPr>
          <w:rFonts w:ascii="华文楷体" w:hAnsi="华文楷体" w:eastAsia="华文楷体"/>
          <w:sz w:val="32"/>
          <w:szCs w:val="32"/>
        </w:rPr>
      </w:pPr>
      <w:r>
        <w:rPr>
          <w:rFonts w:hint="eastAsia" w:ascii="华文楷体" w:hAnsi="华文楷体" w:eastAsia="华文楷体"/>
          <w:sz w:val="32"/>
          <w:szCs w:val="32"/>
        </w:rPr>
        <w:t>（二）专业技术人才在我省企事业单位全职服务1年以上的；</w:t>
      </w:r>
    </w:p>
    <w:p>
      <w:pPr>
        <w:spacing w:line="560" w:lineRule="exact"/>
        <w:ind w:firstLine="640" w:firstLineChars="200"/>
        <w:rPr>
          <w:rFonts w:ascii="华文楷体" w:hAnsi="华文楷体" w:eastAsia="华文楷体"/>
          <w:sz w:val="32"/>
          <w:szCs w:val="32"/>
        </w:rPr>
      </w:pPr>
      <w:r>
        <w:rPr>
          <w:rFonts w:hint="eastAsia" w:ascii="华文楷体" w:hAnsi="华文楷体" w:eastAsia="华文楷体"/>
          <w:sz w:val="32"/>
          <w:szCs w:val="32"/>
        </w:rPr>
        <w:t>（三）在委托或联合的科研项目中取得重大创新创业成果的；</w:t>
      </w:r>
    </w:p>
    <w:p>
      <w:pPr>
        <w:spacing w:line="560" w:lineRule="exact"/>
        <w:ind w:firstLine="640" w:firstLineChars="200"/>
        <w:rPr>
          <w:rFonts w:ascii="华文楷体" w:hAnsi="华文楷体" w:eastAsia="华文楷体"/>
          <w:sz w:val="32"/>
          <w:szCs w:val="32"/>
        </w:rPr>
      </w:pPr>
      <w:r>
        <w:rPr>
          <w:rFonts w:hint="eastAsia" w:ascii="华文楷体" w:hAnsi="华文楷体" w:eastAsia="华文楷体"/>
          <w:sz w:val="32"/>
          <w:szCs w:val="32"/>
        </w:rPr>
        <w:t>（四）其他在我省科技创新、产业发展、企业管理等领域做出重要贡献的。</w:t>
      </w:r>
    </w:p>
    <w:p>
      <w:pPr>
        <w:spacing w:line="560" w:lineRule="exact"/>
        <w:ind w:firstLine="640" w:firstLineChars="200"/>
        <w:rPr>
          <w:rFonts w:ascii="华文楷体" w:hAnsi="华文楷体" w:eastAsia="华文楷体"/>
          <w:sz w:val="32"/>
          <w:szCs w:val="32"/>
        </w:rPr>
      </w:pPr>
      <w:r>
        <w:rPr>
          <w:rFonts w:hint="eastAsia" w:ascii="华文楷体" w:hAnsi="华文楷体" w:eastAsia="华文楷体"/>
          <w:sz w:val="32"/>
          <w:szCs w:val="32"/>
        </w:rPr>
        <w:t>第十六条  柔性引进人才（团队）在我省工作生活期间，依照有关法律法规和相关规定，享受下列待遇：</w:t>
      </w:r>
    </w:p>
    <w:p>
      <w:pPr>
        <w:spacing w:line="560" w:lineRule="exact"/>
        <w:ind w:firstLine="640" w:firstLineChars="200"/>
        <w:rPr>
          <w:rFonts w:ascii="华文楷体" w:hAnsi="华文楷体" w:eastAsia="华文楷体"/>
          <w:sz w:val="32"/>
          <w:szCs w:val="32"/>
        </w:rPr>
      </w:pPr>
      <w:r>
        <w:rPr>
          <w:rFonts w:hint="eastAsia" w:ascii="华文楷体" w:hAnsi="华文楷体" w:eastAsia="华文楷体"/>
          <w:sz w:val="32"/>
          <w:szCs w:val="32"/>
        </w:rPr>
        <w:t>（一）在科技项目立项、科技成果奖励等方面，可享受我省同类人员待遇；</w:t>
      </w:r>
    </w:p>
    <w:p>
      <w:pPr>
        <w:spacing w:line="560" w:lineRule="exact"/>
        <w:ind w:firstLine="640" w:firstLineChars="200"/>
        <w:rPr>
          <w:rFonts w:ascii="华文楷体" w:hAnsi="华文楷体" w:eastAsia="华文楷体"/>
          <w:sz w:val="32"/>
          <w:szCs w:val="32"/>
        </w:rPr>
      </w:pPr>
      <w:r>
        <w:rPr>
          <w:rFonts w:hint="eastAsia" w:ascii="华文楷体" w:hAnsi="华文楷体" w:eastAsia="华文楷体"/>
          <w:sz w:val="32"/>
          <w:szCs w:val="32"/>
        </w:rPr>
        <w:t>（二）柔性引进人才</w:t>
      </w:r>
      <w:r>
        <w:rPr>
          <w:rFonts w:hint="eastAsia" w:ascii="华文楷体" w:hAnsi="华文楷体" w:eastAsia="华文楷体" w:cs="宋体"/>
          <w:kern w:val="0"/>
          <w:sz w:val="32"/>
          <w:szCs w:val="32"/>
        </w:rPr>
        <w:t>按照有关规定，</w:t>
      </w:r>
      <w:r>
        <w:rPr>
          <w:rFonts w:hint="eastAsia" w:ascii="华文楷体" w:hAnsi="华文楷体" w:eastAsia="华文楷体"/>
          <w:sz w:val="32"/>
          <w:szCs w:val="32"/>
        </w:rPr>
        <w:t>可在我省参加职业（执业）资格考试和登记；</w:t>
      </w:r>
    </w:p>
    <w:p>
      <w:pPr>
        <w:spacing w:line="560" w:lineRule="exact"/>
        <w:ind w:firstLine="640" w:firstLineChars="200"/>
        <w:rPr>
          <w:rFonts w:ascii="华文楷体" w:hAnsi="华文楷体" w:eastAsia="华文楷体"/>
          <w:sz w:val="32"/>
          <w:szCs w:val="32"/>
        </w:rPr>
      </w:pPr>
      <w:r>
        <w:rPr>
          <w:rFonts w:hint="eastAsia" w:ascii="华文楷体" w:hAnsi="华文楷体" w:eastAsia="华文楷体"/>
          <w:sz w:val="32"/>
          <w:szCs w:val="32"/>
        </w:rPr>
        <w:t>（三）外籍人才需多次临时出入境的，可根据受聘期限办理有效居留许可证；</w:t>
      </w:r>
    </w:p>
    <w:p>
      <w:pPr>
        <w:spacing w:line="560" w:lineRule="exact"/>
        <w:ind w:firstLine="640" w:firstLineChars="200"/>
        <w:rPr>
          <w:rFonts w:ascii="华文楷体" w:hAnsi="华文楷体" w:eastAsia="华文楷体"/>
          <w:sz w:val="32"/>
          <w:szCs w:val="32"/>
        </w:rPr>
      </w:pPr>
      <w:r>
        <w:rPr>
          <w:rFonts w:hint="eastAsia" w:ascii="华文楷体" w:hAnsi="华文楷体" w:eastAsia="华文楷体"/>
          <w:sz w:val="32"/>
          <w:szCs w:val="32"/>
        </w:rPr>
        <w:t>（四）在子女入托、</w:t>
      </w:r>
      <w:r>
        <w:rPr>
          <w:rFonts w:hint="eastAsia" w:ascii="华文楷体" w:hAnsi="华文楷体" w:eastAsia="华文楷体" w:cs="宋体"/>
          <w:kern w:val="0"/>
          <w:sz w:val="32"/>
          <w:szCs w:val="32"/>
        </w:rPr>
        <w:t>基础教育方面享受我省</w:t>
      </w:r>
      <w:r>
        <w:rPr>
          <w:rFonts w:hint="eastAsia" w:ascii="华文楷体" w:hAnsi="华文楷体" w:eastAsia="华文楷体"/>
          <w:sz w:val="32"/>
          <w:szCs w:val="32"/>
        </w:rPr>
        <w:t>同等待遇。</w:t>
      </w:r>
    </w:p>
    <w:p>
      <w:pPr>
        <w:spacing w:line="560" w:lineRule="exact"/>
        <w:ind w:firstLine="640" w:firstLineChars="200"/>
        <w:rPr>
          <w:rFonts w:ascii="华文楷体" w:hAnsi="华文楷体" w:eastAsia="华文楷体"/>
          <w:sz w:val="32"/>
          <w:szCs w:val="32"/>
        </w:rPr>
      </w:pPr>
      <w:r>
        <w:rPr>
          <w:rFonts w:hint="eastAsia" w:ascii="华文楷体" w:hAnsi="华文楷体" w:eastAsia="华文楷体"/>
          <w:sz w:val="32"/>
          <w:szCs w:val="32"/>
        </w:rPr>
        <w:t xml:space="preserve">第十七条  </w:t>
      </w:r>
      <w:r>
        <w:rPr>
          <w:rFonts w:hint="eastAsia" w:ascii="华文楷体" w:hAnsi="华文楷体" w:eastAsia="华文楷体" w:cs="宋体"/>
          <w:kern w:val="0"/>
          <w:sz w:val="32"/>
          <w:szCs w:val="32"/>
        </w:rPr>
        <w:t>柔性引进人才以技术成果和发明专利与省内企业进行合资、合作的，其知识、技术、成果、专利等要素可作价入股，参与收益分配。</w:t>
      </w:r>
    </w:p>
    <w:p>
      <w:pPr>
        <w:spacing w:line="560" w:lineRule="exact"/>
        <w:ind w:firstLine="640" w:firstLineChars="200"/>
        <w:rPr>
          <w:rFonts w:ascii="华文楷体" w:hAnsi="华文楷体" w:eastAsia="华文楷体"/>
          <w:sz w:val="32"/>
          <w:szCs w:val="32"/>
        </w:rPr>
      </w:pPr>
      <w:r>
        <w:rPr>
          <w:rFonts w:hint="eastAsia" w:ascii="华文楷体" w:hAnsi="华文楷体" w:eastAsia="华文楷体"/>
          <w:sz w:val="32"/>
          <w:szCs w:val="32"/>
        </w:rPr>
        <w:t>第十八条  柔性引进人才（不含入选“高端创新人才千人计划”的）在青服务期满后，经用人单位组织专家进行绩效评估，对青海经济社会发展做出重大贡献和产生重要影响的，可由用人单位申请2至10万元的绩效补助。</w:t>
      </w:r>
    </w:p>
    <w:p>
      <w:pPr>
        <w:spacing w:line="560" w:lineRule="exact"/>
        <w:jc w:val="center"/>
        <w:rPr>
          <w:rFonts w:ascii="华文楷体" w:hAnsi="华文楷体" w:eastAsia="华文楷体"/>
          <w:b/>
          <w:sz w:val="32"/>
          <w:szCs w:val="32"/>
        </w:rPr>
      </w:pPr>
      <w:bookmarkStart w:id="208" w:name="_Toc32361_WPSOffice_Level2"/>
      <w:bookmarkStart w:id="209" w:name="_Toc7021_WPSOffice_Level2"/>
      <w:r>
        <w:rPr>
          <w:rFonts w:hint="eastAsia" w:ascii="华文楷体" w:hAnsi="华文楷体" w:eastAsia="华文楷体"/>
          <w:b/>
          <w:sz w:val="32"/>
          <w:szCs w:val="32"/>
        </w:rPr>
        <w:t>第五章 附 则</w:t>
      </w:r>
      <w:bookmarkEnd w:id="208"/>
      <w:bookmarkEnd w:id="209"/>
    </w:p>
    <w:p>
      <w:pPr>
        <w:spacing w:line="560" w:lineRule="exact"/>
        <w:ind w:firstLine="640" w:firstLineChars="200"/>
        <w:rPr>
          <w:rFonts w:ascii="华文楷体" w:hAnsi="华文楷体" w:eastAsia="华文楷体"/>
          <w:sz w:val="32"/>
          <w:szCs w:val="32"/>
        </w:rPr>
      </w:pPr>
      <w:r>
        <w:rPr>
          <w:rFonts w:hint="eastAsia" w:ascii="华文楷体" w:hAnsi="华文楷体" w:eastAsia="华文楷体"/>
          <w:sz w:val="32"/>
          <w:szCs w:val="32"/>
        </w:rPr>
        <w:t>第十九条  用人单位和柔性引进人才（团队）应相互尊重对方的合法权益，在法律法规许可的范围内按合同约定开展合作。柔性引才引智过程中发生争议的，应首先通过协商、调解或仲裁等方式解决。</w:t>
      </w:r>
    </w:p>
    <w:p>
      <w:pPr>
        <w:spacing w:line="560" w:lineRule="exact"/>
        <w:ind w:firstLine="640" w:firstLineChars="200"/>
        <w:rPr>
          <w:rFonts w:ascii="华文楷体" w:hAnsi="华文楷体" w:eastAsia="华文楷体"/>
          <w:sz w:val="32"/>
          <w:szCs w:val="32"/>
        </w:rPr>
      </w:pPr>
      <w:r>
        <w:rPr>
          <w:rFonts w:hint="eastAsia" w:ascii="华文楷体" w:hAnsi="华文楷体" w:eastAsia="华文楷体"/>
          <w:sz w:val="32"/>
          <w:szCs w:val="32"/>
        </w:rPr>
        <w:t>第二十条  对柔性引才中弄虚作假的个人和单位，将严肃处理，取消柔性引进资格，追缴已享受的优惠待遇，并依法依规追究责任。</w:t>
      </w:r>
    </w:p>
    <w:p>
      <w:pPr>
        <w:spacing w:line="560" w:lineRule="exact"/>
        <w:ind w:firstLine="640" w:firstLineChars="200"/>
        <w:rPr>
          <w:rFonts w:ascii="华文楷体" w:hAnsi="华文楷体" w:eastAsia="华文楷体"/>
          <w:sz w:val="32"/>
          <w:szCs w:val="32"/>
        </w:rPr>
      </w:pPr>
      <w:r>
        <w:rPr>
          <w:rFonts w:hint="eastAsia" w:ascii="华文楷体" w:hAnsi="华文楷体" w:eastAsia="华文楷体"/>
          <w:sz w:val="32"/>
          <w:szCs w:val="32"/>
        </w:rPr>
        <w:t>第二十一条  柔性引进人才绩效补助等经费从全省人才工作经费统筹安排，据实核拨。</w:t>
      </w:r>
    </w:p>
    <w:p>
      <w:pPr>
        <w:spacing w:line="560" w:lineRule="exact"/>
        <w:ind w:firstLine="640" w:firstLineChars="200"/>
        <w:rPr>
          <w:rFonts w:ascii="华文楷体" w:hAnsi="华文楷体" w:eastAsia="华文楷体"/>
          <w:sz w:val="32"/>
          <w:szCs w:val="32"/>
        </w:rPr>
      </w:pPr>
      <w:r>
        <w:rPr>
          <w:rFonts w:hint="eastAsia" w:ascii="华文楷体" w:hAnsi="华文楷体" w:eastAsia="华文楷体"/>
          <w:sz w:val="32"/>
          <w:szCs w:val="32"/>
        </w:rPr>
        <w:t>第二十二条  各地各单位可参照本办法，结合本地实际，制定具体实施办法。</w:t>
      </w:r>
    </w:p>
    <w:p>
      <w:pPr>
        <w:spacing w:line="560" w:lineRule="exact"/>
        <w:ind w:firstLine="640" w:firstLineChars="200"/>
        <w:rPr>
          <w:rFonts w:ascii="华文楷体" w:hAnsi="华文楷体" w:eastAsia="华文楷体"/>
          <w:sz w:val="32"/>
          <w:szCs w:val="32"/>
        </w:rPr>
      </w:pPr>
      <w:r>
        <w:rPr>
          <w:rFonts w:hint="eastAsia" w:ascii="华文楷体" w:hAnsi="华文楷体" w:eastAsia="华文楷体"/>
          <w:sz w:val="32"/>
          <w:szCs w:val="32"/>
        </w:rPr>
        <w:t>第二十三条  本办法由省人才工作领导小组办公室负责解释。</w:t>
      </w:r>
    </w:p>
    <w:p>
      <w:pPr>
        <w:spacing w:line="560" w:lineRule="exact"/>
        <w:ind w:firstLine="640" w:firstLineChars="200"/>
        <w:rPr>
          <w:rFonts w:ascii="华文楷体" w:hAnsi="华文楷体" w:eastAsia="华文楷体"/>
          <w:sz w:val="32"/>
          <w:szCs w:val="32"/>
        </w:rPr>
      </w:pPr>
      <w:r>
        <w:rPr>
          <w:rFonts w:hint="eastAsia" w:ascii="华文楷体" w:hAnsi="华文楷体" w:eastAsia="华文楷体"/>
          <w:sz w:val="32"/>
          <w:szCs w:val="32"/>
        </w:rPr>
        <w:t>第二十四条  已印发有关人才政策文件与本办法不一致的，以本办法规定为准。</w:t>
      </w:r>
    </w:p>
    <w:p>
      <w:pPr>
        <w:spacing w:line="560" w:lineRule="exact"/>
        <w:ind w:firstLine="640" w:firstLineChars="200"/>
        <w:rPr>
          <w:rFonts w:ascii="华文楷体" w:hAnsi="华文楷体" w:eastAsia="华文楷体"/>
          <w:sz w:val="32"/>
          <w:szCs w:val="32"/>
        </w:rPr>
      </w:pPr>
      <w:r>
        <w:rPr>
          <w:rFonts w:hint="eastAsia" w:ascii="华文楷体" w:hAnsi="华文楷体" w:eastAsia="华文楷体"/>
          <w:sz w:val="32"/>
          <w:szCs w:val="32"/>
        </w:rPr>
        <w:t>第二十五条  本办法自印发之日起施行。</w:t>
      </w:r>
    </w:p>
    <w:p>
      <w:pPr>
        <w:spacing w:line="560" w:lineRule="exact"/>
        <w:ind w:firstLine="420" w:firstLineChars="200"/>
        <w:rPr>
          <w:rFonts w:ascii="华文楷体" w:hAnsi="华文楷体" w:eastAsia="华文楷体"/>
        </w:rPr>
      </w:pPr>
    </w:p>
    <w:p>
      <w:pPr>
        <w:widowControl/>
        <w:jc w:val="left"/>
        <w:rPr>
          <w:rFonts w:ascii="华文楷体" w:hAnsi="华文楷体" w:eastAsia="华文楷体"/>
          <w:b/>
          <w:kern w:val="44"/>
          <w:sz w:val="44"/>
          <w:szCs w:val="22"/>
        </w:rPr>
      </w:pPr>
      <w:bookmarkStart w:id="210" w:name="_Toc5458"/>
      <w:r>
        <w:rPr>
          <w:rFonts w:ascii="华文楷体" w:hAnsi="华文楷体" w:eastAsia="华文楷体"/>
        </w:rPr>
        <w:br w:type="page"/>
      </w:r>
    </w:p>
    <w:p>
      <w:pPr>
        <w:pStyle w:val="2"/>
        <w:jc w:val="center"/>
        <w:rPr>
          <w:rFonts w:ascii="黑体" w:hAnsi="黑体" w:eastAsia="黑体"/>
        </w:rPr>
      </w:pPr>
      <w:bookmarkStart w:id="211" w:name="_Toc11426434"/>
      <w:r>
        <w:rPr>
          <w:rFonts w:hint="eastAsia" w:ascii="黑体" w:hAnsi="黑体" w:eastAsia="黑体"/>
        </w:rPr>
        <w:t>青海省“高端创新人才千人计划”实施方案</w:t>
      </w:r>
      <w:bookmarkEnd w:id="186"/>
      <w:bookmarkEnd w:id="187"/>
      <w:bookmarkEnd w:id="211"/>
      <w:bookmarkStart w:id="212" w:name="_Toc475267961"/>
      <w:bookmarkStart w:id="213" w:name="_Toc11426435"/>
      <w:bookmarkStart w:id="214" w:name="_Toc475267326"/>
      <w:r>
        <w:rPr>
          <w:rFonts w:hint="eastAsia" w:ascii="黑体" w:hAnsi="黑体" w:eastAsia="黑体"/>
          <w:sz w:val="32"/>
          <w:szCs w:val="32"/>
        </w:rPr>
        <w:t>青办字〔2016〕32号</w:t>
      </w:r>
      <w:bookmarkEnd w:id="188"/>
      <w:bookmarkEnd w:id="189"/>
      <w:bookmarkEnd w:id="190"/>
      <w:bookmarkEnd w:id="191"/>
      <w:bookmarkEnd w:id="210"/>
      <w:bookmarkEnd w:id="212"/>
      <w:bookmarkEnd w:id="213"/>
      <w:bookmarkEnd w:id="214"/>
    </w:p>
    <w:p>
      <w:pPr>
        <w:pStyle w:val="18"/>
        <w:widowControl/>
        <w:shd w:val="clear" w:color="auto" w:fill="FFFFFF"/>
        <w:autoSpaceDE w:val="0"/>
        <w:spacing w:before="0" w:beforeAutospacing="0" w:after="0" w:afterAutospacing="0" w:line="560" w:lineRule="exact"/>
        <w:ind w:firstLine="420"/>
        <w:jc w:val="both"/>
        <w:rPr>
          <w:rFonts w:ascii="华文楷体" w:hAnsi="华文楷体" w:eastAsia="华文楷体"/>
          <w:color w:val="333333"/>
          <w:sz w:val="32"/>
          <w:szCs w:val="32"/>
        </w:rPr>
      </w:pPr>
      <w:r>
        <w:rPr>
          <w:rFonts w:hint="eastAsia" w:ascii="华文楷体" w:hAnsi="华文楷体" w:eastAsia="华文楷体"/>
          <w:color w:val="333333"/>
          <w:sz w:val="32"/>
          <w:szCs w:val="32"/>
          <w:shd w:val="clear" w:color="auto" w:fill="FFFFFF"/>
        </w:rPr>
        <w:t>为深入贯彻落实党的十八大和十八届三中、四中、五中全会精神，习近平总书记系列重要讲话精神，以及省委省政府人才强省战略部署，根据中央印发的《关于深化人才发展体制机制改革的意见》和《青海省国民经济和社会发展第十三个五年规划纲要》，制定本方案。</w:t>
      </w:r>
    </w:p>
    <w:p>
      <w:pPr>
        <w:pStyle w:val="18"/>
        <w:widowControl/>
        <w:shd w:val="clear" w:color="auto" w:fill="FFFFFF"/>
        <w:autoSpaceDE w:val="0"/>
        <w:spacing w:before="0" w:beforeAutospacing="0" w:after="0" w:afterAutospacing="0" w:line="560" w:lineRule="exact"/>
        <w:ind w:firstLine="420"/>
        <w:jc w:val="both"/>
        <w:rPr>
          <w:rFonts w:ascii="华文楷体" w:hAnsi="华文楷体" w:eastAsia="华文楷体"/>
          <w:b/>
          <w:color w:val="333333"/>
          <w:sz w:val="32"/>
          <w:szCs w:val="32"/>
        </w:rPr>
      </w:pPr>
      <w:bookmarkStart w:id="215" w:name="_Toc11768_WPSOffice_Level1"/>
      <w:bookmarkStart w:id="216" w:name="_Toc7866_WPSOffice_Level1"/>
      <w:r>
        <w:rPr>
          <w:rFonts w:hint="eastAsia" w:ascii="华文楷体" w:hAnsi="华文楷体" w:eastAsia="华文楷体"/>
          <w:b/>
          <w:color w:val="333333"/>
          <w:sz w:val="32"/>
          <w:szCs w:val="32"/>
          <w:shd w:val="clear" w:color="auto" w:fill="FFFFFF"/>
        </w:rPr>
        <w:t>一、总体要求、基本原则和主要目标</w:t>
      </w:r>
      <w:bookmarkEnd w:id="215"/>
      <w:bookmarkEnd w:id="216"/>
    </w:p>
    <w:p>
      <w:pPr>
        <w:pStyle w:val="18"/>
        <w:widowControl/>
        <w:shd w:val="clear" w:color="auto" w:fill="FFFFFF"/>
        <w:autoSpaceDE w:val="0"/>
        <w:spacing w:before="0" w:beforeAutospacing="0" w:after="0" w:afterAutospacing="0" w:line="560" w:lineRule="exact"/>
        <w:ind w:firstLine="420"/>
        <w:jc w:val="both"/>
        <w:rPr>
          <w:rFonts w:ascii="华文楷体" w:hAnsi="华文楷体" w:eastAsia="华文楷体"/>
          <w:color w:val="333333"/>
          <w:sz w:val="32"/>
          <w:szCs w:val="32"/>
        </w:rPr>
      </w:pPr>
      <w:r>
        <w:rPr>
          <w:rFonts w:hint="eastAsia" w:ascii="华文楷体" w:hAnsi="华文楷体" w:eastAsia="华文楷体"/>
          <w:color w:val="333333"/>
          <w:sz w:val="32"/>
          <w:szCs w:val="32"/>
          <w:shd w:val="clear" w:color="auto" w:fill="FFFFFF"/>
        </w:rPr>
        <w:t>（一）总体要求。贯彻落实省委省政府关于高端创新人才队伍建设的部署要求，紧扣我省经济社会发展需求，整合衔接“昆仑英才”、“昆仑学者”、人才小高地等计划，以增强创新能力为导向，充分利用省（国）内外人才资源，坚持盘活存量与扩大增量并举，通过对外引进和自身培养，重点在科技创新、产业发展、企业管理等领域，汇聚1000名左右高端创新人才，带动各类人才队伍建设取得明显成效，推动全省产业转型升级和创新发展，同时把我省打造成西部地区具有影响力的高端创新人才聚集地。</w:t>
      </w:r>
    </w:p>
    <w:p>
      <w:pPr>
        <w:pStyle w:val="18"/>
        <w:widowControl/>
        <w:shd w:val="clear" w:color="auto" w:fill="FFFFFF"/>
        <w:autoSpaceDE w:val="0"/>
        <w:spacing w:before="0" w:beforeAutospacing="0" w:after="0" w:afterAutospacing="0" w:line="560" w:lineRule="exact"/>
        <w:ind w:firstLine="420"/>
        <w:jc w:val="both"/>
        <w:rPr>
          <w:rFonts w:ascii="华文楷体" w:hAnsi="华文楷体" w:eastAsia="华文楷体"/>
          <w:color w:val="333333"/>
          <w:sz w:val="32"/>
          <w:szCs w:val="32"/>
        </w:rPr>
      </w:pPr>
      <w:r>
        <w:rPr>
          <w:rFonts w:hint="eastAsia" w:ascii="华文楷体" w:hAnsi="华文楷体" w:eastAsia="华文楷体"/>
          <w:color w:val="333333"/>
          <w:sz w:val="32"/>
          <w:szCs w:val="32"/>
          <w:shd w:val="clear" w:color="auto" w:fill="FFFFFF"/>
        </w:rPr>
        <w:t>（二）基本原则。</w:t>
      </w:r>
    </w:p>
    <w:p>
      <w:pPr>
        <w:pStyle w:val="18"/>
        <w:widowControl/>
        <w:shd w:val="clear" w:color="auto" w:fill="FFFFFF"/>
        <w:autoSpaceDE w:val="0"/>
        <w:spacing w:before="0" w:beforeAutospacing="0" w:after="0" w:afterAutospacing="0" w:line="560" w:lineRule="exact"/>
        <w:ind w:firstLine="420"/>
        <w:jc w:val="both"/>
        <w:rPr>
          <w:rFonts w:ascii="华文楷体" w:hAnsi="华文楷体" w:eastAsia="华文楷体"/>
          <w:color w:val="333333"/>
          <w:sz w:val="32"/>
          <w:szCs w:val="32"/>
        </w:rPr>
      </w:pPr>
      <w:r>
        <w:rPr>
          <w:rFonts w:hint="eastAsia" w:ascii="华文楷体" w:hAnsi="华文楷体" w:eastAsia="华文楷体"/>
          <w:color w:val="333333"/>
          <w:sz w:val="32"/>
          <w:szCs w:val="32"/>
          <w:shd w:val="clear" w:color="auto" w:fill="FFFFFF"/>
        </w:rPr>
        <w:t>———服务大局、人才先行。紧扣“四个全面”战略布局、五大发展理念和我省“十三五”时期“131”总体要求，推进人才强省战略，坚持人才队伍建设优先布局、优先投入，不断提升高端创新人才对我省经济社会发展阶段的适应性、支撑性和引领性。</w:t>
      </w:r>
    </w:p>
    <w:p>
      <w:pPr>
        <w:pStyle w:val="18"/>
        <w:widowControl/>
        <w:shd w:val="clear" w:color="auto" w:fill="FFFFFF"/>
        <w:autoSpaceDE w:val="0"/>
        <w:spacing w:before="0" w:beforeAutospacing="0" w:after="0" w:afterAutospacing="0" w:line="560" w:lineRule="exact"/>
        <w:ind w:firstLine="420"/>
        <w:jc w:val="both"/>
        <w:rPr>
          <w:rFonts w:ascii="华文楷体" w:hAnsi="华文楷体" w:eastAsia="华文楷体"/>
          <w:color w:val="333333"/>
          <w:sz w:val="32"/>
          <w:szCs w:val="32"/>
        </w:rPr>
      </w:pPr>
      <w:r>
        <w:rPr>
          <w:rFonts w:hint="eastAsia" w:ascii="华文楷体" w:hAnsi="华文楷体" w:eastAsia="华文楷体"/>
          <w:color w:val="333333"/>
          <w:sz w:val="32"/>
          <w:szCs w:val="32"/>
          <w:shd w:val="clear" w:color="auto" w:fill="FFFFFF"/>
        </w:rPr>
        <w:t>———以用为本、引培并举。遵循人才成长规律，强调以用为本、突出重点，提高高端创新人才对产业发展的匹配度和对社会发展的覆盖面。广开渠道，深度培养本土人才，创新载体，精准引进急需紧缺人才。</w:t>
      </w:r>
    </w:p>
    <w:p>
      <w:pPr>
        <w:pStyle w:val="18"/>
        <w:widowControl/>
        <w:shd w:val="clear" w:color="auto" w:fill="FFFFFF"/>
        <w:autoSpaceDE w:val="0"/>
        <w:spacing w:before="0" w:beforeAutospacing="0" w:after="0" w:afterAutospacing="0" w:line="560" w:lineRule="exact"/>
        <w:ind w:firstLine="420"/>
        <w:jc w:val="both"/>
        <w:rPr>
          <w:rFonts w:ascii="华文楷体" w:hAnsi="华文楷体" w:eastAsia="华文楷体"/>
          <w:color w:val="333333"/>
          <w:sz w:val="32"/>
          <w:szCs w:val="32"/>
        </w:rPr>
      </w:pPr>
      <w:r>
        <w:rPr>
          <w:rFonts w:hint="eastAsia" w:ascii="华文楷体" w:hAnsi="华文楷体" w:eastAsia="华文楷体"/>
          <w:color w:val="333333"/>
          <w:sz w:val="32"/>
          <w:szCs w:val="32"/>
          <w:shd w:val="clear" w:color="auto" w:fill="FFFFFF"/>
        </w:rPr>
        <w:t>———统筹力量、协调整合。坚持上下联动，充分发挥政府的引导作用和用人单位的主体作用。坚持多元支撑，构建各种主体多元投入和各级政府多层投入的立体投入机制。整合衔接各类人才工程，统筹推进高端创新人才队伍建设。</w:t>
      </w:r>
    </w:p>
    <w:p>
      <w:pPr>
        <w:pStyle w:val="18"/>
        <w:widowControl/>
        <w:shd w:val="clear" w:color="auto" w:fill="FFFFFF"/>
        <w:autoSpaceDE w:val="0"/>
        <w:spacing w:before="0" w:beforeAutospacing="0" w:after="0" w:afterAutospacing="0" w:line="560" w:lineRule="exact"/>
        <w:ind w:firstLine="420"/>
        <w:jc w:val="both"/>
        <w:rPr>
          <w:rFonts w:ascii="华文楷体" w:hAnsi="华文楷体" w:eastAsia="华文楷体"/>
          <w:color w:val="333333"/>
          <w:sz w:val="32"/>
          <w:szCs w:val="32"/>
        </w:rPr>
      </w:pPr>
      <w:r>
        <w:rPr>
          <w:rFonts w:hint="eastAsia" w:ascii="华文楷体" w:hAnsi="华文楷体" w:eastAsia="华文楷体"/>
          <w:color w:val="333333"/>
          <w:sz w:val="32"/>
          <w:szCs w:val="32"/>
          <w:shd w:val="clear" w:color="auto" w:fill="FFFFFF"/>
        </w:rPr>
        <w:t>———创新机制、优化环境。坚持党管人才原则，完善人才工作运行机制，健全人才评价、流动和激励机制，构建科学规范、开放包容、运行高效的人才发展治理体系和“近者悦、远者来”的人才发展生态环境，提高高端创新人才的使用效能。</w:t>
      </w:r>
    </w:p>
    <w:p>
      <w:pPr>
        <w:pStyle w:val="18"/>
        <w:widowControl/>
        <w:shd w:val="clear" w:color="auto" w:fill="FFFFFF"/>
        <w:autoSpaceDE w:val="0"/>
        <w:spacing w:before="0" w:beforeAutospacing="0" w:after="0" w:afterAutospacing="0" w:line="560" w:lineRule="exact"/>
        <w:ind w:firstLine="420"/>
        <w:jc w:val="both"/>
        <w:rPr>
          <w:rFonts w:ascii="华文楷体" w:hAnsi="华文楷体" w:eastAsia="华文楷体"/>
          <w:color w:val="333333"/>
          <w:sz w:val="32"/>
          <w:szCs w:val="32"/>
        </w:rPr>
      </w:pPr>
      <w:r>
        <w:rPr>
          <w:rFonts w:hint="eastAsia" w:ascii="华文楷体" w:hAnsi="华文楷体" w:eastAsia="华文楷体"/>
          <w:color w:val="333333"/>
          <w:sz w:val="32"/>
          <w:szCs w:val="32"/>
          <w:shd w:val="clear" w:color="auto" w:fill="FFFFFF"/>
        </w:rPr>
        <w:t>（三）主要目标。围绕“三区”建设，重点引进和培养现代生态农牧业，盐湖化工、有色冶金等传统优势产业，新能源、新材料、电子信息、生物医药、高端装备制造等战略性新兴产业，节能环保、信息技术应用等工业新业态，旅游、金融、物流等现代服务产业，以及政治建设、社会建设、文化建设、生态文明建设等领域的高端创新人才。从2016年起，每年引进和培养5名左右杰出人才、35名左右领军人才、160名左右拔尖人才。到2020年，引进培养1000名左右高端创新人才，建设一支能够突破关键技术、带动新兴产业、建设新兴学科的高端创新人才队伍。</w:t>
      </w:r>
    </w:p>
    <w:p>
      <w:pPr>
        <w:pStyle w:val="18"/>
        <w:widowControl/>
        <w:shd w:val="clear" w:color="auto" w:fill="FFFFFF"/>
        <w:autoSpaceDE w:val="0"/>
        <w:spacing w:before="0" w:beforeAutospacing="0" w:after="0" w:afterAutospacing="0" w:line="560" w:lineRule="exact"/>
        <w:ind w:firstLine="420"/>
        <w:jc w:val="both"/>
        <w:rPr>
          <w:rFonts w:ascii="华文楷体" w:hAnsi="华文楷体" w:eastAsia="华文楷体"/>
          <w:b/>
          <w:color w:val="333333"/>
          <w:sz w:val="32"/>
          <w:szCs w:val="32"/>
          <w:shd w:val="clear" w:color="auto" w:fill="FFFFFF"/>
        </w:rPr>
      </w:pPr>
      <w:bookmarkStart w:id="217" w:name="_Toc20979_WPSOffice_Level1"/>
      <w:bookmarkStart w:id="218" w:name="_Toc28322_WPSOffice_Level1"/>
      <w:r>
        <w:rPr>
          <w:rFonts w:hint="eastAsia" w:ascii="华文楷体" w:hAnsi="华文楷体" w:eastAsia="华文楷体"/>
          <w:b/>
          <w:color w:val="333333"/>
          <w:sz w:val="32"/>
          <w:szCs w:val="32"/>
          <w:shd w:val="clear" w:color="auto" w:fill="FFFFFF"/>
        </w:rPr>
        <w:t>二、引进培养对象</w:t>
      </w:r>
      <w:bookmarkEnd w:id="217"/>
      <w:bookmarkEnd w:id="218"/>
    </w:p>
    <w:p>
      <w:pPr>
        <w:pStyle w:val="18"/>
        <w:widowControl/>
        <w:shd w:val="clear" w:color="auto" w:fill="FFFFFF"/>
        <w:autoSpaceDE w:val="0"/>
        <w:spacing w:before="0" w:beforeAutospacing="0" w:after="0" w:afterAutospacing="0" w:line="560" w:lineRule="exact"/>
        <w:ind w:firstLine="420"/>
        <w:jc w:val="both"/>
        <w:rPr>
          <w:rFonts w:ascii="华文楷体" w:hAnsi="华文楷体" w:eastAsia="华文楷体"/>
          <w:color w:val="333333"/>
          <w:sz w:val="32"/>
          <w:szCs w:val="32"/>
        </w:rPr>
      </w:pPr>
      <w:r>
        <w:rPr>
          <w:rFonts w:hint="eastAsia" w:ascii="华文楷体" w:hAnsi="华文楷体" w:eastAsia="华文楷体"/>
          <w:color w:val="333333"/>
          <w:sz w:val="32"/>
          <w:szCs w:val="32"/>
          <w:shd w:val="clear" w:color="auto" w:fill="FFFFFF"/>
        </w:rPr>
        <w:t>（一）引进人才。</w:t>
      </w:r>
    </w:p>
    <w:p>
      <w:pPr>
        <w:pStyle w:val="18"/>
        <w:widowControl/>
        <w:shd w:val="clear" w:color="auto" w:fill="FFFFFF"/>
        <w:autoSpaceDE w:val="0"/>
        <w:spacing w:before="0" w:beforeAutospacing="0" w:after="0" w:afterAutospacing="0" w:line="560" w:lineRule="exact"/>
        <w:ind w:firstLine="420"/>
        <w:jc w:val="both"/>
        <w:rPr>
          <w:rFonts w:ascii="华文楷体" w:hAnsi="华文楷体" w:eastAsia="华文楷体"/>
          <w:color w:val="333333"/>
          <w:sz w:val="32"/>
          <w:szCs w:val="32"/>
        </w:rPr>
      </w:pPr>
      <w:r>
        <w:rPr>
          <w:rFonts w:hint="eastAsia" w:ascii="华文楷体" w:hAnsi="华文楷体" w:eastAsia="华文楷体"/>
          <w:color w:val="333333"/>
          <w:sz w:val="32"/>
          <w:szCs w:val="32"/>
          <w:shd w:val="clear" w:color="auto" w:fill="FFFFFF"/>
        </w:rPr>
        <w:t>1．“高端创新人才千人计划”杰出人才。2016-2020年，每年引进杰出人才2名左右。引进对象包括下列具备重大的创新创业和企业管理成就，具有重要影响力，能够在我省科技创新、产业发展、企业管理等领域发挥显著引领作用的国内外高端创新人才：（1）中国科学院院士、中国工程院院士；（2）国家自然科学奖、国家技术发明奖、国家科技进步奖、国家级教学成果奖一等奖主要获奖者；（3）国家“千人计划”人选，“万人计划”第一、二层次人选，“百千万人才工程”国家级人选，教育部“长江学者奖励计划”特聘教授，国家级教学名师，国家杰出青年科学基金获得者，全国杰出专业技术人才，国家有突出贡献的中青年专家；（4）国家级重点学科、重点实验室、工程技术（研究）中心、国家重大科研项目、国家重点工程建设项目以及国外重要研究机构的首席科学家或主要学术负责人；（5）上市公司创始人，世界500强、中国500强企业高管或项目管理、资本运作、市场营销等方面的专门人才。</w:t>
      </w:r>
    </w:p>
    <w:p>
      <w:pPr>
        <w:pStyle w:val="18"/>
        <w:widowControl/>
        <w:shd w:val="clear" w:color="auto" w:fill="FFFFFF"/>
        <w:autoSpaceDE w:val="0"/>
        <w:spacing w:before="0" w:beforeAutospacing="0" w:after="0" w:afterAutospacing="0" w:line="560" w:lineRule="exact"/>
        <w:ind w:firstLine="420"/>
        <w:jc w:val="both"/>
        <w:rPr>
          <w:rFonts w:ascii="华文楷体" w:hAnsi="华文楷体" w:eastAsia="华文楷体"/>
          <w:color w:val="333333"/>
          <w:sz w:val="32"/>
          <w:szCs w:val="32"/>
        </w:rPr>
      </w:pPr>
      <w:r>
        <w:rPr>
          <w:rFonts w:hint="eastAsia" w:ascii="华文楷体" w:hAnsi="华文楷体" w:eastAsia="华文楷体"/>
          <w:color w:val="333333"/>
          <w:sz w:val="32"/>
          <w:szCs w:val="32"/>
          <w:shd w:val="clear" w:color="auto" w:fill="FFFFFF"/>
        </w:rPr>
        <w:t>2．“高端创新人才千人计划”领军人才。2016-2020年，每年引进领军人才16名左右。引进对象包括下列具备突出的创新创业和企业管理业绩，在所属领域具有较大影响力，能够在我省科技创新、产业发展、企业管理等领域发挥重要带动作用的国内外高端创新人才：（1）国家自然科学奖、国家技术发明奖、国家科技进步奖二等奖或省部级科技进步奖、哲学社会科学优秀成果一等奖主要获奖者；（2）享受国务院特殊津贴专家，国家“万人计划”第三层次人选，国家优秀青年科学基金获得者，科技部“创新人才推进计划”入选者，教育部“新世纪优秀人才支持计划”入选者，全国文化名家暨“四个一批”人才，中科院“百人计划”入选者，国家卫计委有突出贡献的中青年专家，中华技能大奖等国家级荣誉称号和奖励获得者；（3）国家级重点学科、重点实验室、工程技术（研究）中心、国家重大科研项目、国家重点工程建设项目、全国理论工作重点平台、重点智库以及国外重要研究机构的重要学术负责人；（4）规模以上工业企业创始人、重要高管或项目管理、资本运作、市场营销等方面的专门人才。</w:t>
      </w:r>
    </w:p>
    <w:p>
      <w:pPr>
        <w:pStyle w:val="18"/>
        <w:widowControl/>
        <w:shd w:val="clear" w:color="auto" w:fill="FFFFFF"/>
        <w:autoSpaceDE w:val="0"/>
        <w:spacing w:before="0" w:beforeAutospacing="0" w:after="0" w:afterAutospacing="0" w:line="560" w:lineRule="exact"/>
        <w:ind w:firstLine="420"/>
        <w:jc w:val="both"/>
        <w:rPr>
          <w:rFonts w:ascii="华文楷体" w:hAnsi="华文楷体" w:eastAsia="华文楷体"/>
          <w:color w:val="333333"/>
          <w:sz w:val="32"/>
          <w:szCs w:val="32"/>
        </w:rPr>
      </w:pPr>
      <w:r>
        <w:rPr>
          <w:rFonts w:hint="eastAsia" w:ascii="华文楷体" w:hAnsi="华文楷体" w:eastAsia="华文楷体"/>
          <w:color w:val="333333"/>
          <w:sz w:val="32"/>
          <w:szCs w:val="32"/>
          <w:shd w:val="clear" w:color="auto" w:fill="FFFFFF"/>
        </w:rPr>
        <w:t>3．“高端创新人才千人计划”拔尖人才。2016-2020年，每年引进拔尖人才62名左右。引进对象包括下列具备突出的创新创业、企业管理能力和潜力，能够在我省科技创新、产业发展、企业管理等领域发挥骨干支撑作用的国内外高端创新人才：（1）省部级优秀专家和优秀专业技术人才；（2）在国内外著名高校、科研院所、知名企业、金融机构、医疗机构和高端智库担任技术领导职务的专家、学者和长期从事教学、科研、管理工作的优秀拔尖人才；（3）专业为我省急需紧缺的国内外高校优秀博士毕业生，以及我省博士后科研工作站、流动站优秀在站博士后研究人员，经认定可破格入选；（4）我省经济社会发展重点领域急需紧缺的其他各类优秀拔尖人才。</w:t>
      </w:r>
    </w:p>
    <w:p>
      <w:pPr>
        <w:pStyle w:val="18"/>
        <w:widowControl/>
        <w:shd w:val="clear" w:color="auto" w:fill="FFFFFF"/>
        <w:autoSpaceDE w:val="0"/>
        <w:spacing w:before="0" w:beforeAutospacing="0" w:after="0" w:afterAutospacing="0" w:line="560" w:lineRule="exact"/>
        <w:ind w:firstLine="420"/>
        <w:jc w:val="both"/>
        <w:rPr>
          <w:rFonts w:ascii="华文楷体" w:hAnsi="华文楷体" w:eastAsia="华文楷体"/>
          <w:color w:val="333333"/>
          <w:sz w:val="32"/>
          <w:szCs w:val="32"/>
        </w:rPr>
      </w:pPr>
      <w:r>
        <w:rPr>
          <w:rFonts w:hint="eastAsia" w:ascii="华文楷体" w:hAnsi="华文楷体" w:eastAsia="华文楷体"/>
          <w:color w:val="333333"/>
          <w:sz w:val="32"/>
          <w:szCs w:val="32"/>
          <w:shd w:val="clear" w:color="auto" w:fill="FFFFFF"/>
        </w:rPr>
        <w:t>4．“高端创新人才千人计划”创新创业团队。2016-2020年，5年引进5个左右创新创业团队。团队核心成员一般不少于3人，且至少有1名成员达到“高端创新人才千人计划”领军人才层次，或者团队整体具备以下条件之一：（1）省部级以上科研成果奖获奖团队；（2）上市公司或者规模以上工业企业创始团队或高管团队；（3）在我省重点产业领域拥有重要科技成果或转化项目的创业团队。</w:t>
      </w:r>
    </w:p>
    <w:p>
      <w:pPr>
        <w:pStyle w:val="18"/>
        <w:widowControl/>
        <w:shd w:val="clear" w:color="auto" w:fill="FFFFFF"/>
        <w:autoSpaceDE w:val="0"/>
        <w:spacing w:before="0" w:beforeAutospacing="0" w:after="0" w:afterAutospacing="0" w:line="560" w:lineRule="exact"/>
        <w:ind w:firstLine="420"/>
        <w:jc w:val="both"/>
        <w:rPr>
          <w:rFonts w:ascii="华文楷体" w:hAnsi="华文楷体" w:eastAsia="华文楷体"/>
          <w:color w:val="333333"/>
          <w:sz w:val="32"/>
          <w:szCs w:val="32"/>
        </w:rPr>
      </w:pPr>
      <w:r>
        <w:rPr>
          <w:rFonts w:hint="eastAsia" w:ascii="华文楷体" w:hAnsi="华文楷体" w:eastAsia="华文楷体"/>
          <w:color w:val="333333"/>
          <w:sz w:val="32"/>
          <w:szCs w:val="32"/>
          <w:shd w:val="clear" w:color="auto" w:fill="FFFFFF"/>
        </w:rPr>
        <w:t>（二）培养人才。高度重视“十三五”经济社会发展重点领域存量高端创新人才培养。不断扩大高端创新人才在社会群体、发展环节、民生领域的覆盖面。重视培养少数民族、女性以及艰苦地区、基层优秀人才。</w:t>
      </w:r>
    </w:p>
    <w:p>
      <w:pPr>
        <w:pStyle w:val="18"/>
        <w:widowControl/>
        <w:shd w:val="clear" w:color="auto" w:fill="FFFFFF"/>
        <w:autoSpaceDE w:val="0"/>
        <w:spacing w:before="0" w:beforeAutospacing="0" w:after="0" w:afterAutospacing="0" w:line="560" w:lineRule="exact"/>
        <w:ind w:firstLine="420"/>
        <w:jc w:val="both"/>
        <w:rPr>
          <w:rFonts w:ascii="华文楷体" w:hAnsi="华文楷体" w:eastAsia="华文楷体"/>
          <w:color w:val="333333"/>
          <w:sz w:val="32"/>
          <w:szCs w:val="32"/>
        </w:rPr>
      </w:pPr>
      <w:r>
        <w:rPr>
          <w:rFonts w:hint="eastAsia" w:ascii="华文楷体" w:hAnsi="华文楷体" w:eastAsia="华文楷体"/>
          <w:color w:val="333333"/>
          <w:sz w:val="32"/>
          <w:szCs w:val="32"/>
          <w:shd w:val="clear" w:color="auto" w:fill="FFFFFF"/>
        </w:rPr>
        <w:t>1．“高端创新人才千人计划”杰出人才培养人选。2016-2020年，每年培养3名左右杰出人才培养人选。培养人选应具备突出的创新创业、企业管理能力和水平，是我省科技创新、产业发展、企业管理等领域的带头人，经过特别支持能够在本领域发挥显著引领作用。5年内，争取有5名左右培养人选经过特别支持，达到参评“两院院士”，国家“万人计划”第一、二层次人选，杰出青年科学基金获得者等国家级人才工程杰出人选的水平。</w:t>
      </w:r>
    </w:p>
    <w:p>
      <w:pPr>
        <w:pStyle w:val="18"/>
        <w:widowControl/>
        <w:shd w:val="clear" w:color="auto" w:fill="FFFFFF"/>
        <w:autoSpaceDE w:val="0"/>
        <w:spacing w:before="0" w:beforeAutospacing="0" w:after="0" w:afterAutospacing="0" w:line="560" w:lineRule="exact"/>
        <w:ind w:firstLine="420"/>
        <w:jc w:val="both"/>
        <w:rPr>
          <w:rFonts w:ascii="华文楷体" w:hAnsi="华文楷体" w:eastAsia="华文楷体"/>
          <w:color w:val="333333"/>
          <w:sz w:val="32"/>
          <w:szCs w:val="32"/>
        </w:rPr>
      </w:pPr>
      <w:r>
        <w:rPr>
          <w:rFonts w:hint="eastAsia" w:ascii="华文楷体" w:hAnsi="华文楷体" w:eastAsia="华文楷体"/>
          <w:color w:val="333333"/>
          <w:sz w:val="32"/>
          <w:szCs w:val="32"/>
          <w:shd w:val="clear" w:color="auto" w:fill="FFFFFF"/>
        </w:rPr>
        <w:t>2．“高端创新人才千人计划”领军人才培养人选。2016-2020年，每年培养19名左右领军人才培养人选。培养人选应具备优秀的创新创业、企业管理能力和水平，是我省科技创新、产业发展、企业管理等领域的中坚力量，具备在本领域发挥重要带动作用的潜力。5年内，争取有50名左右培养人选经过特别支持，达到参评国务院特殊津贴专家、“科技创新人才推进计划”中青年科技创新领军人才、全国文化名家暨“四个一批”人才等国家级人才工程领军人选的水平。</w:t>
      </w:r>
    </w:p>
    <w:p>
      <w:pPr>
        <w:pStyle w:val="18"/>
        <w:widowControl/>
        <w:shd w:val="clear" w:color="auto" w:fill="FFFFFF"/>
        <w:autoSpaceDE w:val="0"/>
        <w:spacing w:before="0" w:beforeAutospacing="0" w:after="0" w:afterAutospacing="0" w:line="560" w:lineRule="exact"/>
        <w:ind w:firstLine="420"/>
        <w:jc w:val="both"/>
        <w:rPr>
          <w:rFonts w:ascii="华文楷体" w:hAnsi="华文楷体" w:eastAsia="华文楷体"/>
          <w:color w:val="333333"/>
          <w:sz w:val="32"/>
          <w:szCs w:val="32"/>
        </w:rPr>
      </w:pPr>
      <w:r>
        <w:rPr>
          <w:rFonts w:hint="eastAsia" w:ascii="华文楷体" w:hAnsi="华文楷体" w:eastAsia="华文楷体"/>
          <w:color w:val="333333"/>
          <w:sz w:val="32"/>
          <w:szCs w:val="32"/>
          <w:shd w:val="clear" w:color="auto" w:fill="FFFFFF"/>
        </w:rPr>
        <w:t>3．“高端创新人才千人计划”拔尖人才培养人选。2016-2020年，每年培养98名左右拔尖人才培养人选。培养人选应具备坚实的创新创业、企业管理能力基础，发展水平在本行业同龄人中处于领先位置，具备在本领域发挥骨干支撑作用的潜力。5年内，争取有200名左右培养人选经过特别支持，在学术、技术和政策咨询上达到省内领先水平。</w:t>
      </w:r>
    </w:p>
    <w:p>
      <w:pPr>
        <w:pStyle w:val="18"/>
        <w:widowControl/>
        <w:shd w:val="clear" w:color="auto" w:fill="FFFFFF"/>
        <w:autoSpaceDE w:val="0"/>
        <w:spacing w:before="0" w:beforeAutospacing="0" w:after="0" w:afterAutospacing="0" w:line="560" w:lineRule="exact"/>
        <w:ind w:firstLine="420"/>
        <w:jc w:val="both"/>
        <w:rPr>
          <w:rFonts w:ascii="华文楷体" w:hAnsi="华文楷体" w:eastAsia="华文楷体"/>
          <w:color w:val="333333"/>
          <w:sz w:val="32"/>
          <w:szCs w:val="32"/>
        </w:rPr>
      </w:pPr>
      <w:r>
        <w:rPr>
          <w:rFonts w:hint="eastAsia" w:ascii="华文楷体" w:hAnsi="华文楷体" w:eastAsia="华文楷体"/>
          <w:color w:val="333333"/>
          <w:sz w:val="32"/>
          <w:szCs w:val="32"/>
          <w:shd w:val="clear" w:color="auto" w:fill="FFFFFF"/>
        </w:rPr>
        <w:t>4．“高端创新人才千人计划”创新创业团队。2016-2020年，每年培养10个创新创业团队。培养的团队应具有良好的创新成果、创业实践或企业经营业绩基础，经过培养能够在我省科技创新、产业发展、企业管理等领域发挥明显推动作用。团队核心成员一般不少于3人，且至少有1名成员达到“高端创新人才千人计划”领军人才培养人选或以上层次。</w:t>
      </w:r>
    </w:p>
    <w:p>
      <w:pPr>
        <w:pStyle w:val="18"/>
        <w:widowControl/>
        <w:shd w:val="clear" w:color="auto" w:fill="FFFFFF"/>
        <w:autoSpaceDE w:val="0"/>
        <w:spacing w:before="0" w:beforeAutospacing="0" w:after="0" w:afterAutospacing="0" w:line="560" w:lineRule="exact"/>
        <w:ind w:firstLine="420"/>
        <w:jc w:val="both"/>
        <w:rPr>
          <w:rFonts w:ascii="华文楷体" w:hAnsi="华文楷体" w:eastAsia="华文楷体"/>
          <w:b/>
          <w:color w:val="333333"/>
          <w:sz w:val="32"/>
          <w:szCs w:val="32"/>
          <w:shd w:val="clear" w:color="auto" w:fill="FFFFFF"/>
        </w:rPr>
      </w:pPr>
      <w:bookmarkStart w:id="219" w:name="_Toc8880_WPSOffice_Level1"/>
      <w:bookmarkStart w:id="220" w:name="_Toc10026_WPSOffice_Level1"/>
      <w:r>
        <w:rPr>
          <w:rFonts w:hint="eastAsia" w:ascii="华文楷体" w:hAnsi="华文楷体" w:eastAsia="华文楷体"/>
          <w:b/>
          <w:color w:val="333333"/>
          <w:sz w:val="32"/>
          <w:szCs w:val="32"/>
          <w:shd w:val="clear" w:color="auto" w:fill="FFFFFF"/>
        </w:rPr>
        <w:t>三、引进培养方式</w:t>
      </w:r>
      <w:bookmarkEnd w:id="219"/>
      <w:bookmarkEnd w:id="220"/>
    </w:p>
    <w:p>
      <w:pPr>
        <w:pStyle w:val="18"/>
        <w:widowControl/>
        <w:shd w:val="clear" w:color="auto" w:fill="FFFFFF"/>
        <w:autoSpaceDE w:val="0"/>
        <w:spacing w:before="0" w:beforeAutospacing="0" w:after="0" w:afterAutospacing="0" w:line="560" w:lineRule="exact"/>
        <w:ind w:firstLine="420"/>
        <w:jc w:val="both"/>
        <w:rPr>
          <w:rFonts w:ascii="华文楷体" w:hAnsi="华文楷体" w:eastAsia="华文楷体"/>
          <w:color w:val="333333"/>
          <w:sz w:val="32"/>
          <w:szCs w:val="32"/>
        </w:rPr>
      </w:pPr>
      <w:r>
        <w:rPr>
          <w:rFonts w:hint="eastAsia" w:ascii="华文楷体" w:hAnsi="华文楷体" w:eastAsia="华文楷体"/>
          <w:color w:val="333333"/>
          <w:sz w:val="32"/>
          <w:szCs w:val="32"/>
          <w:shd w:val="clear" w:color="auto" w:fill="FFFFFF"/>
        </w:rPr>
        <w:t>直接引进和柔性引进相结合，着力提高引进人才的效率和效果。引进方式应充分考虑人选的实际情况。直接引进可采取工作调入、创办企业或领办企业等方式，直接引进的人才允许有一定适应期。柔性引进可采取兼职、科研项目合作和成果转化等方式。培养人才采取访学研修、项目攻关、学业深造、实践锻炼、继续教育、合作交流等途径。</w:t>
      </w:r>
    </w:p>
    <w:p>
      <w:pPr>
        <w:pStyle w:val="18"/>
        <w:widowControl/>
        <w:shd w:val="clear" w:color="auto" w:fill="FFFFFF"/>
        <w:autoSpaceDE w:val="0"/>
        <w:spacing w:before="0" w:beforeAutospacing="0" w:after="0" w:afterAutospacing="0" w:line="560" w:lineRule="exact"/>
        <w:ind w:firstLine="420"/>
        <w:jc w:val="both"/>
        <w:rPr>
          <w:rFonts w:ascii="华文楷体" w:hAnsi="华文楷体" w:eastAsia="华文楷体"/>
          <w:color w:val="333333"/>
          <w:sz w:val="32"/>
          <w:szCs w:val="32"/>
        </w:rPr>
      </w:pPr>
      <w:bookmarkStart w:id="221" w:name="_Toc7744_WPSOffice_Level2"/>
      <w:bookmarkStart w:id="222" w:name="_Toc31785_WPSOffice_Level2"/>
      <w:r>
        <w:rPr>
          <w:rFonts w:hint="eastAsia" w:ascii="华文楷体" w:hAnsi="华文楷体" w:eastAsia="华文楷体"/>
          <w:color w:val="333333"/>
          <w:sz w:val="32"/>
          <w:szCs w:val="32"/>
          <w:shd w:val="clear" w:color="auto" w:fill="FFFFFF"/>
        </w:rPr>
        <w:t>（一）直接引进方式。</w:t>
      </w:r>
      <w:bookmarkEnd w:id="221"/>
      <w:bookmarkEnd w:id="222"/>
    </w:p>
    <w:p>
      <w:pPr>
        <w:pStyle w:val="18"/>
        <w:widowControl/>
        <w:shd w:val="clear" w:color="auto" w:fill="FFFFFF"/>
        <w:autoSpaceDE w:val="0"/>
        <w:spacing w:before="0" w:beforeAutospacing="0" w:after="0" w:afterAutospacing="0" w:line="560" w:lineRule="exact"/>
        <w:ind w:firstLine="420"/>
        <w:jc w:val="both"/>
        <w:rPr>
          <w:rFonts w:ascii="华文楷体" w:hAnsi="华文楷体" w:eastAsia="华文楷体"/>
          <w:color w:val="333333"/>
          <w:sz w:val="32"/>
          <w:szCs w:val="32"/>
        </w:rPr>
      </w:pPr>
      <w:r>
        <w:rPr>
          <w:rFonts w:hint="eastAsia" w:ascii="华文楷体" w:hAnsi="华文楷体" w:eastAsia="华文楷体"/>
          <w:color w:val="333333"/>
          <w:sz w:val="32"/>
          <w:szCs w:val="32"/>
          <w:shd w:val="clear" w:color="auto" w:fill="FFFFFF"/>
        </w:rPr>
        <w:t>1.工作调入。引进人选人事关系迁入我省，并与我省用人单位签订聘期不少于3年的聘用协议。</w:t>
      </w:r>
    </w:p>
    <w:p>
      <w:pPr>
        <w:pStyle w:val="18"/>
        <w:widowControl/>
        <w:shd w:val="clear" w:color="auto" w:fill="FFFFFF"/>
        <w:autoSpaceDE w:val="0"/>
        <w:spacing w:before="0" w:beforeAutospacing="0" w:after="0" w:afterAutospacing="0" w:line="560" w:lineRule="exact"/>
        <w:ind w:firstLine="420"/>
        <w:jc w:val="both"/>
        <w:rPr>
          <w:rFonts w:ascii="华文楷体" w:hAnsi="华文楷体" w:eastAsia="华文楷体"/>
          <w:color w:val="333333"/>
          <w:sz w:val="32"/>
          <w:szCs w:val="32"/>
        </w:rPr>
      </w:pPr>
      <w:r>
        <w:rPr>
          <w:rFonts w:hint="eastAsia" w:ascii="华文楷体" w:hAnsi="华文楷体" w:eastAsia="华文楷体"/>
          <w:color w:val="333333"/>
          <w:sz w:val="32"/>
          <w:szCs w:val="32"/>
          <w:shd w:val="clear" w:color="auto" w:fill="FFFFFF"/>
        </w:rPr>
        <w:t>2.创办企业。引进人选在我省重点产业领域拥有创新成果或创业项目，在我省创办新企业。</w:t>
      </w:r>
    </w:p>
    <w:p>
      <w:pPr>
        <w:pStyle w:val="18"/>
        <w:widowControl/>
        <w:shd w:val="clear" w:color="auto" w:fill="FFFFFF"/>
        <w:autoSpaceDE w:val="0"/>
        <w:spacing w:before="0" w:beforeAutospacing="0" w:after="0" w:afterAutospacing="0" w:line="560" w:lineRule="exact"/>
        <w:ind w:firstLine="420"/>
        <w:jc w:val="both"/>
        <w:rPr>
          <w:rFonts w:ascii="华文楷体" w:hAnsi="华文楷体" w:eastAsia="华文楷体"/>
          <w:color w:val="333333"/>
          <w:sz w:val="32"/>
          <w:szCs w:val="32"/>
        </w:rPr>
      </w:pPr>
      <w:r>
        <w:rPr>
          <w:rFonts w:hint="eastAsia" w:ascii="华文楷体" w:hAnsi="华文楷体" w:eastAsia="华文楷体"/>
          <w:color w:val="333333"/>
          <w:sz w:val="32"/>
          <w:szCs w:val="32"/>
          <w:shd w:val="clear" w:color="auto" w:fill="FFFFFF"/>
        </w:rPr>
        <w:t>3.领办企业。引进人选具有丰富的企业管理经验和突出的业绩，聘任为我省重点企业高管，并签订经营管理责任协议。</w:t>
      </w:r>
    </w:p>
    <w:p>
      <w:pPr>
        <w:pStyle w:val="18"/>
        <w:widowControl/>
        <w:shd w:val="clear" w:color="auto" w:fill="FFFFFF"/>
        <w:autoSpaceDE w:val="0"/>
        <w:spacing w:before="0" w:beforeAutospacing="0" w:after="0" w:afterAutospacing="0" w:line="560" w:lineRule="exact"/>
        <w:ind w:firstLine="420"/>
        <w:jc w:val="both"/>
        <w:rPr>
          <w:rFonts w:ascii="华文楷体" w:hAnsi="华文楷体" w:eastAsia="华文楷体"/>
          <w:color w:val="333333"/>
          <w:sz w:val="32"/>
          <w:szCs w:val="32"/>
        </w:rPr>
      </w:pPr>
      <w:r>
        <w:rPr>
          <w:rFonts w:hint="eastAsia" w:ascii="华文楷体" w:hAnsi="华文楷体" w:eastAsia="华文楷体"/>
          <w:color w:val="333333"/>
          <w:sz w:val="32"/>
          <w:szCs w:val="32"/>
          <w:shd w:val="clear" w:color="auto" w:fill="FFFFFF"/>
        </w:rPr>
        <w:t>4.其他方式。引进人选在我省以其他方式服务，经认定符合全职工作条件的，也可以纳入直接引进人选。</w:t>
      </w:r>
    </w:p>
    <w:p>
      <w:pPr>
        <w:pStyle w:val="18"/>
        <w:widowControl/>
        <w:shd w:val="clear" w:color="auto" w:fill="FFFFFF"/>
        <w:autoSpaceDE w:val="0"/>
        <w:spacing w:before="0" w:beforeAutospacing="0" w:after="0" w:afterAutospacing="0" w:line="560" w:lineRule="exact"/>
        <w:ind w:firstLine="420"/>
        <w:jc w:val="both"/>
        <w:rPr>
          <w:rFonts w:ascii="华文楷体" w:hAnsi="华文楷体" w:eastAsia="华文楷体"/>
          <w:color w:val="333333"/>
          <w:sz w:val="32"/>
          <w:szCs w:val="32"/>
        </w:rPr>
      </w:pPr>
      <w:bookmarkStart w:id="223" w:name="_Toc25049_WPSOffice_Level2"/>
      <w:bookmarkStart w:id="224" w:name="_Toc22691_WPSOffice_Level2"/>
      <w:r>
        <w:rPr>
          <w:rFonts w:hint="eastAsia" w:ascii="华文楷体" w:hAnsi="华文楷体" w:eastAsia="华文楷体"/>
          <w:color w:val="333333"/>
          <w:sz w:val="32"/>
          <w:szCs w:val="32"/>
          <w:shd w:val="clear" w:color="auto" w:fill="FFFFFF"/>
        </w:rPr>
        <w:t>（二）柔性引进方式。</w:t>
      </w:r>
      <w:bookmarkEnd w:id="223"/>
      <w:bookmarkEnd w:id="224"/>
    </w:p>
    <w:p>
      <w:pPr>
        <w:pStyle w:val="18"/>
        <w:widowControl/>
        <w:shd w:val="clear" w:color="auto" w:fill="FFFFFF"/>
        <w:autoSpaceDE w:val="0"/>
        <w:spacing w:before="0" w:beforeAutospacing="0" w:after="0" w:afterAutospacing="0" w:line="560" w:lineRule="exact"/>
        <w:ind w:firstLine="420"/>
        <w:jc w:val="both"/>
        <w:rPr>
          <w:rFonts w:ascii="华文楷体" w:hAnsi="华文楷体" w:eastAsia="华文楷体"/>
          <w:color w:val="333333"/>
          <w:sz w:val="32"/>
          <w:szCs w:val="32"/>
        </w:rPr>
      </w:pPr>
      <w:r>
        <w:rPr>
          <w:rFonts w:hint="eastAsia" w:ascii="华文楷体" w:hAnsi="华文楷体" w:eastAsia="华文楷体"/>
          <w:color w:val="333333"/>
          <w:sz w:val="32"/>
          <w:szCs w:val="32"/>
          <w:shd w:val="clear" w:color="auto" w:fill="FFFFFF"/>
        </w:rPr>
        <w:t>1.兼职服务。通过担任顾问、兼职（客座、讲座、特聘、名誉）教授（研究员、工程师），聘请各类急需紧缺人才为青海发展提供智力服务。实施“银发工程”，返聘精力充沛的退休专家学者服务我省科技教育和经济社会发展。</w:t>
      </w:r>
    </w:p>
    <w:p>
      <w:pPr>
        <w:pStyle w:val="18"/>
        <w:widowControl/>
        <w:shd w:val="clear" w:color="auto" w:fill="FFFFFF"/>
        <w:autoSpaceDE w:val="0"/>
        <w:spacing w:before="0" w:beforeAutospacing="0" w:after="0" w:afterAutospacing="0" w:line="560" w:lineRule="exact"/>
        <w:ind w:firstLine="420"/>
        <w:jc w:val="both"/>
        <w:rPr>
          <w:rFonts w:ascii="华文楷体" w:hAnsi="华文楷体" w:eastAsia="华文楷体"/>
          <w:color w:val="333333"/>
          <w:sz w:val="32"/>
          <w:szCs w:val="32"/>
        </w:rPr>
      </w:pPr>
      <w:r>
        <w:rPr>
          <w:rFonts w:hint="eastAsia" w:ascii="华文楷体" w:hAnsi="华文楷体" w:eastAsia="华文楷体"/>
          <w:color w:val="333333"/>
          <w:sz w:val="32"/>
          <w:szCs w:val="32"/>
          <w:shd w:val="clear" w:color="auto" w:fill="FFFFFF"/>
        </w:rPr>
        <w:t>2.“候鸟式”聘任。利用专家学术休假或暑假时间，吸引专家学者每年相对固定地在夏季来青稳定开展教学科研、学术讲座、人才培养、技术指导、技术推广等智力服务。</w:t>
      </w:r>
    </w:p>
    <w:p>
      <w:pPr>
        <w:pStyle w:val="18"/>
        <w:widowControl/>
        <w:shd w:val="clear" w:color="auto" w:fill="FFFFFF"/>
        <w:autoSpaceDE w:val="0"/>
        <w:spacing w:before="0" w:beforeAutospacing="0" w:after="0" w:afterAutospacing="0" w:line="560" w:lineRule="exact"/>
        <w:ind w:firstLine="420"/>
        <w:jc w:val="both"/>
        <w:rPr>
          <w:rFonts w:ascii="华文楷体" w:hAnsi="华文楷体" w:eastAsia="华文楷体"/>
          <w:color w:val="333333"/>
          <w:sz w:val="32"/>
          <w:szCs w:val="32"/>
        </w:rPr>
      </w:pPr>
      <w:r>
        <w:rPr>
          <w:rFonts w:hint="eastAsia" w:ascii="华文楷体" w:hAnsi="华文楷体" w:eastAsia="华文楷体"/>
          <w:color w:val="333333"/>
          <w:sz w:val="32"/>
          <w:szCs w:val="32"/>
          <w:shd w:val="clear" w:color="auto" w:fill="FFFFFF"/>
        </w:rPr>
        <w:t>3.项目招标。充分依托我省“十三五”期间实施的“4322”工程，采用项目招标、课题委托等方式，吸引研发和创新人才，为我省经济社会发展提供智力支持。</w:t>
      </w:r>
    </w:p>
    <w:p>
      <w:pPr>
        <w:pStyle w:val="18"/>
        <w:widowControl/>
        <w:shd w:val="clear" w:color="auto" w:fill="FFFFFF"/>
        <w:autoSpaceDE w:val="0"/>
        <w:spacing w:before="0" w:beforeAutospacing="0" w:after="0" w:afterAutospacing="0" w:line="560" w:lineRule="exact"/>
        <w:ind w:firstLine="420"/>
        <w:jc w:val="both"/>
        <w:rPr>
          <w:rFonts w:ascii="华文楷体" w:hAnsi="华文楷体" w:eastAsia="华文楷体"/>
          <w:color w:val="333333"/>
          <w:sz w:val="32"/>
          <w:szCs w:val="32"/>
        </w:rPr>
      </w:pPr>
      <w:r>
        <w:rPr>
          <w:rFonts w:hint="eastAsia" w:ascii="华文楷体" w:hAnsi="华文楷体" w:eastAsia="华文楷体"/>
          <w:color w:val="333333"/>
          <w:sz w:val="32"/>
          <w:szCs w:val="32"/>
          <w:shd w:val="clear" w:color="auto" w:fill="FFFFFF"/>
        </w:rPr>
        <w:t>4.联合攻关。加大企业、科研院所、高校等用人单位与高端创新人才密集机构合作力度，在“十三五”重点产业科技支撑工程、生态环保科技创新工程、农牧业科技创新工程、科技惠民工程等重大科技创新领域，采取联合攻关、技术合作等形式吸引外部人才智力服务青海。</w:t>
      </w:r>
    </w:p>
    <w:p>
      <w:pPr>
        <w:pStyle w:val="18"/>
        <w:widowControl/>
        <w:shd w:val="clear" w:color="auto" w:fill="FFFFFF"/>
        <w:autoSpaceDE w:val="0"/>
        <w:spacing w:before="0" w:beforeAutospacing="0" w:after="0" w:afterAutospacing="0" w:line="560" w:lineRule="exact"/>
        <w:ind w:firstLine="420"/>
        <w:jc w:val="both"/>
        <w:rPr>
          <w:rFonts w:ascii="华文楷体" w:hAnsi="华文楷体" w:eastAsia="华文楷体"/>
          <w:color w:val="333333"/>
          <w:sz w:val="32"/>
          <w:szCs w:val="32"/>
        </w:rPr>
      </w:pPr>
      <w:r>
        <w:rPr>
          <w:rFonts w:hint="eastAsia" w:ascii="华文楷体" w:hAnsi="华文楷体" w:eastAsia="华文楷体"/>
          <w:color w:val="333333"/>
          <w:sz w:val="32"/>
          <w:szCs w:val="32"/>
          <w:shd w:val="clear" w:color="auto" w:fill="FFFFFF"/>
        </w:rPr>
        <w:t>5.成果转化。发挥青海中关村高新技术产业基地、国家大学科技园等载体的作用，吸引掌握创新成果的专家通过技术许可、技术转让、技术入股等方式在我省转化科技成果，为企业提供技术支持和服务。</w:t>
      </w:r>
    </w:p>
    <w:p>
      <w:pPr>
        <w:pStyle w:val="18"/>
        <w:widowControl/>
        <w:shd w:val="clear" w:color="auto" w:fill="FFFFFF"/>
        <w:autoSpaceDE w:val="0"/>
        <w:spacing w:before="0" w:beforeAutospacing="0" w:after="0" w:afterAutospacing="0" w:line="560" w:lineRule="exact"/>
        <w:ind w:firstLine="420"/>
        <w:jc w:val="both"/>
        <w:rPr>
          <w:rFonts w:ascii="华文楷体" w:hAnsi="华文楷体" w:eastAsia="华文楷体"/>
          <w:color w:val="333333"/>
          <w:sz w:val="32"/>
          <w:szCs w:val="32"/>
        </w:rPr>
      </w:pPr>
      <w:r>
        <w:rPr>
          <w:rFonts w:hint="eastAsia" w:ascii="华文楷体" w:hAnsi="华文楷体" w:eastAsia="华文楷体"/>
          <w:color w:val="333333"/>
          <w:sz w:val="32"/>
          <w:szCs w:val="32"/>
          <w:shd w:val="clear" w:color="auto" w:fill="FFFFFF"/>
        </w:rPr>
        <w:t>6.其他方式。把握中央国家机关、兄弟省份和中央企业对口援青以及“一带一路”战略等机遇，依托省院合作、省校合作、中央博士服务团、推进“一带一路”建设专家团、“京青专家服务团”和人社部“万名专家基层服务行”、海外赤子为国服务行动计划等活动的重要桥梁作用，促进我省高校、科研院所和企事业单位加强与高端创新人才以及高端创新人才密集地区和机构对接，按照“因才制宜、一事一议、特事特办”的原则，采取智库合作、服务外包、人才租赁等形式，吸引高端创新人才为事关青海经济社会发展的重大课题提供智力服务。</w:t>
      </w:r>
    </w:p>
    <w:p>
      <w:pPr>
        <w:pStyle w:val="18"/>
        <w:widowControl/>
        <w:shd w:val="clear" w:color="auto" w:fill="FFFFFF"/>
        <w:autoSpaceDE w:val="0"/>
        <w:spacing w:before="0" w:beforeAutospacing="0" w:after="0" w:afterAutospacing="0" w:line="560" w:lineRule="exact"/>
        <w:ind w:firstLine="420"/>
        <w:jc w:val="both"/>
        <w:rPr>
          <w:rFonts w:ascii="华文楷体" w:hAnsi="华文楷体" w:eastAsia="华文楷体"/>
          <w:color w:val="333333"/>
          <w:sz w:val="32"/>
          <w:szCs w:val="32"/>
        </w:rPr>
      </w:pPr>
      <w:bookmarkStart w:id="225" w:name="_Toc16094_WPSOffice_Level2"/>
      <w:bookmarkStart w:id="226" w:name="_Toc19295_WPSOffice_Level2"/>
      <w:r>
        <w:rPr>
          <w:rFonts w:hint="eastAsia" w:ascii="华文楷体" w:hAnsi="华文楷体" w:eastAsia="华文楷体"/>
          <w:color w:val="333333"/>
          <w:sz w:val="32"/>
          <w:szCs w:val="32"/>
          <w:shd w:val="clear" w:color="auto" w:fill="FFFFFF"/>
        </w:rPr>
        <w:t>（三）引进渠道。</w:t>
      </w:r>
      <w:bookmarkEnd w:id="225"/>
      <w:bookmarkEnd w:id="226"/>
    </w:p>
    <w:p>
      <w:pPr>
        <w:pStyle w:val="18"/>
        <w:widowControl/>
        <w:shd w:val="clear" w:color="auto" w:fill="FFFFFF"/>
        <w:autoSpaceDE w:val="0"/>
        <w:spacing w:before="0" w:beforeAutospacing="0" w:after="0" w:afterAutospacing="0" w:line="560" w:lineRule="exact"/>
        <w:ind w:firstLine="420"/>
        <w:jc w:val="both"/>
        <w:rPr>
          <w:rFonts w:ascii="华文楷体" w:hAnsi="华文楷体" w:eastAsia="华文楷体"/>
          <w:color w:val="333333"/>
          <w:sz w:val="32"/>
          <w:szCs w:val="32"/>
        </w:rPr>
      </w:pPr>
      <w:r>
        <w:rPr>
          <w:rFonts w:hint="eastAsia" w:ascii="华文楷体" w:hAnsi="华文楷体" w:eastAsia="华文楷体"/>
          <w:color w:val="333333"/>
          <w:sz w:val="32"/>
          <w:szCs w:val="32"/>
          <w:shd w:val="clear" w:color="auto" w:fill="FFFFFF"/>
        </w:rPr>
        <w:t>1．项目引才。围绕加强生态保护与建设、推动绿色低碳循环产业发展、实施“三区一带”农牧业发展战略、打造“四个百亿元”产业、实施传统工业“百项改造提升工程”和“百项创新攻坚工程”、构建“四个千亿”产业集群等重大项目，充分发挥重大项目的舞台效应，把人才引进纳入项目顶层设计，吸引聚集一批我省紧缺急需的优秀创新人才、创业人才和企业经营人才。</w:t>
      </w:r>
    </w:p>
    <w:p>
      <w:pPr>
        <w:pStyle w:val="18"/>
        <w:widowControl/>
        <w:shd w:val="clear" w:color="auto" w:fill="FFFFFF"/>
        <w:autoSpaceDE w:val="0"/>
        <w:spacing w:before="0" w:beforeAutospacing="0" w:after="0" w:afterAutospacing="0" w:line="560" w:lineRule="exact"/>
        <w:ind w:firstLine="420"/>
        <w:jc w:val="both"/>
        <w:rPr>
          <w:rFonts w:ascii="华文楷体" w:hAnsi="华文楷体" w:eastAsia="华文楷体"/>
          <w:color w:val="333333"/>
          <w:sz w:val="32"/>
          <w:szCs w:val="32"/>
        </w:rPr>
      </w:pPr>
      <w:r>
        <w:rPr>
          <w:rFonts w:hint="eastAsia" w:ascii="华文楷体" w:hAnsi="华文楷体" w:eastAsia="华文楷体"/>
          <w:color w:val="333333"/>
          <w:sz w:val="32"/>
          <w:szCs w:val="32"/>
          <w:shd w:val="clear" w:color="auto" w:fill="FFFFFF"/>
        </w:rPr>
        <w:t>2．基地引才。依托三江源生态与高原农牧业国家重点实验室、省生态环境遥感监测中心院士专家工作站、省地质调查院博士后科研工作站等省部级及以上重点实验室、工程（技术）研究中心、院士专家工作站、博士后工作站、流动站以及专家服务基地，发挥基地对人才的承载作用，实现基地建设和人才聚集的相互促进。</w:t>
      </w:r>
    </w:p>
    <w:p>
      <w:pPr>
        <w:pStyle w:val="18"/>
        <w:widowControl/>
        <w:shd w:val="clear" w:color="auto" w:fill="FFFFFF"/>
        <w:autoSpaceDE w:val="0"/>
        <w:spacing w:before="0" w:beforeAutospacing="0" w:after="0" w:afterAutospacing="0" w:line="560" w:lineRule="exact"/>
        <w:ind w:firstLine="420"/>
        <w:jc w:val="both"/>
        <w:rPr>
          <w:rFonts w:ascii="华文楷体" w:hAnsi="华文楷体" w:eastAsia="华文楷体"/>
          <w:color w:val="333333"/>
          <w:sz w:val="32"/>
          <w:szCs w:val="32"/>
        </w:rPr>
      </w:pPr>
      <w:r>
        <w:rPr>
          <w:rFonts w:hint="eastAsia" w:ascii="华文楷体" w:hAnsi="华文楷体" w:eastAsia="华文楷体"/>
          <w:color w:val="333333"/>
          <w:sz w:val="32"/>
          <w:szCs w:val="32"/>
          <w:shd w:val="clear" w:color="auto" w:fill="FFFFFF"/>
        </w:rPr>
        <w:t>3．园区引才。发挥西宁（国家级）经济技术开发区、海东工业园、柴达木循环经济试验区、盐湖资源综合利用产业集群、国家级高新技术开发区、国家级农业科技园等农牧业产业园、工业园区、产业集聚区、科技园和创业园的创新生态效应，以全新的创新创业硬件和软件环境，吸引高端创新人才和团队来我省创新创业。</w:t>
      </w:r>
    </w:p>
    <w:p>
      <w:pPr>
        <w:pStyle w:val="18"/>
        <w:widowControl/>
        <w:shd w:val="clear" w:color="auto" w:fill="FFFFFF"/>
        <w:autoSpaceDE w:val="0"/>
        <w:spacing w:before="0" w:beforeAutospacing="0" w:after="0" w:afterAutospacing="0" w:line="560" w:lineRule="exact"/>
        <w:ind w:firstLine="420"/>
        <w:jc w:val="both"/>
        <w:rPr>
          <w:rFonts w:ascii="华文楷体" w:hAnsi="华文楷体" w:eastAsia="华文楷体"/>
          <w:color w:val="333333"/>
          <w:sz w:val="32"/>
          <w:szCs w:val="32"/>
        </w:rPr>
      </w:pPr>
      <w:r>
        <w:rPr>
          <w:rFonts w:hint="eastAsia" w:ascii="华文楷体" w:hAnsi="华文楷体" w:eastAsia="华文楷体"/>
          <w:color w:val="333333"/>
          <w:sz w:val="32"/>
          <w:szCs w:val="32"/>
          <w:shd w:val="clear" w:color="auto" w:fill="FFFFFF"/>
        </w:rPr>
        <w:t>4．合作引才。本着互惠互利、资源共享的原则，进一步深化与中央国家机关和对口支援帮扶省市的人才合作，积极拓展与省外政府部门、重要教学科研机构和著名企业的人才合作关系，通过政府间合作、政研（校、企）合作引进高端创新人才。</w:t>
      </w:r>
    </w:p>
    <w:p>
      <w:pPr>
        <w:pStyle w:val="18"/>
        <w:widowControl/>
        <w:shd w:val="clear" w:color="auto" w:fill="FFFFFF"/>
        <w:autoSpaceDE w:val="0"/>
        <w:spacing w:before="0" w:beforeAutospacing="0" w:after="0" w:afterAutospacing="0" w:line="560" w:lineRule="exact"/>
        <w:ind w:firstLine="420"/>
        <w:jc w:val="both"/>
        <w:rPr>
          <w:rFonts w:ascii="华文楷体" w:hAnsi="华文楷体" w:eastAsia="华文楷体"/>
          <w:color w:val="333333"/>
          <w:sz w:val="32"/>
          <w:szCs w:val="32"/>
        </w:rPr>
      </w:pPr>
      <w:r>
        <w:rPr>
          <w:rFonts w:hint="eastAsia" w:ascii="华文楷体" w:hAnsi="华文楷体" w:eastAsia="华文楷体"/>
          <w:color w:val="333333"/>
          <w:sz w:val="32"/>
          <w:szCs w:val="32"/>
          <w:shd w:val="clear" w:color="auto" w:fill="FFFFFF"/>
        </w:rPr>
        <w:t>5．以才引才。充分发挥高原医学、新材料、新能源等领域重要专家学者、高端创新人才专业影响力大、人才接触面宽、识才本领高、引才能力强等优势，通过高端创新人才不断延伸人才吸引链条，实现以才引才和“连锁”引才。</w:t>
      </w:r>
    </w:p>
    <w:p>
      <w:pPr>
        <w:pStyle w:val="18"/>
        <w:widowControl/>
        <w:shd w:val="clear" w:color="auto" w:fill="FFFFFF"/>
        <w:autoSpaceDE w:val="0"/>
        <w:spacing w:before="0" w:beforeAutospacing="0" w:after="0" w:afterAutospacing="0" w:line="560" w:lineRule="exact"/>
        <w:ind w:firstLine="420"/>
        <w:jc w:val="both"/>
        <w:rPr>
          <w:rFonts w:ascii="华文楷体" w:hAnsi="华文楷体" w:eastAsia="华文楷体"/>
          <w:color w:val="333333"/>
          <w:sz w:val="32"/>
          <w:szCs w:val="32"/>
        </w:rPr>
      </w:pPr>
      <w:r>
        <w:rPr>
          <w:rFonts w:hint="eastAsia" w:ascii="华文楷体" w:hAnsi="华文楷体" w:eastAsia="华文楷体"/>
          <w:color w:val="333333"/>
          <w:sz w:val="32"/>
          <w:szCs w:val="32"/>
          <w:shd w:val="clear" w:color="auto" w:fill="FFFFFF"/>
        </w:rPr>
        <w:t>6．出门引才。实施“走出去”引才引智行动。全省统一组织，主动到人才聚集地整体推介青海人才政策、推广青海人才工作品牌，“打包”出门引才；分行业、分领域赴省外著名高校、科研院所、知名企业现场招聘人才，“组团”出门引才；与招商引资、项目洽谈、旅游推介等工作相结合，“捆绑”出门引才。</w:t>
      </w:r>
    </w:p>
    <w:p>
      <w:pPr>
        <w:pStyle w:val="18"/>
        <w:widowControl/>
        <w:shd w:val="clear" w:color="auto" w:fill="FFFFFF"/>
        <w:autoSpaceDE w:val="0"/>
        <w:spacing w:before="0" w:beforeAutospacing="0" w:after="0" w:afterAutospacing="0" w:line="560" w:lineRule="exact"/>
        <w:ind w:firstLine="420"/>
        <w:jc w:val="both"/>
        <w:rPr>
          <w:rFonts w:ascii="华文楷体" w:hAnsi="华文楷体" w:eastAsia="华文楷体"/>
          <w:color w:val="333333"/>
          <w:sz w:val="32"/>
          <w:szCs w:val="32"/>
        </w:rPr>
      </w:pPr>
      <w:r>
        <w:rPr>
          <w:rFonts w:hint="eastAsia" w:ascii="华文楷体" w:hAnsi="华文楷体" w:eastAsia="华文楷体"/>
          <w:color w:val="333333"/>
          <w:sz w:val="32"/>
          <w:szCs w:val="32"/>
          <w:shd w:val="clear" w:color="auto" w:fill="FFFFFF"/>
        </w:rPr>
        <w:t>7．第三方引才。探索与影响力大、信誉度高的知名人才中介机构、猎头公司建立合作关系，通过第三方专业机构提高引才针对性、有效性。</w:t>
      </w:r>
    </w:p>
    <w:p>
      <w:pPr>
        <w:pStyle w:val="18"/>
        <w:widowControl/>
        <w:shd w:val="clear" w:color="auto" w:fill="FFFFFF"/>
        <w:autoSpaceDE w:val="0"/>
        <w:spacing w:before="0" w:beforeAutospacing="0" w:after="0" w:afterAutospacing="0" w:line="560" w:lineRule="exact"/>
        <w:ind w:firstLine="420"/>
        <w:jc w:val="both"/>
        <w:rPr>
          <w:rFonts w:ascii="华文楷体" w:hAnsi="华文楷体" w:eastAsia="华文楷体"/>
          <w:color w:val="333333"/>
          <w:sz w:val="32"/>
          <w:szCs w:val="32"/>
        </w:rPr>
      </w:pPr>
      <w:r>
        <w:rPr>
          <w:rFonts w:hint="eastAsia" w:ascii="华文楷体" w:hAnsi="华文楷体" w:eastAsia="华文楷体"/>
          <w:color w:val="333333"/>
          <w:sz w:val="32"/>
          <w:szCs w:val="32"/>
          <w:shd w:val="clear" w:color="auto" w:fill="FFFFFF"/>
        </w:rPr>
        <w:t>8．“互联网+”引才。主动与高端创新人才信息平台对接，重视发挥新媒体作用，构建高端创新人才需求全媒体信息渠道，实现人才引进工作线上与线下的有效互动，拓展引才空间。</w:t>
      </w:r>
    </w:p>
    <w:p>
      <w:pPr>
        <w:pStyle w:val="18"/>
        <w:widowControl/>
        <w:shd w:val="clear" w:color="auto" w:fill="FFFFFF"/>
        <w:autoSpaceDE w:val="0"/>
        <w:spacing w:before="0" w:beforeAutospacing="0" w:after="0" w:afterAutospacing="0" w:line="560" w:lineRule="exact"/>
        <w:ind w:firstLine="420"/>
        <w:jc w:val="both"/>
        <w:rPr>
          <w:rFonts w:ascii="华文楷体" w:hAnsi="华文楷体" w:eastAsia="华文楷体"/>
          <w:color w:val="333333"/>
          <w:sz w:val="32"/>
          <w:szCs w:val="32"/>
        </w:rPr>
      </w:pPr>
      <w:r>
        <w:rPr>
          <w:rFonts w:hint="eastAsia" w:ascii="华文楷体" w:hAnsi="华文楷体" w:eastAsia="华文楷体"/>
          <w:color w:val="333333"/>
          <w:sz w:val="32"/>
          <w:szCs w:val="32"/>
          <w:shd w:val="clear" w:color="auto" w:fill="FFFFFF"/>
        </w:rPr>
        <w:t>9．活动引才。充分利用“青洽会”“清食展”“藏毯展”等重大经贸活动和“环湖赛”，以及学术会议、专家考察、学术论坛、企业家沙龙、专家服务等活动，搭建引才平台。</w:t>
      </w:r>
    </w:p>
    <w:p>
      <w:pPr>
        <w:pStyle w:val="18"/>
        <w:widowControl/>
        <w:shd w:val="clear" w:color="auto" w:fill="FFFFFF"/>
        <w:autoSpaceDE w:val="0"/>
        <w:spacing w:before="0" w:beforeAutospacing="0" w:after="0" w:afterAutospacing="0" w:line="560" w:lineRule="exact"/>
        <w:ind w:firstLine="420"/>
        <w:jc w:val="both"/>
        <w:rPr>
          <w:rFonts w:ascii="华文楷体" w:hAnsi="华文楷体" w:eastAsia="华文楷体"/>
          <w:color w:val="333333"/>
          <w:sz w:val="32"/>
          <w:szCs w:val="32"/>
        </w:rPr>
      </w:pPr>
      <w:bookmarkStart w:id="227" w:name="_Toc26226_WPSOffice_Level2"/>
      <w:bookmarkStart w:id="228" w:name="_Toc21947_WPSOffice_Level2"/>
      <w:r>
        <w:rPr>
          <w:rFonts w:hint="eastAsia" w:ascii="华文楷体" w:hAnsi="华文楷体" w:eastAsia="华文楷体"/>
          <w:color w:val="333333"/>
          <w:sz w:val="32"/>
          <w:szCs w:val="32"/>
          <w:shd w:val="clear" w:color="auto" w:fill="FFFFFF"/>
        </w:rPr>
        <w:t>（四）培养方式。</w:t>
      </w:r>
      <w:bookmarkEnd w:id="227"/>
      <w:bookmarkEnd w:id="228"/>
    </w:p>
    <w:p>
      <w:pPr>
        <w:pStyle w:val="18"/>
        <w:widowControl/>
        <w:shd w:val="clear" w:color="auto" w:fill="FFFFFF"/>
        <w:autoSpaceDE w:val="0"/>
        <w:spacing w:before="0" w:beforeAutospacing="0" w:after="0" w:afterAutospacing="0" w:line="560" w:lineRule="exact"/>
        <w:ind w:firstLine="420"/>
        <w:jc w:val="both"/>
        <w:rPr>
          <w:rFonts w:ascii="华文楷体" w:hAnsi="华文楷体" w:eastAsia="华文楷体"/>
          <w:color w:val="333333"/>
          <w:sz w:val="32"/>
          <w:szCs w:val="32"/>
        </w:rPr>
      </w:pPr>
      <w:r>
        <w:rPr>
          <w:rFonts w:hint="eastAsia" w:ascii="华文楷体" w:hAnsi="华文楷体" w:eastAsia="华文楷体"/>
          <w:color w:val="333333"/>
          <w:sz w:val="32"/>
          <w:szCs w:val="32"/>
          <w:shd w:val="clear" w:color="auto" w:fill="FFFFFF"/>
        </w:rPr>
        <w:t>1．访学研修。依托“西部之光”访问学者等国家人才项目，有计划、有重点地选送优秀人才到省外著名高校、科研机构、医疗单位从事访学研修。每年选派30名“西部之光”访问学者到发达地区进行为期1年的访学研修。利用“西部人才培养特别项目”等国家级项目，公派一批急需紧缺专业人才以访问学者、从事博士后研究工作等形式赴国外研修。</w:t>
      </w:r>
    </w:p>
    <w:p>
      <w:pPr>
        <w:pStyle w:val="18"/>
        <w:widowControl/>
        <w:shd w:val="clear" w:color="auto" w:fill="FFFFFF"/>
        <w:autoSpaceDE w:val="0"/>
        <w:spacing w:before="0" w:beforeAutospacing="0" w:after="0" w:afterAutospacing="0" w:line="560" w:lineRule="exact"/>
        <w:ind w:firstLine="420"/>
        <w:jc w:val="both"/>
        <w:rPr>
          <w:rFonts w:ascii="华文楷体" w:hAnsi="华文楷体" w:eastAsia="华文楷体"/>
          <w:color w:val="333333"/>
          <w:sz w:val="32"/>
          <w:szCs w:val="32"/>
        </w:rPr>
      </w:pPr>
      <w:r>
        <w:rPr>
          <w:rFonts w:hint="eastAsia" w:ascii="华文楷体" w:hAnsi="华文楷体" w:eastAsia="华文楷体"/>
          <w:color w:val="333333"/>
          <w:sz w:val="32"/>
          <w:szCs w:val="32"/>
          <w:shd w:val="clear" w:color="auto" w:fill="FFFFFF"/>
        </w:rPr>
        <w:t>2．项目攻关。鼓励用人单位积极申报设立院士工作站、博士后工作站和流动站等创新平台，实行“人才+项目”的培养模式，支持培养对象承担国家和省级重大科研项目、重要研究课题。</w:t>
      </w:r>
    </w:p>
    <w:p>
      <w:pPr>
        <w:pStyle w:val="18"/>
        <w:widowControl/>
        <w:shd w:val="clear" w:color="auto" w:fill="FFFFFF"/>
        <w:autoSpaceDE w:val="0"/>
        <w:spacing w:before="0" w:beforeAutospacing="0" w:after="0" w:afterAutospacing="0" w:line="560" w:lineRule="exact"/>
        <w:ind w:firstLine="420"/>
        <w:jc w:val="both"/>
        <w:rPr>
          <w:rFonts w:ascii="华文楷体" w:hAnsi="华文楷体" w:eastAsia="华文楷体"/>
          <w:color w:val="333333"/>
          <w:sz w:val="32"/>
          <w:szCs w:val="32"/>
        </w:rPr>
      </w:pPr>
      <w:r>
        <w:rPr>
          <w:rFonts w:hint="eastAsia" w:ascii="华文楷体" w:hAnsi="华文楷体" w:eastAsia="华文楷体"/>
          <w:color w:val="333333"/>
          <w:sz w:val="32"/>
          <w:szCs w:val="32"/>
          <w:shd w:val="clear" w:color="auto" w:fill="FFFFFF"/>
        </w:rPr>
        <w:t>3.学业深造。积极与高等院校建立人才培养合作关系，鼓励支持应用型人才结合工作需要攻读专业硕士学位，鼓励支持学术人才到重点高校攻读博士学位。</w:t>
      </w:r>
    </w:p>
    <w:p>
      <w:pPr>
        <w:pStyle w:val="18"/>
        <w:widowControl/>
        <w:shd w:val="clear" w:color="auto" w:fill="FFFFFF"/>
        <w:autoSpaceDE w:val="0"/>
        <w:spacing w:before="0" w:beforeAutospacing="0" w:after="0" w:afterAutospacing="0" w:line="560" w:lineRule="exact"/>
        <w:ind w:firstLine="420"/>
        <w:jc w:val="both"/>
        <w:rPr>
          <w:rFonts w:ascii="华文楷体" w:hAnsi="华文楷体" w:eastAsia="华文楷体"/>
          <w:color w:val="333333"/>
          <w:sz w:val="32"/>
          <w:szCs w:val="32"/>
        </w:rPr>
      </w:pPr>
      <w:r>
        <w:rPr>
          <w:rFonts w:hint="eastAsia" w:ascii="华文楷体" w:hAnsi="华文楷体" w:eastAsia="华文楷体"/>
          <w:color w:val="333333"/>
          <w:sz w:val="32"/>
          <w:szCs w:val="32"/>
          <w:shd w:val="clear" w:color="auto" w:fill="FFFFFF"/>
        </w:rPr>
        <w:t>4.实践锻炼。利用扶贫攻坚、万名干部下乡、科技型和高新技术企业“两个倍增”工程、科技“小巨人”计划等活动、项目，组织培养对象参与全省重大攻关课题、重大建设工程、重大创新项目，参加基层一线科技服务，在实践中提升创新能力和综合素质。通过挂职锻炼、联合攻关等途径，到中央企业、著名高校、科研院所锻炼提高。</w:t>
      </w:r>
    </w:p>
    <w:p>
      <w:pPr>
        <w:pStyle w:val="18"/>
        <w:widowControl/>
        <w:shd w:val="clear" w:color="auto" w:fill="FFFFFF"/>
        <w:autoSpaceDE w:val="0"/>
        <w:spacing w:before="0" w:beforeAutospacing="0" w:after="0" w:afterAutospacing="0" w:line="560" w:lineRule="exact"/>
        <w:ind w:firstLine="420"/>
        <w:jc w:val="both"/>
        <w:rPr>
          <w:rFonts w:ascii="华文楷体" w:hAnsi="华文楷体" w:eastAsia="华文楷体"/>
          <w:color w:val="333333"/>
          <w:sz w:val="32"/>
          <w:szCs w:val="32"/>
        </w:rPr>
      </w:pPr>
      <w:r>
        <w:rPr>
          <w:rFonts w:hint="eastAsia" w:ascii="华文楷体" w:hAnsi="华文楷体" w:eastAsia="华文楷体"/>
          <w:color w:val="333333"/>
          <w:sz w:val="32"/>
          <w:szCs w:val="32"/>
          <w:shd w:val="clear" w:color="auto" w:fill="FFFFFF"/>
        </w:rPr>
        <w:t>5.继续教育。充分发挥现有的国家级继续医学教育项目、青海省专业技术人员继续教育培训平台等载体的作用，通过建设国家级、省级继续教育基地、自主打造高端研修项目，以及委托办班、购买服务、校企合作定向培养等方式，有计划地安排培养对象参加继续教育。</w:t>
      </w:r>
    </w:p>
    <w:p>
      <w:pPr>
        <w:pStyle w:val="18"/>
        <w:widowControl/>
        <w:shd w:val="clear" w:color="auto" w:fill="FFFFFF"/>
        <w:autoSpaceDE w:val="0"/>
        <w:spacing w:before="0" w:beforeAutospacing="0" w:after="0" w:afterAutospacing="0" w:line="560" w:lineRule="exact"/>
        <w:ind w:firstLine="420"/>
        <w:jc w:val="both"/>
        <w:rPr>
          <w:rFonts w:ascii="华文楷体" w:hAnsi="华文楷体" w:eastAsia="华文楷体"/>
          <w:color w:val="333333"/>
          <w:sz w:val="32"/>
          <w:szCs w:val="32"/>
        </w:rPr>
      </w:pPr>
      <w:r>
        <w:rPr>
          <w:rFonts w:hint="eastAsia" w:ascii="华文楷体" w:hAnsi="华文楷体" w:eastAsia="华文楷体"/>
          <w:color w:val="333333"/>
          <w:sz w:val="32"/>
          <w:szCs w:val="32"/>
          <w:shd w:val="clear" w:color="auto" w:fill="FFFFFF"/>
        </w:rPr>
        <w:t>6.合作交流。积极创造条件，鼓励和支持培养对象参与国内外交流与合作，掌握现代学术动态和最新前沿理论，提高参与本领域国内（际）竞争与合作的素质和能力。支持系统主管部门结合行业特点，举办学术会议或论坛，鼓励培养对象参加国内外学术交流活动。</w:t>
      </w:r>
    </w:p>
    <w:p>
      <w:pPr>
        <w:pStyle w:val="18"/>
        <w:widowControl/>
        <w:shd w:val="clear" w:color="auto" w:fill="FFFFFF"/>
        <w:autoSpaceDE w:val="0"/>
        <w:spacing w:before="0" w:beforeAutospacing="0" w:after="0" w:afterAutospacing="0" w:line="560" w:lineRule="exact"/>
        <w:ind w:firstLine="420"/>
        <w:jc w:val="both"/>
        <w:rPr>
          <w:rFonts w:ascii="华文楷体" w:hAnsi="华文楷体" w:eastAsia="华文楷体"/>
          <w:b/>
          <w:color w:val="333333"/>
          <w:sz w:val="32"/>
          <w:szCs w:val="32"/>
          <w:shd w:val="clear" w:color="auto" w:fill="FFFFFF"/>
        </w:rPr>
      </w:pPr>
      <w:bookmarkStart w:id="229" w:name="_Toc17768_WPSOffice_Level1"/>
      <w:bookmarkStart w:id="230" w:name="_Toc18430_WPSOffice_Level1"/>
      <w:r>
        <w:rPr>
          <w:rFonts w:hint="eastAsia" w:ascii="华文楷体" w:hAnsi="华文楷体" w:eastAsia="华文楷体"/>
          <w:b/>
          <w:color w:val="333333"/>
          <w:sz w:val="32"/>
          <w:szCs w:val="32"/>
          <w:shd w:val="clear" w:color="auto" w:fill="FFFFFF"/>
        </w:rPr>
        <w:t>四、评审认定程序</w:t>
      </w:r>
      <w:bookmarkEnd w:id="229"/>
      <w:bookmarkEnd w:id="230"/>
    </w:p>
    <w:p>
      <w:pPr>
        <w:pStyle w:val="18"/>
        <w:widowControl/>
        <w:shd w:val="clear" w:color="auto" w:fill="FFFFFF"/>
        <w:autoSpaceDE w:val="0"/>
        <w:spacing w:before="0" w:beforeAutospacing="0" w:after="0" w:afterAutospacing="0" w:line="560" w:lineRule="exact"/>
        <w:ind w:firstLine="420"/>
        <w:jc w:val="both"/>
        <w:rPr>
          <w:rFonts w:ascii="华文楷体" w:hAnsi="华文楷体" w:eastAsia="华文楷体"/>
          <w:color w:val="333333"/>
          <w:sz w:val="32"/>
          <w:szCs w:val="32"/>
        </w:rPr>
      </w:pPr>
      <w:r>
        <w:rPr>
          <w:rFonts w:hint="eastAsia" w:ascii="华文楷体" w:hAnsi="华文楷体" w:eastAsia="华文楷体"/>
          <w:color w:val="333333"/>
          <w:sz w:val="32"/>
          <w:szCs w:val="32"/>
          <w:shd w:val="clear" w:color="auto" w:fill="FFFFFF"/>
        </w:rPr>
        <w:t>“高端创新人才千人计划”引进培养人选评审要坚持科学的认定方法和严谨的认定程序，坚持公开、公正、公平、竞争、择优的原则。</w:t>
      </w:r>
    </w:p>
    <w:p>
      <w:pPr>
        <w:pStyle w:val="18"/>
        <w:widowControl/>
        <w:shd w:val="clear" w:color="auto" w:fill="FFFFFF"/>
        <w:autoSpaceDE w:val="0"/>
        <w:spacing w:before="0" w:beforeAutospacing="0" w:after="0" w:afterAutospacing="0" w:line="560" w:lineRule="exact"/>
        <w:ind w:firstLine="420"/>
        <w:jc w:val="both"/>
        <w:rPr>
          <w:rFonts w:ascii="华文楷体" w:hAnsi="华文楷体" w:eastAsia="华文楷体"/>
          <w:color w:val="333333"/>
          <w:sz w:val="32"/>
          <w:szCs w:val="32"/>
        </w:rPr>
      </w:pPr>
      <w:r>
        <w:rPr>
          <w:rFonts w:hint="eastAsia" w:ascii="华文楷体" w:hAnsi="华文楷体" w:eastAsia="华文楷体"/>
          <w:color w:val="333333"/>
          <w:sz w:val="32"/>
          <w:szCs w:val="32"/>
          <w:shd w:val="clear" w:color="auto" w:fill="FFFFFF"/>
        </w:rPr>
        <w:t>（一）采集信息和发布需求。各市州、省直各单位、各工业园区、高校申报下一年度本地本系统用人单位高端创新人才需求计划，报人力资源社会保障厅汇总初审，经省人才工作领导小组办公室审定后，由省人力资源社会保障厅公开发布《青海省高端创新人才需求目录》。</w:t>
      </w:r>
    </w:p>
    <w:p>
      <w:pPr>
        <w:pStyle w:val="18"/>
        <w:widowControl/>
        <w:shd w:val="clear" w:color="auto" w:fill="FFFFFF"/>
        <w:autoSpaceDE w:val="0"/>
        <w:spacing w:before="0" w:beforeAutospacing="0" w:after="0" w:afterAutospacing="0" w:line="560" w:lineRule="exact"/>
        <w:ind w:firstLine="420"/>
        <w:jc w:val="both"/>
        <w:rPr>
          <w:rFonts w:ascii="华文楷体" w:hAnsi="华文楷体" w:eastAsia="华文楷体"/>
          <w:color w:val="333333"/>
          <w:sz w:val="32"/>
          <w:szCs w:val="32"/>
        </w:rPr>
      </w:pPr>
      <w:r>
        <w:rPr>
          <w:rFonts w:hint="eastAsia" w:ascii="华文楷体" w:hAnsi="华文楷体" w:eastAsia="华文楷体"/>
          <w:color w:val="333333"/>
          <w:sz w:val="32"/>
          <w:szCs w:val="32"/>
          <w:shd w:val="clear" w:color="auto" w:fill="FFFFFF"/>
        </w:rPr>
        <w:t>（二）推荐申报。引进培养人选的推荐申报工作按照个人申请、单位推荐、主管部门审核的程序进行。</w:t>
      </w:r>
    </w:p>
    <w:p>
      <w:pPr>
        <w:pStyle w:val="18"/>
        <w:widowControl/>
        <w:shd w:val="clear" w:color="auto" w:fill="FFFFFF"/>
        <w:autoSpaceDE w:val="0"/>
        <w:spacing w:before="0" w:beforeAutospacing="0" w:after="0" w:afterAutospacing="0" w:line="560" w:lineRule="exact"/>
        <w:ind w:firstLine="420"/>
        <w:jc w:val="both"/>
        <w:rPr>
          <w:rFonts w:ascii="华文楷体" w:hAnsi="华文楷体" w:eastAsia="华文楷体"/>
          <w:color w:val="333333"/>
          <w:sz w:val="32"/>
          <w:szCs w:val="32"/>
        </w:rPr>
      </w:pPr>
      <w:r>
        <w:rPr>
          <w:rFonts w:hint="eastAsia" w:ascii="华文楷体" w:hAnsi="华文楷体" w:eastAsia="华文楷体"/>
          <w:color w:val="333333"/>
          <w:sz w:val="32"/>
          <w:szCs w:val="32"/>
          <w:shd w:val="clear" w:color="auto" w:fill="FFFFFF"/>
        </w:rPr>
        <w:t>1．拟申报“高端创新人才千人计划”引进人才和培养人才的人员，向单位提交个人申请。</w:t>
      </w:r>
    </w:p>
    <w:p>
      <w:pPr>
        <w:pStyle w:val="18"/>
        <w:widowControl/>
        <w:shd w:val="clear" w:color="auto" w:fill="FFFFFF"/>
        <w:autoSpaceDE w:val="0"/>
        <w:spacing w:before="0" w:beforeAutospacing="0" w:after="0" w:afterAutospacing="0" w:line="560" w:lineRule="exact"/>
        <w:ind w:firstLine="420"/>
        <w:jc w:val="both"/>
        <w:rPr>
          <w:rFonts w:ascii="华文楷体" w:hAnsi="华文楷体" w:eastAsia="华文楷体"/>
          <w:color w:val="333333"/>
          <w:sz w:val="32"/>
          <w:szCs w:val="32"/>
        </w:rPr>
      </w:pPr>
      <w:r>
        <w:rPr>
          <w:rFonts w:hint="eastAsia" w:ascii="华文楷体" w:hAnsi="华文楷体" w:eastAsia="华文楷体"/>
          <w:color w:val="333333"/>
          <w:sz w:val="32"/>
          <w:szCs w:val="32"/>
          <w:shd w:val="clear" w:color="auto" w:fill="FFFFFF"/>
        </w:rPr>
        <w:t>2．用人单位对照“高端创新人才千人计划”引进人才和培养人才的基本条件进行推荐，将推荐人选申报材料报送至省直归口部门或省直行业主管部门初审，初审合格的，由省直归口部门或省直行业主管部门报人力资源社会保障厅。各市州的申报人员，经各市州人才工作领导小组审核后，统一向人力资源社会保障厅推荐申报。</w:t>
      </w:r>
    </w:p>
    <w:p>
      <w:pPr>
        <w:pStyle w:val="18"/>
        <w:widowControl/>
        <w:shd w:val="clear" w:color="auto" w:fill="FFFFFF"/>
        <w:autoSpaceDE w:val="0"/>
        <w:spacing w:before="0" w:beforeAutospacing="0" w:after="0" w:afterAutospacing="0" w:line="560" w:lineRule="exact"/>
        <w:ind w:firstLine="420"/>
        <w:jc w:val="both"/>
        <w:rPr>
          <w:rFonts w:ascii="华文楷体" w:hAnsi="华文楷体" w:eastAsia="华文楷体"/>
          <w:color w:val="333333"/>
          <w:sz w:val="32"/>
          <w:szCs w:val="32"/>
        </w:rPr>
      </w:pPr>
      <w:r>
        <w:rPr>
          <w:rFonts w:hint="eastAsia" w:ascii="华文楷体" w:hAnsi="华文楷体" w:eastAsia="华文楷体"/>
          <w:color w:val="333333"/>
          <w:sz w:val="32"/>
          <w:szCs w:val="32"/>
          <w:shd w:val="clear" w:color="auto" w:fill="FFFFFF"/>
        </w:rPr>
        <w:t>3．归口申报部门为：省委宣传部负责省直宣传文化单位和各类智库的推荐申报；科技厅负责省属科研院的推荐申报；教育厅负责省属高校的推荐申报；省经济和信息化委（省国资委）负责省管企业的推荐申报；省卫生计生委负责省级医疗机构的推荐申报；各工业园区、示范园、科技园负责所属园区入驻企业的推荐申报。</w:t>
      </w:r>
    </w:p>
    <w:p>
      <w:pPr>
        <w:pStyle w:val="18"/>
        <w:widowControl/>
        <w:shd w:val="clear" w:color="auto" w:fill="FFFFFF"/>
        <w:autoSpaceDE w:val="0"/>
        <w:spacing w:before="0" w:beforeAutospacing="0" w:after="0" w:afterAutospacing="0" w:line="560" w:lineRule="exact"/>
        <w:ind w:firstLine="420"/>
        <w:jc w:val="both"/>
        <w:rPr>
          <w:rFonts w:ascii="华文楷体" w:hAnsi="华文楷体" w:eastAsia="华文楷体"/>
          <w:color w:val="333333"/>
          <w:sz w:val="32"/>
          <w:szCs w:val="32"/>
        </w:rPr>
      </w:pPr>
      <w:r>
        <w:rPr>
          <w:rFonts w:hint="eastAsia" w:ascii="华文楷体" w:hAnsi="华文楷体" w:eastAsia="华文楷体"/>
          <w:color w:val="333333"/>
          <w:sz w:val="32"/>
          <w:szCs w:val="32"/>
          <w:shd w:val="clear" w:color="auto" w:fill="FFFFFF"/>
        </w:rPr>
        <w:t>（三）评审认定。人力资源社会保障厅对申报材料进行初审后，牵头相关部门，邀请省内外科技创新、企业管理、人才管理等方面资深专家组成专家评审组，对申报人选的创新创业或企业管理能力、实绩和贡献等进行综合评价，拟订“高端创新人才千人计划”引进培养人选，报省人才工作领导小组审定，并向社会公示，公示无异议后，确定入选名单。每年6月和12月组织两次引进培养人选评审认定。</w:t>
      </w:r>
    </w:p>
    <w:p>
      <w:pPr>
        <w:pStyle w:val="18"/>
        <w:widowControl/>
        <w:shd w:val="clear" w:color="auto" w:fill="FFFFFF"/>
        <w:autoSpaceDE w:val="0"/>
        <w:spacing w:before="0" w:beforeAutospacing="0" w:after="0" w:afterAutospacing="0" w:line="560" w:lineRule="exact"/>
        <w:ind w:firstLine="420"/>
        <w:jc w:val="both"/>
        <w:rPr>
          <w:rFonts w:ascii="华文楷体" w:hAnsi="华文楷体" w:eastAsia="华文楷体"/>
          <w:b/>
          <w:color w:val="333333"/>
          <w:sz w:val="32"/>
          <w:szCs w:val="32"/>
          <w:shd w:val="clear" w:color="auto" w:fill="FFFFFF"/>
        </w:rPr>
      </w:pPr>
      <w:bookmarkStart w:id="231" w:name="_Toc25098_WPSOffice_Level1"/>
      <w:bookmarkStart w:id="232" w:name="_Toc6219_WPSOffice_Level1"/>
      <w:r>
        <w:rPr>
          <w:rFonts w:hint="eastAsia" w:ascii="华文楷体" w:hAnsi="华文楷体" w:eastAsia="华文楷体"/>
          <w:b/>
          <w:color w:val="333333"/>
          <w:sz w:val="32"/>
          <w:szCs w:val="32"/>
          <w:shd w:val="clear" w:color="auto" w:fill="FFFFFF"/>
        </w:rPr>
        <w:t>五、支持方式</w:t>
      </w:r>
      <w:bookmarkEnd w:id="231"/>
      <w:bookmarkEnd w:id="232"/>
    </w:p>
    <w:p>
      <w:pPr>
        <w:pStyle w:val="18"/>
        <w:widowControl/>
        <w:shd w:val="clear" w:color="auto" w:fill="FFFFFF"/>
        <w:autoSpaceDE w:val="0"/>
        <w:spacing w:before="0" w:beforeAutospacing="0" w:after="0" w:afterAutospacing="0" w:line="560" w:lineRule="exact"/>
        <w:ind w:firstLine="420"/>
        <w:jc w:val="both"/>
        <w:rPr>
          <w:rFonts w:ascii="华文楷体" w:hAnsi="华文楷体" w:eastAsia="华文楷体"/>
          <w:color w:val="333333"/>
          <w:sz w:val="32"/>
          <w:szCs w:val="32"/>
        </w:rPr>
      </w:pPr>
      <w:r>
        <w:rPr>
          <w:rFonts w:hint="eastAsia" w:ascii="华文楷体" w:hAnsi="华文楷体" w:eastAsia="华文楷体"/>
          <w:color w:val="333333"/>
          <w:sz w:val="32"/>
          <w:szCs w:val="32"/>
          <w:shd w:val="clear" w:color="auto" w:fill="FFFFFF"/>
        </w:rPr>
        <w:t>（一）引进人才。引进的杰出人才、领军人才和拔尖人才可分别享受150万元左右、100万元左右和40万元左右特殊支持。引进创新创业团队成员按照入选引进层次可享受特殊支持，引进团队可享受20万元建设经费支持。柔性引进的高端创新人才，参照在青工作时间和业绩贡献，享受相应比例的特殊支持。引进人才同时可享受薪酬、落户、住房、社会保险、医疗保障、税收、配偶安置、子女生育、子女教育、创办企业、职称评审、人员编制、激励奖励等方面的优惠政策。用人单位和相关部门优先支持引进人才申请省内外创新课题和人才项目，参加国内外学术技术交流活动；积极推荐符合条件的优秀引进人才为党代表、人大代表和政协委员人选；根据工作需要，推荐符合条件的人才作为领导干部后备人选。</w:t>
      </w:r>
    </w:p>
    <w:p>
      <w:pPr>
        <w:pStyle w:val="18"/>
        <w:widowControl/>
        <w:shd w:val="clear" w:color="auto" w:fill="FFFFFF"/>
        <w:autoSpaceDE w:val="0"/>
        <w:spacing w:before="0" w:beforeAutospacing="0" w:after="0" w:afterAutospacing="0" w:line="560" w:lineRule="exact"/>
        <w:ind w:firstLine="420"/>
        <w:jc w:val="both"/>
        <w:rPr>
          <w:rFonts w:ascii="华文楷体" w:hAnsi="华文楷体" w:eastAsia="华文楷体"/>
          <w:color w:val="333333"/>
          <w:sz w:val="32"/>
          <w:szCs w:val="32"/>
        </w:rPr>
      </w:pPr>
      <w:r>
        <w:rPr>
          <w:rFonts w:hint="eastAsia" w:ascii="华文楷体" w:hAnsi="华文楷体" w:eastAsia="华文楷体"/>
          <w:color w:val="333333"/>
          <w:sz w:val="32"/>
          <w:szCs w:val="32"/>
          <w:shd w:val="clear" w:color="auto" w:fill="FFFFFF"/>
        </w:rPr>
        <w:t>（二）培养人才。杰出人才、领军人才、拔尖人才培养人选可分别享受100万元左右、60万元左右、20万元左右的特殊支持。培养创新创业团队成员按照入选培养层次可享受特殊支持，培养团队享受10万元的建设经费支持。用人单位和相关部门对培养人才给予必要的科研项目支持，在同等条件下，优先推荐培养人才申报职称和参加评奖评优；优先支持引进培养人才到国内重点院校、科研院所深造和出国研修；申请省内外创新课题，参加国内外学术技术交流活动；积极推荐符合条件的优秀人才为党代表、人大代表和政协委员人选；根据工作需要，推荐符合条件的人才作为领导干部后备人选。</w:t>
      </w:r>
    </w:p>
    <w:p>
      <w:pPr>
        <w:pStyle w:val="18"/>
        <w:widowControl/>
        <w:shd w:val="clear" w:color="auto" w:fill="FFFFFF"/>
        <w:autoSpaceDE w:val="0"/>
        <w:spacing w:before="0" w:beforeAutospacing="0" w:after="0" w:afterAutospacing="0" w:line="560" w:lineRule="exact"/>
        <w:ind w:firstLine="420"/>
        <w:jc w:val="both"/>
        <w:rPr>
          <w:rFonts w:ascii="华文楷体" w:hAnsi="华文楷体" w:eastAsia="华文楷体"/>
          <w:b/>
          <w:bCs/>
          <w:color w:val="333333"/>
          <w:sz w:val="32"/>
          <w:szCs w:val="32"/>
        </w:rPr>
      </w:pPr>
      <w:bookmarkStart w:id="233" w:name="_Toc31091_WPSOffice_Level1"/>
      <w:bookmarkStart w:id="234" w:name="_Toc4727_WPSOffice_Level1"/>
      <w:r>
        <w:rPr>
          <w:rFonts w:hint="eastAsia" w:ascii="华文楷体" w:hAnsi="华文楷体" w:eastAsia="华文楷体"/>
          <w:b/>
          <w:bCs/>
          <w:color w:val="333333"/>
          <w:sz w:val="32"/>
          <w:szCs w:val="32"/>
          <w:shd w:val="clear" w:color="auto" w:fill="FFFFFF"/>
        </w:rPr>
        <w:t>六、工作机制</w:t>
      </w:r>
      <w:bookmarkEnd w:id="233"/>
      <w:bookmarkEnd w:id="234"/>
    </w:p>
    <w:p>
      <w:pPr>
        <w:pStyle w:val="18"/>
        <w:widowControl/>
        <w:shd w:val="clear" w:color="auto" w:fill="FFFFFF"/>
        <w:autoSpaceDE w:val="0"/>
        <w:spacing w:before="0" w:beforeAutospacing="0" w:after="0" w:afterAutospacing="0" w:line="560" w:lineRule="exact"/>
        <w:ind w:firstLine="420"/>
        <w:jc w:val="both"/>
        <w:rPr>
          <w:rFonts w:ascii="华文楷体" w:hAnsi="华文楷体" w:eastAsia="华文楷体"/>
          <w:color w:val="333333"/>
          <w:sz w:val="32"/>
          <w:szCs w:val="32"/>
        </w:rPr>
      </w:pPr>
      <w:r>
        <w:rPr>
          <w:rFonts w:hint="eastAsia" w:ascii="华文楷体" w:hAnsi="华文楷体" w:eastAsia="华文楷体"/>
          <w:color w:val="333333"/>
          <w:sz w:val="32"/>
          <w:szCs w:val="32"/>
          <w:shd w:val="clear" w:color="auto" w:fill="FFFFFF"/>
        </w:rPr>
        <w:t>（一）完善人才工作运行机制。坚持党管人才领导体制，完善党委统一领导，组织部门牵头抓总，有关部门各司其职、密切配合，社会力量发挥重要作用的“高端创新人才千人计划”工作新格局。</w:t>
      </w:r>
    </w:p>
    <w:p>
      <w:pPr>
        <w:pStyle w:val="18"/>
        <w:widowControl/>
        <w:shd w:val="clear" w:color="auto" w:fill="FFFFFF"/>
        <w:autoSpaceDE w:val="0"/>
        <w:spacing w:before="0" w:beforeAutospacing="0" w:after="0" w:afterAutospacing="0" w:line="560" w:lineRule="exact"/>
        <w:ind w:firstLine="420"/>
        <w:jc w:val="both"/>
        <w:rPr>
          <w:rFonts w:ascii="华文楷体" w:hAnsi="华文楷体" w:eastAsia="华文楷体"/>
          <w:color w:val="333333"/>
          <w:sz w:val="32"/>
          <w:szCs w:val="32"/>
        </w:rPr>
      </w:pPr>
      <w:r>
        <w:rPr>
          <w:rFonts w:hint="eastAsia" w:ascii="华文楷体" w:hAnsi="华文楷体" w:eastAsia="华文楷体"/>
          <w:color w:val="333333"/>
          <w:sz w:val="32"/>
          <w:szCs w:val="32"/>
          <w:shd w:val="clear" w:color="auto" w:fill="FFFFFF"/>
        </w:rPr>
        <w:t>（二）建立人才工作目标责任制。进一步明确部门、市州和用人单位的人才工作职责，分解落实“高端创新人才千人计划”工作任务；制定人才工作专项考核办法，以“高端创新人才千人计划”落实措施和成效为主要指标构建客观的人才工作评价体系，进一步明确考核指标，完善考核方法，增加人才工作在各级党政领导班子和领导干部考核中的权重。</w:t>
      </w:r>
    </w:p>
    <w:p>
      <w:pPr>
        <w:pStyle w:val="18"/>
        <w:widowControl/>
        <w:shd w:val="clear" w:color="auto" w:fill="FFFFFF"/>
        <w:autoSpaceDE w:val="0"/>
        <w:spacing w:before="0" w:beforeAutospacing="0" w:after="0" w:afterAutospacing="0" w:line="560" w:lineRule="exact"/>
        <w:ind w:firstLine="420"/>
        <w:jc w:val="both"/>
        <w:rPr>
          <w:rFonts w:ascii="华文楷体" w:hAnsi="华文楷体" w:eastAsia="华文楷体"/>
          <w:color w:val="333333"/>
          <w:sz w:val="32"/>
          <w:szCs w:val="32"/>
        </w:rPr>
      </w:pPr>
      <w:r>
        <w:rPr>
          <w:rFonts w:hint="eastAsia" w:ascii="华文楷体" w:hAnsi="华文楷体" w:eastAsia="华文楷体"/>
          <w:color w:val="333333"/>
          <w:sz w:val="32"/>
          <w:szCs w:val="32"/>
          <w:shd w:val="clear" w:color="auto" w:fill="FFFFFF"/>
        </w:rPr>
        <w:t>（三）健全多元化投入机制。优化财政支出结构，完善人才发展投入机制，加大人才开发投入力度。健全政府、社会、用人单位多元化投入和省、市（州）、县（区、市）多级投入的人才工作立体投入机制，全方位筹集人才队伍建设资金。建立政府对人才资本的优先投入机制、先导投入机制，保障“高端创新人才千人计划”的投入强度，尽快使我省人才资本投入达到中西部地区乃至全国平均水平。</w:t>
      </w:r>
    </w:p>
    <w:p>
      <w:pPr>
        <w:pStyle w:val="18"/>
        <w:widowControl/>
        <w:shd w:val="clear" w:color="auto" w:fill="FFFFFF"/>
        <w:autoSpaceDE w:val="0"/>
        <w:spacing w:before="0" w:beforeAutospacing="0" w:after="0" w:afterAutospacing="0" w:line="560" w:lineRule="exact"/>
        <w:ind w:firstLine="420"/>
        <w:jc w:val="both"/>
        <w:rPr>
          <w:rFonts w:ascii="华文楷体" w:hAnsi="华文楷体" w:eastAsia="华文楷体"/>
          <w:color w:val="333333"/>
          <w:sz w:val="32"/>
          <w:szCs w:val="32"/>
        </w:rPr>
      </w:pPr>
      <w:r>
        <w:rPr>
          <w:rFonts w:hint="eastAsia" w:ascii="华文楷体" w:hAnsi="华文楷体" w:eastAsia="华文楷体"/>
          <w:color w:val="333333"/>
          <w:sz w:val="32"/>
          <w:szCs w:val="32"/>
          <w:shd w:val="clear" w:color="auto" w:fill="FFFFFF"/>
        </w:rPr>
        <w:t>（四）建立务实的评价机制。改进人才评价考核方式，发挥政府、市场、专业组织、用人单位等多元评价主体作用，建立科学化、社会化、市场化的人才评价机制。坚持德才兼备，注重凭能力、实绩和贡献评价人才，克服唯学历、唯职称、唯论文等倾向，建立科学、公平、透明的人才评价体系。探索建立符合不同职业特点的人才评价机制。</w:t>
      </w:r>
    </w:p>
    <w:p>
      <w:pPr>
        <w:pStyle w:val="18"/>
        <w:widowControl/>
        <w:shd w:val="clear" w:color="auto" w:fill="FFFFFF"/>
        <w:autoSpaceDE w:val="0"/>
        <w:spacing w:before="0" w:beforeAutospacing="0" w:after="0" w:afterAutospacing="0" w:line="560" w:lineRule="exact"/>
        <w:ind w:firstLine="420"/>
        <w:jc w:val="both"/>
        <w:rPr>
          <w:rFonts w:ascii="华文楷体" w:hAnsi="华文楷体" w:eastAsia="华文楷体"/>
          <w:color w:val="333333"/>
          <w:sz w:val="32"/>
          <w:szCs w:val="32"/>
          <w:shd w:val="clear" w:color="auto" w:fill="FFFFFF"/>
        </w:rPr>
      </w:pPr>
      <w:r>
        <w:rPr>
          <w:rFonts w:hint="eastAsia" w:ascii="华文楷体" w:hAnsi="华文楷体" w:eastAsia="华文楷体"/>
          <w:color w:val="333333"/>
          <w:sz w:val="32"/>
          <w:szCs w:val="32"/>
          <w:shd w:val="clear" w:color="auto" w:fill="FFFFFF"/>
        </w:rPr>
        <w:t>（五）建立有效的激励机制。用好评价结果，对工作绩效突出的引进培养人才予以奖励。切实保护知识产权，完善科研人员收入分配政策，实行以增加知识价值为导向的激励机制，依法赋予高端创新人才更高的成果转化收益分享比例，更多的人财物支配权、技术路线决定权，充分调动高端创新人才的主观能动性。</w:t>
      </w:r>
    </w:p>
    <w:p>
      <w:pPr>
        <w:rPr>
          <w:rFonts w:ascii="华文楷体" w:hAnsi="华文楷体" w:eastAsia="华文楷体"/>
        </w:rPr>
      </w:pPr>
    </w:p>
    <w:p>
      <w:pPr>
        <w:rPr>
          <w:rFonts w:ascii="华文楷体" w:hAnsi="华文楷体" w:eastAsia="华文楷体"/>
        </w:rPr>
      </w:pPr>
    </w:p>
    <w:p>
      <w:pPr>
        <w:rPr>
          <w:rFonts w:ascii="华文楷体" w:hAnsi="华文楷体" w:eastAsia="华文楷体"/>
        </w:rPr>
      </w:pPr>
    </w:p>
    <w:p>
      <w:pPr>
        <w:rPr>
          <w:rFonts w:ascii="华文楷体" w:hAnsi="华文楷体" w:eastAsia="华文楷体"/>
        </w:rPr>
      </w:pPr>
    </w:p>
    <w:p>
      <w:pPr>
        <w:rPr>
          <w:rFonts w:ascii="华文楷体" w:hAnsi="华文楷体" w:eastAsia="华文楷体"/>
        </w:rPr>
      </w:pPr>
    </w:p>
    <w:p>
      <w:pPr>
        <w:rPr>
          <w:rFonts w:ascii="华文楷体" w:hAnsi="华文楷体" w:eastAsia="华文楷体"/>
        </w:rPr>
      </w:pPr>
    </w:p>
    <w:p>
      <w:pPr>
        <w:rPr>
          <w:rFonts w:ascii="华文楷体" w:hAnsi="华文楷体" w:eastAsia="华文楷体"/>
        </w:rPr>
      </w:pPr>
    </w:p>
    <w:p>
      <w:pPr>
        <w:rPr>
          <w:rFonts w:ascii="华文楷体" w:hAnsi="华文楷体" w:eastAsia="华文楷体"/>
        </w:rPr>
      </w:pPr>
    </w:p>
    <w:p>
      <w:pPr>
        <w:rPr>
          <w:rFonts w:ascii="华文楷体" w:hAnsi="华文楷体" w:eastAsia="华文楷体"/>
        </w:rPr>
      </w:pPr>
    </w:p>
    <w:p>
      <w:pPr>
        <w:rPr>
          <w:rFonts w:ascii="华文楷体" w:hAnsi="华文楷体" w:eastAsia="华文楷体"/>
        </w:rPr>
      </w:pPr>
    </w:p>
    <w:p>
      <w:pPr>
        <w:rPr>
          <w:rFonts w:ascii="华文楷体" w:hAnsi="华文楷体" w:eastAsia="华文楷体"/>
        </w:rPr>
      </w:pPr>
    </w:p>
    <w:p>
      <w:pPr>
        <w:rPr>
          <w:rFonts w:ascii="华文楷体" w:hAnsi="华文楷体" w:eastAsia="华文楷体"/>
        </w:rPr>
      </w:pPr>
    </w:p>
    <w:p>
      <w:pPr>
        <w:rPr>
          <w:rFonts w:ascii="华文楷体" w:hAnsi="华文楷体" w:eastAsia="华文楷体"/>
        </w:rPr>
      </w:pPr>
    </w:p>
    <w:p>
      <w:pPr>
        <w:rPr>
          <w:rFonts w:ascii="华文楷体" w:hAnsi="华文楷体" w:eastAsia="华文楷体"/>
        </w:rPr>
      </w:pPr>
    </w:p>
    <w:p>
      <w:pPr>
        <w:rPr>
          <w:rFonts w:ascii="华文楷体" w:hAnsi="华文楷体" w:eastAsia="华文楷体"/>
        </w:rPr>
      </w:pPr>
    </w:p>
    <w:p>
      <w:pPr>
        <w:rPr>
          <w:rFonts w:ascii="华文楷体" w:hAnsi="华文楷体" w:eastAsia="华文楷体"/>
        </w:rPr>
      </w:pPr>
    </w:p>
    <w:p>
      <w:pPr>
        <w:rPr>
          <w:rFonts w:ascii="华文楷体" w:hAnsi="华文楷体" w:eastAsia="华文楷体"/>
        </w:rPr>
      </w:pPr>
    </w:p>
    <w:p>
      <w:pPr>
        <w:rPr>
          <w:rFonts w:ascii="华文楷体" w:hAnsi="华文楷体" w:eastAsia="华文楷体"/>
        </w:rPr>
      </w:pPr>
    </w:p>
    <w:p>
      <w:pPr>
        <w:pStyle w:val="2"/>
        <w:jc w:val="center"/>
        <w:rPr>
          <w:rFonts w:ascii="黑体" w:hAnsi="黑体" w:eastAsia="黑体"/>
        </w:rPr>
      </w:pPr>
      <w:bookmarkStart w:id="235" w:name="_Toc475267964"/>
      <w:bookmarkStart w:id="236" w:name="_Toc11426436"/>
      <w:bookmarkStart w:id="237" w:name="_Toc475267329"/>
      <w:bookmarkStart w:id="238" w:name="_Toc29126"/>
      <w:bookmarkStart w:id="239" w:name="_Toc31296"/>
      <w:bookmarkStart w:id="240" w:name="_Toc475430282"/>
      <w:bookmarkStart w:id="241" w:name="_Toc475430931"/>
      <w:bookmarkStart w:id="242" w:name="_Toc475274310"/>
      <w:r>
        <w:rPr>
          <w:rFonts w:hint="eastAsia" w:ascii="黑体" w:hAnsi="黑体" w:eastAsia="黑体"/>
        </w:rPr>
        <w:t>青海省“高端创新人才千人计划”实施细则</w:t>
      </w:r>
      <w:bookmarkEnd w:id="235"/>
      <w:bookmarkEnd w:id="236"/>
      <w:bookmarkEnd w:id="237"/>
      <w:bookmarkStart w:id="243" w:name="_Toc475267330"/>
      <w:bookmarkStart w:id="244" w:name="_Toc475267965"/>
      <w:bookmarkStart w:id="245" w:name="_Toc11426437"/>
      <w:r>
        <w:rPr>
          <w:rFonts w:hint="eastAsia" w:ascii="黑体" w:hAnsi="黑体" w:eastAsia="黑体"/>
          <w:sz w:val="32"/>
          <w:szCs w:val="32"/>
        </w:rPr>
        <w:t>青组字〔2016〕181号</w:t>
      </w:r>
      <w:bookmarkEnd w:id="238"/>
      <w:bookmarkEnd w:id="239"/>
      <w:bookmarkEnd w:id="240"/>
      <w:bookmarkEnd w:id="241"/>
      <w:bookmarkEnd w:id="242"/>
      <w:bookmarkEnd w:id="243"/>
      <w:bookmarkEnd w:id="244"/>
      <w:bookmarkEnd w:id="245"/>
    </w:p>
    <w:p>
      <w:pPr>
        <w:ind w:firstLine="640" w:firstLineChars="200"/>
        <w:jc w:val="left"/>
        <w:rPr>
          <w:rFonts w:ascii="华文楷体" w:hAnsi="华文楷体" w:eastAsia="华文楷体" w:cs="仿宋"/>
          <w:bCs/>
          <w:sz w:val="32"/>
          <w:szCs w:val="32"/>
        </w:rPr>
      </w:pPr>
      <w:r>
        <w:rPr>
          <w:rFonts w:hint="eastAsia" w:ascii="华文楷体" w:hAnsi="华文楷体" w:eastAsia="华文楷体" w:cs="仿宋"/>
          <w:sz w:val="32"/>
          <w:szCs w:val="32"/>
        </w:rPr>
        <w:t>为贯彻落实《中共青海省委办公厅、青海省人民政府办公厅关于印发&lt;青海省“高端创新人才千人计划”实施方案&gt;的通知》（青办字〔2016〕32号），现就组织实施青海省“高端创新人才千人计划”（以下简称“青海千人计</w:t>
      </w:r>
      <w:r>
        <w:rPr>
          <w:rFonts w:hint="eastAsia" w:ascii="华文楷体" w:hAnsi="华文楷体" w:eastAsia="华文楷体" w:cs="仿宋"/>
          <w:bCs/>
          <w:sz w:val="32"/>
          <w:szCs w:val="32"/>
        </w:rPr>
        <w:t>划”），制定如下细则。</w:t>
      </w:r>
    </w:p>
    <w:p>
      <w:pPr>
        <w:pStyle w:val="18"/>
        <w:widowControl/>
        <w:spacing w:before="0" w:beforeAutospacing="0" w:after="0" w:afterAutospacing="0" w:line="560" w:lineRule="exact"/>
        <w:ind w:firstLine="641" w:firstLineChars="200"/>
        <w:jc w:val="center"/>
        <w:textAlignment w:val="baseline"/>
        <w:rPr>
          <w:rFonts w:ascii="华文楷体" w:hAnsi="华文楷体" w:eastAsia="华文楷体"/>
          <w:b/>
          <w:kern w:val="2"/>
          <w:sz w:val="32"/>
          <w:szCs w:val="32"/>
        </w:rPr>
      </w:pPr>
      <w:bookmarkStart w:id="246" w:name="_Toc7257_WPSOffice_Level2"/>
      <w:bookmarkStart w:id="247" w:name="_Toc22632_WPSOffice_Level2"/>
      <w:r>
        <w:rPr>
          <w:rFonts w:hint="eastAsia" w:ascii="华文楷体" w:hAnsi="华文楷体" w:eastAsia="华文楷体"/>
          <w:b/>
          <w:kern w:val="2"/>
          <w:sz w:val="32"/>
          <w:szCs w:val="32"/>
        </w:rPr>
        <w:t>第一章 申报条件</w:t>
      </w:r>
      <w:bookmarkEnd w:id="246"/>
      <w:bookmarkEnd w:id="247"/>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第一条 引进人才申报条件。</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bookmarkStart w:id="248" w:name="_Toc8335_WPSOffice_Level3"/>
      <w:r>
        <w:rPr>
          <w:rFonts w:hint="eastAsia" w:ascii="华文楷体" w:hAnsi="华文楷体" w:eastAsia="华文楷体"/>
          <w:kern w:val="2"/>
          <w:sz w:val="32"/>
          <w:szCs w:val="32"/>
        </w:rPr>
        <w:t>（一）基本条件</w:t>
      </w:r>
      <w:bookmarkEnd w:id="248"/>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1.遵纪守法，无违法记录；</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2.具有良好的职业道德、强烈的事业心和责任感，愿意投身青海经济社会发展建设事业；</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3.一般应取得博士学位，或具有高级专业技术职称；</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4.直接引进的应与用人单位签订3年以上工作合同或意向性工作协议；柔性引进的应与用人单位签订3年以上服务协议，且每年在青工作时间累计不少于3个月或完成相当的工作任务；</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5.领军人才年龄一般不超过55周岁，拔尖人才一般不超过40周岁，身体健康；</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6.一年内引进的省（国）外人才。</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bookmarkStart w:id="249" w:name="_Toc29978_WPSOffice_Level3"/>
      <w:r>
        <w:rPr>
          <w:rFonts w:hint="eastAsia" w:ascii="华文楷体" w:hAnsi="华文楷体" w:eastAsia="华文楷体"/>
          <w:kern w:val="2"/>
          <w:sz w:val="32"/>
          <w:szCs w:val="32"/>
        </w:rPr>
        <w:t>（二）具体条件</w:t>
      </w:r>
      <w:bookmarkEnd w:id="249"/>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1.引进杰出人才应符合下列条件之一：</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（1）拥有重大创新成果，具有重要影响力，能够引领理论创新、技术进步或产业发展；</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（2）掌握关键领域核心技术，且具备成果转化能力，来青创办或领办企业，实施科技成果产业化，能够引领重点领域产业发展；</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（3）具有在国内外知名企业、高校、科研院所、金融机构、医疗机构和高端智库担任高级专业技术领导职务的职业经历和突出的工作业绩；</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（4）能够在我省科技创新、产业发展、企业管理等领域发挥显著引领作用的其他高端创新人才。</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下列对象，可优先入选：</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（1）中国科学院院士、中国工程院院士；</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（2）国家自然科学奖、国家技术发明奖、国家科技进步奖主要获奖人；</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3）国家“千人计划”人选，“万人计划”第一、二层次人选，“百千万人才工程”国家级人选，教育部“长江学者奖励计划”特聘教授，国家级教学名师，国家杰出青年科学基金获得者，全国杰出专业技术人才，国家有突出贡献的中青年专家，国家级教学成果奖一等奖主要获奖人；</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（4）国家级重点学科、重点实验室、工程技术（研究）中心、国家重大科研项目、国家重点工程建设项目以及国外重要研究机构的首席科学家或主要学术负责人；</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（5）上市公司创始人，世界500强、中国500强企业高管或项目管理、资本运作、市场营销等方面的专门人才。</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2.引进领军人才应符合下列条件之一：</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（1）在本行业前沿领域拥有业内认可的重要创新成果，符合我省经济社会发展需要；</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（2）拥有重要技术成果，来青创办或领办科技型企业，实施科技成果转化，能够带动相关领域产业发展；</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（3）具有在国内外知名企业、高校、科研院所、金融机构、医疗机构和高端智库担任中层技术领导职务的职业经历和突出的工作业绩；</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（4）能够在我省科技创新、产业发展、企业管理等领域发挥重要带动作用的其他高端创新人才。</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下列对象，可优先入选：</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（1）省部级科学技术进步奖、哲学社会科学优秀成果一等奖主要获奖者；</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2）享受国务院特殊津贴专家，国家“万人计划”第三层次人选，国家优秀青年科学基金获得者，科技部“创新人才推进计划”入选者，教育部“新世纪优秀人才支持计划”入选者，全国文化名家暨“四个一批”人才，中科院“百人计划”入选者，国家卫计委有突出贡献的中青年专家，中华技能大奖等国家级荣誉称号和奖励获得者；</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（3）国家级重点学科、重点实验室、工程技术（研究）中心、国家重大科研项目、国家重点工程建设项目、全国理论工作重点平台、重点智库以及国外重要研究机构的重要学术负责人；</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（4）规模以上工业企业创始人、重要高管或项目管理、资本运作、市场营销等方面的专门人才。</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3.引进拔尖人才应符合下列条件之一：</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（1）与同龄人相比，具有优秀的创新能力和创新成果，符合我省经济社会发展需要；</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（2）来青开展自主创业，项目具有良好发展前景，能够促进相关领域产业发展；</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（3）在国内外知名企业、高校、科研院所、金融机构、医疗机构和高端智库担任技术领导职务的专家、学者和长期从事教学、科研、管理工作的优秀拔尖人才；</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（4）专业为我省急需紧缺的国内外高校优秀博士毕业生，以及我省博士后科研工作站、流动站在站优秀博士后研究人员，经认定可破格入选；</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（5）我省经济社会发展重点领域急需紧缺的其他各类优秀拔尖人才。</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省部级优秀专家和优秀专业技术人才可以优先入选。</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4.引进创新创业团队。应具有重要的创新成果、成功的创业经历或突出的企业管理业绩，能够在我省科技创新、产业发展、企业经营管理等领域发挥明显推动作用。团队核心成员一般不少于3人，且至少有1名成员达到“青海千人计划”领军人才层次，或者团队整体具备下列条件之一：</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（1）获得省部级以上科研奖励；</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（2）上市公司或者规模以上工业企业创始团队或高管团队；</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（3）在我省重点产业领域拥有重大科技成果转化项目的创业团队；</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（4）我省经济社会发展重点领域急需紧缺的其他各类创新创业团队。</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第二条 培养人才申报条件。</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bookmarkStart w:id="250" w:name="_Toc26629_WPSOffice_Level3"/>
      <w:r>
        <w:rPr>
          <w:rFonts w:hint="eastAsia" w:ascii="华文楷体" w:hAnsi="华文楷体" w:eastAsia="华文楷体"/>
          <w:kern w:val="2"/>
          <w:sz w:val="32"/>
          <w:szCs w:val="32"/>
        </w:rPr>
        <w:t>（一）基本条件</w:t>
      </w:r>
      <w:bookmarkEnd w:id="250"/>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1.拥护党的路线方针政策，遵纪守法；</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2.具有良好的职业道德、强烈的事业心和责任感，能扎根青海干事奉献；</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3.在本领域取得显著的工作业绩，得到同行认可；</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4.一般应取得硕士研究生及以上学历，或者具有高级专业技术职称；</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5.领军人才培养人选年龄一般不超过55周岁，拔尖人才培养人选一般不超过45周岁，身体健康；</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6.在青工作时间一年以上且人事关系在青海。</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bookmarkStart w:id="251" w:name="_Toc30037_WPSOffice_Level3"/>
      <w:r>
        <w:rPr>
          <w:rFonts w:hint="eastAsia" w:ascii="华文楷体" w:hAnsi="华文楷体" w:eastAsia="华文楷体"/>
          <w:kern w:val="2"/>
          <w:sz w:val="32"/>
          <w:szCs w:val="32"/>
        </w:rPr>
        <w:t>（二）具体条件</w:t>
      </w:r>
      <w:bookmarkEnd w:id="251"/>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1.杰出人才培养人选应符合下列条件之一：</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（1）具备突出的创新成果，是我省相关学科领域的带头人，经过支持能够在全国产生重要影响力；</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（2）具备突出的创业或企业管理业绩，是我省相关产业领域的带头人，经过支持能够对本行业发展发挥更大引领作用；</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（3）经过支持，能够在我省科技创新、产业发展、企业管理等领域发挥引领作用的其他高端创新人才。</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下列对象，经申请可优先入选：</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1）国家“万人计划”人选，教育部“长江学者奖励计划”、科技部“创新人才推进计划”、全国文化名家暨“四个一批”人才、中科院“百人计划”等重大人才工程入选者，国家级教学名师，国家杰出青年科学基金获得者，全国杰出专业技术人才，国家有突出贡献的中青年专家等；</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（2）国家自然科学奖、国家技术发明奖、国家科学技术进步奖，哲学社会科学优秀成果一等奖等重大奖励项目主要获奖者；</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（3）国家科技重大专项、国家重点研发计划主要负责人和国家自然科学基金重大项目第一负责人。</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2.领军人才培养人选应符合下列条件之一：</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（1）具备优秀的创新成果，是我省相关学科领域的中坚力量，在省内具有一定的影响力，经过支持能够成长为我省相关学科领域的带头人；</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（2）具备优秀的创业或企业管理业绩，是我省相关产业领域的中坚力量，经过支持能够对本行业发展发挥带动作用；</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（3）经过支持，能够在我省科技创新、产业发展、企业管理等领域发挥带动作用的其他高端创新人才。</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下列对象，经申请可优先入选：</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（1）国家和省级重点实验室、工程实验室、工程技术（研究）中心、企业技术中心学术技术带头人；</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（2）省部级科技进步二等奖以上奖励项目的主要获奖者；</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（3）省部级以上重大科研任务或重大工程项目主要负责人。</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3.拔尖人才培养人选应符合下列条件之一：</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（1）创新能力和创新成果在我省同龄人中处于领先位置，经过支持能够在本领域发挥骨干支撑作用的优秀青年人才；</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（2）我省重点企事业单位、社会组织经营管理骨干，经过支持能够在本领域发挥骨干支撑作用的优秀青年人才；</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（3）在青开展自主创业，项目具有良好发展前景，能够促进相关领域产业发展；</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（4）经过支持，能够在我省科技创新、产业发展、企业管理等领域发挥骨干支撑作用的其他高端创新人才。</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4.创新创业培养团队应具备下列条件：</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1）申报主体为省级以上重点学科、重点实验室或研究中心，各类企事业单位具有竞争优势的技术中心、研发中心、科研工作站，省级科技孵化器或省级各类人才创业园，博士后工作站（流动站）等创新创业载体；</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（2）具有良好的创新创业或经营管理基础和业绩，经过支持能够在我省科技创新、产业发展、企业管理等领域发挥明显推动作用；</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（3）团队核心成员一般不少于3人，至少有1名成员达到“青海千人计划”领军人才培养人选层次；</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（4）获得省部级以上创新成果奖励，或者正在承担不少于1项省部级以上重点科研课题、经济社会发展规划重点项目或重要创业项目。</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第三条 藏区人才、基层一线人才、乡土人才、少数民族人才、女性人才申报“青海千人计划”拔尖人才培养人选的，可以根据地区（单位）实际需求适当放宽条件。</w:t>
      </w:r>
    </w:p>
    <w:p>
      <w:pPr>
        <w:pStyle w:val="18"/>
        <w:widowControl/>
        <w:spacing w:before="0" w:beforeAutospacing="0" w:after="0" w:afterAutospacing="0" w:line="560" w:lineRule="exact"/>
        <w:ind w:firstLine="641" w:firstLineChars="200"/>
        <w:jc w:val="center"/>
        <w:textAlignment w:val="baseline"/>
        <w:rPr>
          <w:rFonts w:ascii="华文楷体" w:hAnsi="华文楷体" w:eastAsia="华文楷体"/>
          <w:b/>
          <w:kern w:val="2"/>
          <w:sz w:val="32"/>
          <w:szCs w:val="32"/>
        </w:rPr>
      </w:pPr>
      <w:bookmarkStart w:id="252" w:name="_Toc14306_WPSOffice_Level2"/>
      <w:bookmarkStart w:id="253" w:name="_Toc24922_WPSOffice_Level2"/>
      <w:r>
        <w:rPr>
          <w:rFonts w:hint="eastAsia" w:ascii="华文楷体" w:hAnsi="华文楷体" w:eastAsia="华文楷体"/>
          <w:b/>
          <w:kern w:val="2"/>
          <w:sz w:val="32"/>
          <w:szCs w:val="32"/>
        </w:rPr>
        <w:t>第二章 申报认定程序与要求</w:t>
      </w:r>
      <w:bookmarkEnd w:id="252"/>
      <w:bookmarkEnd w:id="253"/>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第四条 培养、引进人才（团队）的评审认定工作每年组织两次，由省人才办牵头，省人力资源社会保障厅具体承办。</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第五条 培养、引进人才（团队）的推荐申报程序如下。</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（一）发布需求。各用人单位申报下一年度高端人才需求计划，报省人力资源社会保障厅汇总初审，经省人才办核定后，由省人力资源社会保障厅公开发布《青海省高端创新人才需求目录》。</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（二）确定对象。用人单位根据实际需求，确定培养、引进人才（团队）对象。</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（三）个人申请。拟申报培养、引进人才（团队）填写申报书及相关材料并向用人单位提交。</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（四）单位推荐。用人单位按照“青海千人计划”培养、引进人才（团队）条件确定推荐人选（团队）并向省直主管部门、市州委组织部统一报送本单位推荐人选（团队）申报材料。</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五）部门初审。省直主管部门、市州委组织部负责对申报材进行初审。其中，省委宣传部负责审核省直宣传文化单位和各类智库的申报材料；省科技厅负责审核省属科研院所的申报材料；省教育厅负责审核省属高校的申报材料；省经济和信息化委（省国资委）负责审核省管企业的申报材料；省卫生计生委负责审核省级卫生计生单位的申报材料；各工业园区、示范园、科技园负责审核园区入驻企业的申报材料；市州委组织部负责审核当地企事业单位的申报材料。初审合格的，由省直主管部门、市州委组织部向省人力资源社会保障厅提交推荐人选（团队）申报书、附件等材料。</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第六条 培养、引进人才（团队）的评审认定程序如下。</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（一）材料复审。省人力资源社会保障厅对申报人（团队）的申报材料进行分类整理，依据人选条件进行复审。复审后提交“青海千人计划”评审委员会（以下简称“评委会”）。</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（二）专家评审。省人力资源社会保障厅负责组建评委会，组织召开评审会，对申报人选（团队）的创新创业或企业管理能力、实绩和贡献等进行综合评价。</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（三）社会公示。对通过评委会评审的人选（团队），由省人才办、省人力资源社会保障厅向社会公示。对有异议的，由省人才办、省人力资源社会保障厅进行调查处理。</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（四）人选确定。评审结果经公示无异议的，由省人才办报省人才工作领导小组审批。</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第七条 用人单位在申报培养人才项目时，要制定高端人才（团队）培养计划书，明确培养方式、目标等内容;申报引进人才项目时，要和引进人才（团队）签订工作合同或意向性工作协议，明确双方的责任和义务。其中，柔性引进人才服务协议书应明确工作任务、工作方式、考核方式、一次性特殊支持资金建议额度等内容。</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第八条 省级以上人才工程引进的省（国）外人才在青工作满五年可申报培养人才。</w:t>
      </w:r>
    </w:p>
    <w:p>
      <w:pPr>
        <w:pStyle w:val="18"/>
        <w:widowControl/>
        <w:spacing w:before="0" w:beforeAutospacing="0" w:after="0" w:afterAutospacing="0" w:line="560" w:lineRule="exact"/>
        <w:ind w:firstLine="641" w:firstLineChars="200"/>
        <w:jc w:val="center"/>
        <w:textAlignment w:val="baseline"/>
        <w:rPr>
          <w:rFonts w:ascii="华文楷体" w:hAnsi="华文楷体" w:eastAsia="华文楷体"/>
          <w:b/>
          <w:kern w:val="2"/>
          <w:sz w:val="32"/>
          <w:szCs w:val="32"/>
        </w:rPr>
      </w:pPr>
      <w:bookmarkStart w:id="254" w:name="_Toc3432_WPSOffice_Level2"/>
      <w:bookmarkStart w:id="255" w:name="_Toc19434_WPSOffice_Level2"/>
      <w:r>
        <w:rPr>
          <w:rFonts w:hint="eastAsia" w:ascii="华文楷体" w:hAnsi="华文楷体" w:eastAsia="华文楷体"/>
          <w:b/>
          <w:kern w:val="2"/>
          <w:sz w:val="32"/>
          <w:szCs w:val="32"/>
        </w:rPr>
        <w:t>第三章 支持政策与保障措施</w:t>
      </w:r>
      <w:bookmarkEnd w:id="254"/>
      <w:bookmarkEnd w:id="255"/>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第九条 特殊支持。经省人才工作领导小组审批认定，为“青海千人计划”培养人选、引进人才（团队）颁发“青海省高端创新人才证书”。对引进的杰出人才、领军人才和拔尖人才，由省级财政分别给予150万元左右、100万元左右和40万元左右的特殊支持。其中，柔性引进的高端创新人才，参照在青工作时间和业绩贡献，享受相应比例的特殊支持。对培养的杰出人才、领军人才和拔尖人才人选，由省级财政分别给予100万元左右、60万元左右和20万元左右的特殊支持。引进的创新创业团队，除核心成员按照入选层次享受相应特殊支持外，省级财政给予20万元的团队建设经费支持。培养的创新创业团队，除核心成员按照对应入选层次享受相应特殊支持外，省级财政给予10万元的团队建设经费支持。</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引进人才特殊支持经费主要用于保障生活条件。培养人选特殊支持经费主要用于开展自主选题研究、人才培养、团队建设、学术交流、成果发表、专利申请、成果转化以及生活补贴等方面，其中，生活补贴不超过特殊支持经费的30%。培养、引进创新创业团队建设经费主要用于人才培养、团队建设、学术交流等方面。</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第十条 科研资助。培养、引进的杰出人才、领军人才，年龄在55周岁以下且具有副高以上职称的，申报我省重点领域和产业发展急需关键技术方面的科技重大专项项目，以及重点研发计划项目、基础研究计划项目时优先给予支持。培养、引进的拔尖人才，年龄在40周岁以下且具有博士学位的，按照科技计划指南申报科技项目时优先给予支持。创新创业团队根据《青海省重点实验室管理办法》，具备实验室申报条件，符合省重点产业发展需求和实验室布局条件的，优先列入省重点实验室管理序列，并在使用省大型科学仪器共享服务平台中的科研仪器时，根据管理办法给予补贴。培养、引进的杰出人才、领军人才可直接纳入省自然科学与工程技术学科带头人管理序列，并优先向科技部推荐国家创新创业领军人才。</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第十一条 薪酬待遇。用人单位可参照引进人才来青前的收入水平和在青工作绩效情况，经人力资源和社会保障部门、财政部门同意后，协商确定其合理薪酬；也可以课题、项目为核算单位，实行项目工资。对作出突出贡献的引进人才可实施期权、股权等中长期激励方式。</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第十二条 落户。落实《关于进一步深化户籍制度改革的实施意见》（青政〔2015〕14号）规定，全面放宽引进人才落户限制，凡依法与用人单位签订劳动合同的引进人才，可在单位集体户或人才交流中心集体户落户；具有合法稳定住所(含租赁)的，允许本人及其共同居住生活的配偶、未婚子女、父母等在当地申请登记常住户口。</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第十三条 住房。各市州各用人单位可通过建立人才公寓等途径为引进人才提供100平方米左右的住房，或采取为其租赁同等面积住房等合适方式解决住房问题。直接引进人才愿意在青购买住房的，各市州、省直用人单位给予10万元的一次性购房补助。</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第十四条 财政税收。引进培养人才在青取得省级财政的特殊支持所缴纳的个人所得税地方留成部分按100%予以补贴。在青工作期间可享受国家规定的车辆购置税、高新技术企业所得税、增值税、个人所得税等支持人才发展、中小企业发展的税收优惠政策，以及地方税务部门提供的纳税“免取号”、税法咨询辅导等涉税服务。</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第十五条 社会保险。引进人才可按规定参加我省基本养老、基本医疗、失业、工伤、生育保险。</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第十六条 医疗服务。各用人单位每年组织培养、引进人才进行一次健康体检。两院院士可享受与副省级干部同等的医疗待遇。为杰出人才配备相对稳定的保健医生，提供疾病诊疗预防等咨询服务。为领军和拔尖人才优先安排体检，并根据人才健康情况提供特需体检和就医绿色通道等便捷服务。</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第十七条 配偶就业。对引进人才的配偶一同来青并愿意在青就业的，由用人单位按照相关政策妥善解决其工作；暂时未能就业的，用人单位可参照当地平均工资水平，以适当方式为其发放生活补贴。</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第十八条 子女生育。引进人才在青落户的，夫妻双方可向户籍所在地县（市、区）级计生部门申请生育指标。夫妻双方在享受法定产假之外，增加享受30天产假。</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第十九条 子女教育。直接引进人才本人及子女户籍迁入我省的，在青在职期间，其子女（往届高中毕业生除外）当年可在我省办理学籍登记手续参加高考。由引进人才持引进人才证书、户口簿、子女就读高中学校证明等相关材料，到户口所在地招生办公室办理登记手续，参加高考报名。</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第二十条 创办企业。引进、培养人才在青创办企业，可凭有效证件进行注册登记。创办领办高新技术企业的可享受增值税抵扣、就业培训、企业品牌培育、产业对接、工艺技术改造、发展电子商务、设立研发中心等方面的补助资金和扶持政策。</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第二十一条 职称评审。引进、培养人才可申报我省的专业技术职务任职资格，其中具有博士学位但没有高级专业技术资格的，在青工作满1年，经用人单位考核合格，可申报认定副高级专业技术资格；聘任副高级专业技术职务满2年的，经用人单位考核合格，可申报参加正高级专业技术资格评审。培养人才具有博士学位但没有高级专业技术资格的，经用人单位考核合格，可申报认定副高级专业技术资格；聘任副高级专业技术职务满2年的，经用人单位考核合格，可申报参加正高级专业技术资格评审。省人力资源社会保障厅设立“青海千人计划”高级专业技术职务评审委员会，每半年开展一次评审。</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第二十二条 金融扶持。引导鼓励金融机构给予高端人才创新创业信贷支持，加大以企业信用为基础的股权质押、知识产权质押等信贷的投放力度，纳入贷款绿色通道，符合条件的给予信贷风险补偿保障。加大科技保险产品创新，实施创业创新小额贷款保证保险。拓宽融资渠道，鼓励相关企业直接融资，提供融资担保服务，加大公司上市培育力度。建立金融顾问制度，选聘金融机构业务骨干担任高层次人才创业项目金融顾问，提供个性化的金融信息咨询服务。</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第二十三条 人员编制。引进人才到省内事业单位工作的，用人单位和市州应优先在空编内落实编制，确无空编的，可持省人才工作领导小组颁发的人才证书向省机构编制部门专项申请临时事业编制，实行“专人专编”。占用临时事业编制的引进人才离开现岗位的，由省机构编制部门及时核销临时事业编制。</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第二十四条 激励奖励。用人单位和市州按聘期对培养、引进人才发挥作用情况进行考核。考核优秀的，应予以奖励；取得重要创新成果的，用人单位应参照其创造的知识产权价值给予适当奖励；成功实现科技成果转化的，可在该成果实现的税后利润中，提取一定比例作为奖励资金。</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第二十五条 知识产权保护。依法保护引进、培养人才的知识产权，鼓励其将取得的成果申请国内外专利，支持通过专利转让、技术入股等形式，加快成果产业化。</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第二十六条 交流和深造。用人单位和相关部门优先支持引进培养人才参加国内外学术技术交流活动；支持培养人才出国研修，到国内重点院校、科研院所深造。</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第二十七条 政治待遇。对列入“青海千人计划”的优秀引进、培养人才，优先推荐为党代表、人大代表和政协委员人选；具备领导干部相应素质和资格条件的，根据工作需要，推荐符合条件的人才作为领导干部后备人选。</w:t>
      </w:r>
    </w:p>
    <w:p>
      <w:pPr>
        <w:pStyle w:val="18"/>
        <w:widowControl/>
        <w:spacing w:before="0" w:beforeAutospacing="0" w:after="0" w:afterAutospacing="0" w:line="560" w:lineRule="exact"/>
        <w:ind w:firstLine="641" w:firstLineChars="200"/>
        <w:jc w:val="center"/>
        <w:textAlignment w:val="baseline"/>
        <w:rPr>
          <w:rFonts w:ascii="华文楷体" w:hAnsi="华文楷体" w:eastAsia="华文楷体"/>
          <w:b/>
          <w:kern w:val="2"/>
          <w:sz w:val="32"/>
          <w:szCs w:val="32"/>
        </w:rPr>
      </w:pPr>
      <w:bookmarkStart w:id="256" w:name="_Toc9142_WPSOffice_Level2"/>
      <w:bookmarkStart w:id="257" w:name="_Toc19301_WPSOffice_Level2"/>
      <w:r>
        <w:rPr>
          <w:rFonts w:hint="eastAsia" w:ascii="华文楷体" w:hAnsi="华文楷体" w:eastAsia="华文楷体"/>
          <w:b/>
          <w:kern w:val="2"/>
          <w:sz w:val="32"/>
          <w:szCs w:val="32"/>
        </w:rPr>
        <w:t>第四章 管理与考核</w:t>
      </w:r>
      <w:bookmarkEnd w:id="256"/>
      <w:bookmarkEnd w:id="257"/>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第二十八条 培养、引进人才（团队）特殊支持经费使用管理。</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一）经费拨付程序。特殊支持经费由省人才办根据当年引进、培养人才（团队）认定情况，按照相关标准和当年实际需求拨付给用人单位，用人单位按照工作开展情况将引进、培养人才（团队）所需经费发放给个人或开展相关工作。</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二）严格预算管理。特殊支持经费要单独核算、专款专用，不得截留挪用。项目在执行过程中因特殊原因确需调整变更的，应按申报程序，报经省人才办、省财政厅研究同意后实施。两年及两年以上的结转结余资金，应按照相关规定一律收回省财政。因故终止的项目资金，用人单位必须对已支付的资金出具经费决算并报省人才办、省财政厅，剩余资金及时缴回省财政厅。</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三）强化绩效考核。建立绩效评价奖惩机制，项目实施结束后，用人单位要组织开展项目绩效评价工作，并将评价结果分别报项目申报部门和省人才办。省人才办和省财政厅根据相关规定对项目实施和资金使用情况定期开展重点再评价，并将评价结果作为以后年度安排项目和资金的重要依据。</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第二十九条 对培养、引进人才（团队）实行综合考核，考核工作由用人单位组织实施。省人才办、省人力资源社会保障厅对培养、引进人才（团队）考核工作进行指导和综合管理。</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第三十条 培养、引进人才（团队）在培养、服务期限未满而中途调离本省或单方解除聘用合同（服务协议）者，相应减扣特殊支持、科研资助、购房补助等支持。</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r>
        <w:rPr>
          <w:rFonts w:hint="eastAsia" w:ascii="华文楷体" w:hAnsi="华文楷体" w:eastAsia="华文楷体"/>
          <w:kern w:val="2"/>
          <w:sz w:val="32"/>
          <w:szCs w:val="32"/>
        </w:rPr>
        <w:t>第三十一条 有下列情形之一者，取消培养、引进人才资格和待遇，并责成用人单位追回已享受的相应支持经费。</w:t>
      </w: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bookmarkStart w:id="258" w:name="_Toc13343_WPSOffice_Level3"/>
      <w:r>
        <w:rPr>
          <w:rFonts w:hint="eastAsia" w:ascii="华文楷体" w:hAnsi="华文楷体" w:eastAsia="华文楷体"/>
          <w:kern w:val="2"/>
          <w:sz w:val="32"/>
          <w:szCs w:val="32"/>
        </w:rPr>
        <w:t>（一）学术、业绩上弄虚作假被有关部门查处；</w:t>
      </w:r>
      <w:bookmarkEnd w:id="258"/>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bookmarkStart w:id="259" w:name="_Toc14526_WPSOffice_Level3"/>
      <w:r>
        <w:rPr>
          <w:rFonts w:hint="eastAsia" w:ascii="华文楷体" w:hAnsi="华文楷体" w:eastAsia="华文楷体"/>
          <w:kern w:val="2"/>
          <w:sz w:val="32"/>
          <w:szCs w:val="32"/>
        </w:rPr>
        <w:t>（二）提供虚假材料骗取培养、引进人才资格；</w:t>
      </w:r>
      <w:bookmarkEnd w:id="259"/>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bookmarkStart w:id="260" w:name="_Toc18521_WPSOffice_Level3"/>
      <w:r>
        <w:rPr>
          <w:rFonts w:hint="eastAsia" w:ascii="华文楷体" w:hAnsi="华文楷体" w:eastAsia="华文楷体"/>
          <w:kern w:val="2"/>
          <w:sz w:val="32"/>
          <w:szCs w:val="32"/>
        </w:rPr>
        <w:t>（三）受纪检、监察部门审查并给予严重警告以上处分；</w:t>
      </w:r>
      <w:bookmarkEnd w:id="260"/>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bookmarkStart w:id="261" w:name="_Toc24530_WPSOffice_Level3"/>
      <w:r>
        <w:rPr>
          <w:rFonts w:hint="eastAsia" w:ascii="华文楷体" w:hAnsi="华文楷体" w:eastAsia="华文楷体"/>
          <w:kern w:val="2"/>
          <w:sz w:val="32"/>
          <w:szCs w:val="32"/>
        </w:rPr>
        <w:t>（四）任期内被处以刑事处罚；</w:t>
      </w:r>
      <w:bookmarkEnd w:id="261"/>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bookmarkStart w:id="262" w:name="_Toc10876_WPSOffice_Level3"/>
      <w:r>
        <w:rPr>
          <w:rFonts w:hint="eastAsia" w:ascii="华文楷体" w:hAnsi="华文楷体" w:eastAsia="华文楷体"/>
          <w:kern w:val="2"/>
          <w:sz w:val="32"/>
          <w:szCs w:val="32"/>
        </w:rPr>
        <w:t>（五）因个人原因不能发挥作用以及年度考核不合格；</w:t>
      </w:r>
      <w:bookmarkEnd w:id="262"/>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bookmarkStart w:id="263" w:name="_Toc11113_WPSOffice_Level3"/>
      <w:r>
        <w:rPr>
          <w:rFonts w:hint="eastAsia" w:ascii="华文楷体" w:hAnsi="华文楷体" w:eastAsia="华文楷体"/>
          <w:kern w:val="2"/>
          <w:sz w:val="32"/>
          <w:szCs w:val="32"/>
        </w:rPr>
        <w:t>（六）其他应予以取消培养、引进人才资格的情况。</w:t>
      </w:r>
      <w:bookmarkEnd w:id="263"/>
    </w:p>
    <w:p>
      <w:pPr>
        <w:pStyle w:val="18"/>
        <w:widowControl/>
        <w:spacing w:before="0" w:beforeAutospacing="0" w:after="0" w:afterAutospacing="0" w:line="560" w:lineRule="exact"/>
        <w:ind w:firstLine="641" w:firstLineChars="200"/>
        <w:jc w:val="center"/>
        <w:textAlignment w:val="baseline"/>
        <w:rPr>
          <w:rFonts w:ascii="华文楷体" w:hAnsi="华文楷体" w:eastAsia="华文楷体"/>
          <w:b/>
          <w:kern w:val="2"/>
          <w:sz w:val="32"/>
          <w:szCs w:val="32"/>
        </w:rPr>
      </w:pPr>
    </w:p>
    <w:p>
      <w:pPr>
        <w:pStyle w:val="18"/>
        <w:widowControl/>
        <w:spacing w:before="0" w:beforeAutospacing="0" w:after="0" w:afterAutospacing="0" w:line="560" w:lineRule="exact"/>
        <w:ind w:firstLine="641" w:firstLineChars="200"/>
        <w:jc w:val="center"/>
        <w:textAlignment w:val="baseline"/>
        <w:rPr>
          <w:rFonts w:ascii="华文楷体" w:hAnsi="华文楷体" w:eastAsia="华文楷体"/>
          <w:b/>
          <w:kern w:val="2"/>
          <w:sz w:val="32"/>
          <w:szCs w:val="32"/>
        </w:rPr>
      </w:pPr>
      <w:bookmarkStart w:id="264" w:name="_Toc7881_WPSOffice_Level2"/>
      <w:bookmarkStart w:id="265" w:name="_Toc28918_WPSOffice_Level2"/>
      <w:r>
        <w:rPr>
          <w:rFonts w:hint="eastAsia" w:ascii="华文楷体" w:hAnsi="华文楷体" w:eastAsia="华文楷体"/>
          <w:b/>
          <w:kern w:val="2"/>
          <w:sz w:val="32"/>
          <w:szCs w:val="32"/>
        </w:rPr>
        <w:t>第五章 附 则</w:t>
      </w:r>
      <w:bookmarkEnd w:id="264"/>
      <w:bookmarkEnd w:id="265"/>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bookmarkStart w:id="266" w:name="_Toc2387_WPSOffice_Level3"/>
      <w:r>
        <w:rPr>
          <w:rFonts w:hint="eastAsia" w:ascii="华文楷体" w:hAnsi="华文楷体" w:eastAsia="华文楷体"/>
          <w:kern w:val="2"/>
          <w:sz w:val="32"/>
          <w:szCs w:val="32"/>
        </w:rPr>
        <w:t>第三十二条 本细则由省人才办负责解释。</w:t>
      </w:r>
      <w:bookmarkEnd w:id="266"/>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bookmarkStart w:id="267" w:name="_Toc817_WPSOffice_Level3"/>
      <w:r>
        <w:rPr>
          <w:rFonts w:hint="eastAsia" w:ascii="华文楷体" w:hAnsi="华文楷体" w:eastAsia="华文楷体"/>
          <w:kern w:val="2"/>
          <w:sz w:val="32"/>
          <w:szCs w:val="32"/>
        </w:rPr>
        <w:t>第三十三条 本细则自发布之日起施行。</w:t>
      </w:r>
      <w:bookmarkEnd w:id="267"/>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p>
    <w:p>
      <w:pPr>
        <w:pStyle w:val="18"/>
        <w:widowControl/>
        <w:spacing w:before="0" w:beforeAutospacing="0" w:after="0" w:afterAutospacing="0" w:line="560" w:lineRule="exact"/>
        <w:ind w:firstLine="640" w:firstLineChars="200"/>
        <w:textAlignment w:val="baseline"/>
        <w:rPr>
          <w:rFonts w:ascii="华文楷体" w:hAnsi="华文楷体" w:eastAsia="华文楷体"/>
          <w:kern w:val="2"/>
          <w:sz w:val="32"/>
          <w:szCs w:val="32"/>
        </w:rPr>
      </w:pPr>
    </w:p>
    <w:p>
      <w:pPr>
        <w:pStyle w:val="2"/>
        <w:jc w:val="center"/>
        <w:rPr>
          <w:rFonts w:ascii="黑体" w:hAnsi="黑体" w:eastAsia="黑体"/>
        </w:rPr>
      </w:pPr>
      <w:bookmarkStart w:id="268" w:name="_Toc475267334"/>
      <w:bookmarkStart w:id="269" w:name="_Toc475267969"/>
      <w:bookmarkStart w:id="270" w:name="_Toc11426438"/>
      <w:bookmarkStart w:id="271" w:name="_Toc475430284"/>
      <w:bookmarkStart w:id="272" w:name="_Toc31022"/>
      <w:bookmarkStart w:id="273" w:name="_Toc475274312"/>
      <w:bookmarkStart w:id="274" w:name="_Toc475430933"/>
      <w:bookmarkStart w:id="275" w:name="_Toc9249"/>
      <w:r>
        <w:rPr>
          <w:rFonts w:hint="eastAsia" w:ascii="黑体" w:hAnsi="黑体" w:eastAsia="黑体"/>
        </w:rPr>
        <w:t>青海省人才工作领导小组关于印发《青海省“昆仑英才”计划科技创新创业领军人才项目实施细则》等三个细则的通知</w:t>
      </w:r>
      <w:bookmarkEnd w:id="268"/>
      <w:bookmarkEnd w:id="269"/>
      <w:bookmarkEnd w:id="270"/>
      <w:bookmarkStart w:id="276" w:name="_Toc475267335"/>
      <w:bookmarkStart w:id="277" w:name="_Toc475267970"/>
    </w:p>
    <w:p>
      <w:pPr>
        <w:pStyle w:val="2"/>
        <w:jc w:val="center"/>
        <w:rPr>
          <w:rFonts w:ascii="黑体" w:hAnsi="黑体" w:eastAsia="黑体"/>
          <w:sz w:val="32"/>
          <w:szCs w:val="32"/>
        </w:rPr>
      </w:pPr>
      <w:bookmarkStart w:id="278" w:name="_Toc11426439"/>
      <w:r>
        <w:rPr>
          <w:rFonts w:hint="eastAsia" w:ascii="黑体" w:hAnsi="黑体" w:eastAsia="黑体"/>
          <w:sz w:val="32"/>
          <w:szCs w:val="32"/>
        </w:rPr>
        <w:t>青人才办字〔2015〕7号</w:t>
      </w:r>
      <w:bookmarkEnd w:id="271"/>
      <w:bookmarkEnd w:id="272"/>
      <w:bookmarkEnd w:id="273"/>
      <w:bookmarkEnd w:id="274"/>
      <w:bookmarkEnd w:id="275"/>
      <w:bookmarkEnd w:id="276"/>
      <w:bookmarkEnd w:id="277"/>
      <w:bookmarkEnd w:id="278"/>
    </w:p>
    <w:p>
      <w:pPr>
        <w:spacing w:line="580" w:lineRule="exact"/>
        <w:ind w:firstLine="640" w:firstLineChars="200"/>
        <w:rPr>
          <w:rFonts w:ascii="华文楷体" w:hAnsi="华文楷体" w:eastAsia="华文楷体"/>
          <w:sz w:val="32"/>
          <w:szCs w:val="32"/>
        </w:rPr>
      </w:pPr>
    </w:p>
    <w:p>
      <w:pPr>
        <w:spacing w:line="580" w:lineRule="exact"/>
        <w:rPr>
          <w:rFonts w:ascii="华文楷体" w:hAnsi="华文楷体" w:eastAsia="华文楷体" w:cs="仿宋"/>
          <w:sz w:val="32"/>
          <w:szCs w:val="32"/>
        </w:rPr>
      </w:pPr>
      <w:r>
        <w:rPr>
          <w:rFonts w:hint="eastAsia" w:ascii="华文楷体" w:hAnsi="华文楷体" w:eastAsia="华文楷体" w:cs="仿宋"/>
          <w:sz w:val="32"/>
          <w:szCs w:val="32"/>
        </w:rPr>
        <w:t>各市州党委和人民政府，省委各部委，省直各机关单位，各人民团体，省管企业，各高等院校，西宁（国家级）经济技术开发区、青海柴达木循环经济试验区、海东工业园区：</w:t>
      </w:r>
    </w:p>
    <w:p>
      <w:pPr>
        <w:spacing w:line="580" w:lineRule="exact"/>
        <w:ind w:firstLine="640" w:firstLineChars="200"/>
        <w:rPr>
          <w:rFonts w:ascii="华文楷体" w:hAnsi="华文楷体" w:eastAsia="华文楷体" w:cs="仿宋"/>
          <w:sz w:val="32"/>
          <w:szCs w:val="32"/>
        </w:rPr>
      </w:pPr>
      <w:r>
        <w:rPr>
          <w:rFonts w:hint="eastAsia" w:ascii="华文楷体" w:hAnsi="华文楷体" w:eastAsia="华文楷体" w:cs="仿宋"/>
          <w:sz w:val="32"/>
          <w:szCs w:val="32"/>
        </w:rPr>
        <w:t>省委组织部、省委宣传部、省人力资源社会保障厅、省科技厅制定的《青海省“昆仑英才”计划科技创新创业领军人才项目实施细则》、《青海省“昆仑英才”计划专业技术领军人才项目实施细则》和《青海省“昆仑英才”计划哲学社会科学领军人才项目实施细则》已经省人才工作领导小组研究同意，现印发给你们，请认真贯彻执行。</w:t>
      </w:r>
    </w:p>
    <w:p>
      <w:pPr>
        <w:spacing w:line="580" w:lineRule="exact"/>
        <w:ind w:firstLine="640" w:firstLineChars="200"/>
        <w:rPr>
          <w:rFonts w:ascii="华文楷体" w:hAnsi="华文楷体" w:eastAsia="华文楷体" w:cs="仿宋"/>
          <w:sz w:val="32"/>
          <w:szCs w:val="32"/>
        </w:rPr>
      </w:pPr>
    </w:p>
    <w:p>
      <w:pPr>
        <w:spacing w:line="580" w:lineRule="exact"/>
        <w:ind w:firstLine="640" w:firstLineChars="200"/>
        <w:rPr>
          <w:rFonts w:ascii="华文楷体" w:hAnsi="华文楷体" w:eastAsia="华文楷体" w:cs="仿宋"/>
          <w:sz w:val="32"/>
          <w:szCs w:val="32"/>
        </w:rPr>
      </w:pPr>
    </w:p>
    <w:p>
      <w:pPr>
        <w:spacing w:line="580" w:lineRule="exact"/>
        <w:ind w:firstLine="4480" w:firstLineChars="1400"/>
        <w:rPr>
          <w:rFonts w:ascii="华文楷体" w:hAnsi="华文楷体" w:eastAsia="华文楷体" w:cs="仿宋"/>
          <w:sz w:val="32"/>
          <w:szCs w:val="32"/>
        </w:rPr>
      </w:pPr>
      <w:r>
        <w:rPr>
          <w:rFonts w:hint="eastAsia" w:ascii="华文楷体" w:hAnsi="华文楷体" w:eastAsia="华文楷体" w:cs="仿宋"/>
          <w:sz w:val="32"/>
          <w:szCs w:val="32"/>
        </w:rPr>
        <w:t>青海省人才工作领导小组</w:t>
      </w:r>
    </w:p>
    <w:p>
      <w:pPr>
        <w:spacing w:line="580" w:lineRule="exact"/>
        <w:ind w:firstLine="640" w:firstLineChars="200"/>
        <w:rPr>
          <w:rFonts w:ascii="华文楷体" w:hAnsi="华文楷体" w:eastAsia="华文楷体" w:cs="仿宋"/>
          <w:sz w:val="32"/>
          <w:szCs w:val="32"/>
        </w:rPr>
      </w:pPr>
      <w:r>
        <w:rPr>
          <w:rFonts w:hint="eastAsia" w:ascii="华文楷体" w:hAnsi="华文楷体" w:eastAsia="华文楷体" w:cs="仿宋"/>
          <w:sz w:val="32"/>
          <w:szCs w:val="32"/>
        </w:rPr>
        <w:t xml:space="preserve">                            2015年7月20日</w:t>
      </w:r>
    </w:p>
    <w:p>
      <w:pPr>
        <w:spacing w:line="580" w:lineRule="exact"/>
        <w:ind w:firstLine="640" w:firstLineChars="200"/>
        <w:rPr>
          <w:rFonts w:ascii="华文楷体" w:hAnsi="华文楷体" w:eastAsia="华文楷体"/>
          <w:sz w:val="32"/>
          <w:szCs w:val="32"/>
        </w:rPr>
      </w:pPr>
    </w:p>
    <w:p>
      <w:pPr>
        <w:spacing w:line="580" w:lineRule="exact"/>
        <w:ind w:firstLine="640" w:firstLineChars="200"/>
        <w:rPr>
          <w:rFonts w:ascii="华文楷体" w:hAnsi="华文楷体" w:eastAsia="华文楷体"/>
          <w:sz w:val="32"/>
          <w:szCs w:val="32"/>
        </w:rPr>
      </w:pPr>
    </w:p>
    <w:p>
      <w:pPr>
        <w:spacing w:line="580" w:lineRule="exact"/>
        <w:ind w:firstLine="880" w:firstLineChars="200"/>
        <w:rPr>
          <w:rFonts w:ascii="华文楷体" w:hAnsi="华文楷体" w:eastAsia="华文楷体" w:cs="华文中宋"/>
          <w:sz w:val="44"/>
          <w:szCs w:val="44"/>
        </w:rPr>
      </w:pPr>
    </w:p>
    <w:p>
      <w:pPr>
        <w:spacing w:line="580" w:lineRule="exact"/>
        <w:ind w:firstLine="880" w:firstLineChars="200"/>
        <w:rPr>
          <w:rFonts w:ascii="华文楷体" w:hAnsi="华文楷体" w:eastAsia="华文楷体" w:cs="华文中宋"/>
          <w:sz w:val="44"/>
          <w:szCs w:val="44"/>
        </w:rPr>
      </w:pPr>
    </w:p>
    <w:p>
      <w:pPr>
        <w:spacing w:line="580" w:lineRule="exact"/>
        <w:ind w:firstLine="880" w:firstLineChars="200"/>
        <w:rPr>
          <w:rFonts w:ascii="华文楷体" w:hAnsi="华文楷体" w:eastAsia="华文楷体" w:cs="华文中宋"/>
          <w:sz w:val="44"/>
          <w:szCs w:val="44"/>
        </w:rPr>
      </w:pPr>
    </w:p>
    <w:p>
      <w:pPr>
        <w:spacing w:line="580" w:lineRule="exact"/>
        <w:jc w:val="center"/>
        <w:rPr>
          <w:rFonts w:ascii="华文楷体" w:hAnsi="华文楷体" w:eastAsia="华文楷体" w:cs="宋体"/>
          <w:b/>
          <w:bCs/>
          <w:sz w:val="44"/>
          <w:szCs w:val="44"/>
        </w:rPr>
      </w:pPr>
      <w:r>
        <w:rPr>
          <w:rFonts w:hint="eastAsia" w:ascii="华文楷体" w:hAnsi="华文楷体" w:eastAsia="华文楷体" w:cs="宋体"/>
          <w:b/>
          <w:bCs/>
          <w:sz w:val="44"/>
          <w:szCs w:val="44"/>
        </w:rPr>
        <w:t>青海省“昆仑英才”计划科技创新创业</w:t>
      </w:r>
    </w:p>
    <w:p>
      <w:pPr>
        <w:spacing w:line="580" w:lineRule="exact"/>
        <w:jc w:val="center"/>
        <w:rPr>
          <w:rFonts w:ascii="华文楷体" w:hAnsi="华文楷体" w:eastAsia="华文楷体" w:cs="宋体"/>
          <w:b/>
          <w:bCs/>
          <w:sz w:val="44"/>
          <w:szCs w:val="44"/>
        </w:rPr>
      </w:pPr>
      <w:r>
        <w:rPr>
          <w:rFonts w:hint="eastAsia" w:ascii="华文楷体" w:hAnsi="华文楷体" w:eastAsia="华文楷体" w:cs="宋体"/>
          <w:b/>
          <w:bCs/>
          <w:sz w:val="44"/>
          <w:szCs w:val="44"/>
        </w:rPr>
        <w:t>领军人才项目实施细则</w:t>
      </w:r>
    </w:p>
    <w:p>
      <w:pPr>
        <w:spacing w:line="580" w:lineRule="exact"/>
        <w:jc w:val="center"/>
        <w:rPr>
          <w:rFonts w:ascii="华文楷体" w:hAnsi="华文楷体" w:eastAsia="华文楷体" w:cs="宋体"/>
          <w:b/>
          <w:bCs/>
          <w:sz w:val="44"/>
          <w:szCs w:val="44"/>
        </w:rPr>
      </w:pPr>
    </w:p>
    <w:p>
      <w:pPr>
        <w:spacing w:line="560" w:lineRule="exact"/>
        <w:jc w:val="center"/>
        <w:rPr>
          <w:rFonts w:ascii="华文楷体" w:hAnsi="华文楷体" w:eastAsia="华文楷体"/>
          <w:b/>
          <w:sz w:val="32"/>
          <w:szCs w:val="32"/>
        </w:rPr>
      </w:pPr>
      <w:bookmarkStart w:id="279" w:name="_Toc15547_WPSOffice_Level2"/>
      <w:bookmarkStart w:id="280" w:name="_Toc21219_WPSOffice_Level2"/>
      <w:r>
        <w:rPr>
          <w:rFonts w:hint="eastAsia" w:ascii="华文楷体" w:hAnsi="华文楷体" w:eastAsia="华文楷体"/>
          <w:b/>
          <w:sz w:val="32"/>
          <w:szCs w:val="32"/>
        </w:rPr>
        <w:t>第一章 总   则</w:t>
      </w:r>
      <w:bookmarkEnd w:id="279"/>
      <w:bookmarkEnd w:id="280"/>
    </w:p>
    <w:p>
      <w:pPr>
        <w:spacing w:line="560" w:lineRule="exact"/>
        <w:ind w:firstLine="640" w:firstLineChars="200"/>
        <w:rPr>
          <w:rFonts w:ascii="华文楷体" w:hAnsi="华文楷体" w:eastAsia="华文楷体" w:cs="仿宋"/>
          <w:color w:val="000000"/>
          <w:sz w:val="32"/>
          <w:szCs w:val="32"/>
        </w:rPr>
      </w:pPr>
      <w:r>
        <w:rPr>
          <w:rFonts w:hint="eastAsia" w:ascii="华文楷体" w:hAnsi="华文楷体" w:eastAsia="华文楷体" w:cs="仿宋"/>
          <w:color w:val="000000"/>
          <w:sz w:val="32"/>
          <w:szCs w:val="32"/>
        </w:rPr>
        <w:t>第一条  为了培养和造就省内创新创业领军人才，提升科技创新能力，促进创新型青海建设，根据《青海省“昆仑英才”计划实施办法》(青人才字〔2014〕8号)，设立工作平台，实施“昆仑英才”计划科技创新创业领军人才项目（简称“科技创新创业领军人才”）。</w:t>
      </w:r>
    </w:p>
    <w:p>
      <w:pPr>
        <w:spacing w:line="560" w:lineRule="exact"/>
        <w:ind w:firstLine="640" w:firstLineChars="200"/>
        <w:rPr>
          <w:rFonts w:ascii="华文楷体" w:hAnsi="华文楷体" w:eastAsia="华文楷体" w:cs="仿宋"/>
          <w:color w:val="000000"/>
          <w:sz w:val="32"/>
          <w:szCs w:val="32"/>
        </w:rPr>
      </w:pPr>
      <w:r>
        <w:rPr>
          <w:rFonts w:hint="eastAsia" w:ascii="华文楷体" w:hAnsi="华文楷体" w:eastAsia="华文楷体" w:cs="仿宋"/>
          <w:color w:val="000000"/>
          <w:sz w:val="32"/>
          <w:szCs w:val="32"/>
        </w:rPr>
        <w:t>第二条  科技创新创业领军人才的目标是，按照省人才工作领导小组的统一部署，围绕全省经济和社会发展目标，每年培养8名左右。</w:t>
      </w:r>
    </w:p>
    <w:p>
      <w:pPr>
        <w:spacing w:line="560" w:lineRule="exact"/>
        <w:ind w:firstLine="640" w:firstLineChars="200"/>
        <w:rPr>
          <w:rFonts w:ascii="华文楷体" w:hAnsi="华文楷体" w:eastAsia="华文楷体" w:cs="仿宋"/>
          <w:color w:val="000000"/>
          <w:sz w:val="32"/>
          <w:szCs w:val="32"/>
        </w:rPr>
      </w:pPr>
      <w:r>
        <w:rPr>
          <w:rFonts w:hint="eastAsia" w:ascii="华文楷体" w:hAnsi="华文楷体" w:eastAsia="华文楷体" w:cs="仿宋"/>
          <w:color w:val="000000"/>
          <w:sz w:val="32"/>
          <w:szCs w:val="32"/>
        </w:rPr>
        <w:t>第三条  科技创新创业领军人才的遴选培养工作在省人才工作领导小组办公室的指导下，由省科技厅牵头组织实施。</w:t>
      </w:r>
    </w:p>
    <w:p>
      <w:pPr>
        <w:spacing w:line="560" w:lineRule="exact"/>
        <w:ind w:firstLine="640" w:firstLineChars="200"/>
        <w:rPr>
          <w:rFonts w:ascii="华文楷体" w:hAnsi="华文楷体" w:eastAsia="华文楷体" w:cs="仿宋"/>
          <w:color w:val="000000"/>
          <w:sz w:val="32"/>
          <w:szCs w:val="32"/>
        </w:rPr>
      </w:pPr>
      <w:r>
        <w:rPr>
          <w:rFonts w:hint="eastAsia" w:ascii="华文楷体" w:hAnsi="华文楷体" w:eastAsia="华文楷体" w:cs="仿宋"/>
          <w:color w:val="000000"/>
          <w:sz w:val="32"/>
          <w:szCs w:val="32"/>
        </w:rPr>
        <w:t>第四条  科技创新创业领军人才遴选工作坚持公开、公正、竞争、择优的原则，注重创新创业精神与科研能力的结合，个人创新与团队建设的结合。</w:t>
      </w:r>
    </w:p>
    <w:p>
      <w:pPr>
        <w:spacing w:line="560" w:lineRule="exact"/>
        <w:ind w:firstLine="640" w:firstLineChars="200"/>
        <w:rPr>
          <w:rFonts w:ascii="华文楷体" w:hAnsi="华文楷体" w:eastAsia="华文楷体" w:cs="仿宋"/>
          <w:color w:val="000000"/>
          <w:sz w:val="32"/>
          <w:szCs w:val="32"/>
        </w:rPr>
      </w:pPr>
      <w:r>
        <w:rPr>
          <w:rFonts w:hint="eastAsia" w:ascii="华文楷体" w:hAnsi="华文楷体" w:eastAsia="华文楷体" w:cs="仿宋"/>
          <w:color w:val="000000"/>
          <w:sz w:val="32"/>
          <w:szCs w:val="32"/>
        </w:rPr>
        <w:t>第五条  科技创新领军人才。选拔具备较强创新能力，引领我省学科建设和产业科技创新，在科技创新、承担重大科技项目、推动产业发展和关键技术研发中业绩突出，能够代表全省一流创新水平的科技创新领军人才。</w:t>
      </w:r>
    </w:p>
    <w:p>
      <w:pPr>
        <w:spacing w:line="560" w:lineRule="exact"/>
        <w:ind w:firstLine="640" w:firstLineChars="200"/>
        <w:rPr>
          <w:rFonts w:ascii="华文楷体" w:hAnsi="华文楷体" w:eastAsia="华文楷体" w:cs="仿宋"/>
          <w:color w:val="000000"/>
          <w:sz w:val="32"/>
          <w:szCs w:val="32"/>
        </w:rPr>
      </w:pPr>
      <w:r>
        <w:rPr>
          <w:rFonts w:hint="eastAsia" w:ascii="华文楷体" w:hAnsi="华文楷体" w:eastAsia="华文楷体" w:cs="仿宋"/>
          <w:color w:val="000000"/>
          <w:sz w:val="32"/>
          <w:szCs w:val="32"/>
        </w:rPr>
        <w:t>第六条  科技创业领军人才。选拔具有创新创业精神，运用核心技术或自主知识产权创建科技型企业，推动企业技术创新，提升企业集成创新、引进消化吸收再创新能力，加速科技成果转化，能代表全省本领域或本行业一流创业水平的科技创业领军人才。</w:t>
      </w:r>
    </w:p>
    <w:p>
      <w:pPr>
        <w:spacing w:line="560" w:lineRule="exact"/>
        <w:jc w:val="center"/>
        <w:rPr>
          <w:rFonts w:ascii="华文楷体" w:hAnsi="华文楷体" w:eastAsia="华文楷体"/>
          <w:b/>
          <w:sz w:val="32"/>
          <w:szCs w:val="32"/>
        </w:rPr>
      </w:pPr>
      <w:bookmarkStart w:id="281" w:name="_Toc9454_WPSOffice_Level2"/>
      <w:bookmarkStart w:id="282" w:name="_Toc21004_WPSOffice_Level2"/>
      <w:r>
        <w:rPr>
          <w:rFonts w:hint="eastAsia" w:ascii="华文楷体" w:hAnsi="华文楷体" w:eastAsia="华文楷体"/>
          <w:b/>
          <w:sz w:val="32"/>
          <w:szCs w:val="32"/>
        </w:rPr>
        <w:t>第二章 工作机构与职责</w:t>
      </w:r>
      <w:bookmarkEnd w:id="281"/>
      <w:bookmarkEnd w:id="282"/>
    </w:p>
    <w:p>
      <w:pPr>
        <w:spacing w:line="560" w:lineRule="exact"/>
        <w:ind w:firstLine="640" w:firstLineChars="200"/>
        <w:rPr>
          <w:rFonts w:ascii="华文楷体" w:hAnsi="华文楷体" w:eastAsia="华文楷体" w:cs="仿宋"/>
          <w:color w:val="000000"/>
          <w:sz w:val="32"/>
          <w:szCs w:val="32"/>
        </w:rPr>
      </w:pPr>
      <w:r>
        <w:rPr>
          <w:rFonts w:hint="eastAsia" w:ascii="华文楷体" w:hAnsi="华文楷体" w:eastAsia="华文楷体" w:cs="仿宋"/>
          <w:color w:val="000000"/>
          <w:sz w:val="32"/>
          <w:szCs w:val="32"/>
        </w:rPr>
        <w:t>第七条  省科技厅作为科技创新创业领军人才的牵头组织单位，主要职责包括:</w:t>
      </w:r>
    </w:p>
    <w:p>
      <w:pPr>
        <w:spacing w:line="560" w:lineRule="exact"/>
        <w:ind w:firstLine="640" w:firstLineChars="200"/>
        <w:rPr>
          <w:rFonts w:ascii="华文楷体" w:hAnsi="华文楷体" w:eastAsia="华文楷体" w:cs="仿宋"/>
          <w:color w:val="000000"/>
          <w:sz w:val="32"/>
          <w:szCs w:val="32"/>
        </w:rPr>
      </w:pPr>
      <w:bookmarkStart w:id="283" w:name="_Toc31159_WPSOffice_Level3"/>
      <w:r>
        <w:rPr>
          <w:rFonts w:hint="eastAsia" w:ascii="华文楷体" w:hAnsi="华文楷体" w:eastAsia="华文楷体" w:cs="仿宋"/>
          <w:color w:val="000000"/>
          <w:sz w:val="32"/>
          <w:szCs w:val="32"/>
        </w:rPr>
        <w:t>1、组织制定科技创新创业领军人才遴选培养年度执行计划；</w:t>
      </w:r>
      <w:bookmarkEnd w:id="283"/>
    </w:p>
    <w:p>
      <w:pPr>
        <w:spacing w:line="560" w:lineRule="exact"/>
        <w:ind w:firstLine="640" w:firstLineChars="200"/>
        <w:rPr>
          <w:rFonts w:ascii="华文楷体" w:hAnsi="华文楷体" w:eastAsia="华文楷体" w:cs="仿宋"/>
          <w:color w:val="000000"/>
          <w:sz w:val="32"/>
          <w:szCs w:val="32"/>
        </w:rPr>
      </w:pPr>
      <w:bookmarkStart w:id="284" w:name="_Toc19703_WPSOffice_Level3"/>
      <w:r>
        <w:rPr>
          <w:rFonts w:hint="eastAsia" w:ascii="华文楷体" w:hAnsi="华文楷体" w:eastAsia="华文楷体" w:cs="仿宋"/>
          <w:color w:val="000000"/>
          <w:sz w:val="32"/>
          <w:szCs w:val="32"/>
        </w:rPr>
        <w:t>2、组织专家开展评审工作，提出科技创新创业领军人才拟遴选人选；</w:t>
      </w:r>
      <w:bookmarkEnd w:id="284"/>
    </w:p>
    <w:p>
      <w:pPr>
        <w:spacing w:line="560" w:lineRule="exact"/>
        <w:ind w:firstLine="640" w:firstLineChars="200"/>
        <w:rPr>
          <w:rFonts w:ascii="华文楷体" w:hAnsi="华文楷体" w:eastAsia="华文楷体" w:cs="仿宋"/>
          <w:color w:val="000000"/>
          <w:sz w:val="32"/>
          <w:szCs w:val="32"/>
        </w:rPr>
      </w:pPr>
      <w:bookmarkStart w:id="285" w:name="_Toc17712_WPSOffice_Level3"/>
      <w:r>
        <w:rPr>
          <w:rFonts w:hint="eastAsia" w:ascii="华文楷体" w:hAnsi="华文楷体" w:eastAsia="华文楷体" w:cs="仿宋"/>
          <w:color w:val="000000"/>
          <w:sz w:val="32"/>
          <w:szCs w:val="32"/>
        </w:rPr>
        <w:t>3、协调落实科技创新创业领军人才的扶持项目、支持经费和配套措施；</w:t>
      </w:r>
      <w:bookmarkEnd w:id="285"/>
    </w:p>
    <w:p>
      <w:pPr>
        <w:spacing w:line="560" w:lineRule="exact"/>
        <w:ind w:firstLine="640" w:firstLineChars="200"/>
        <w:rPr>
          <w:rFonts w:ascii="华文楷体" w:hAnsi="华文楷体" w:eastAsia="华文楷体" w:cs="仿宋"/>
          <w:color w:val="000000"/>
          <w:sz w:val="32"/>
          <w:szCs w:val="32"/>
        </w:rPr>
      </w:pPr>
      <w:bookmarkStart w:id="286" w:name="_Toc846_WPSOffice_Level3"/>
      <w:r>
        <w:rPr>
          <w:rFonts w:hint="eastAsia" w:ascii="华文楷体" w:hAnsi="华文楷体" w:eastAsia="华文楷体" w:cs="仿宋"/>
          <w:color w:val="000000"/>
          <w:sz w:val="32"/>
          <w:szCs w:val="32"/>
        </w:rPr>
        <w:t>4、负责考核管理科技创新创业领军人才，提供相关服务。</w:t>
      </w:r>
      <w:bookmarkEnd w:id="286"/>
    </w:p>
    <w:p>
      <w:pPr>
        <w:spacing w:line="560" w:lineRule="exact"/>
        <w:ind w:firstLine="640" w:firstLineChars="200"/>
        <w:rPr>
          <w:rFonts w:ascii="华文楷体" w:hAnsi="华文楷体" w:eastAsia="华文楷体" w:cs="仿宋"/>
          <w:color w:val="000000"/>
          <w:sz w:val="32"/>
          <w:szCs w:val="32"/>
        </w:rPr>
      </w:pPr>
      <w:r>
        <w:rPr>
          <w:rFonts w:hint="eastAsia" w:ascii="华文楷体" w:hAnsi="华文楷体" w:eastAsia="华文楷体" w:cs="仿宋"/>
          <w:color w:val="000000"/>
          <w:sz w:val="32"/>
          <w:szCs w:val="32"/>
        </w:rPr>
        <w:t>第八条  用人单位是使用科技创新创业领军人才的主体，负责相关管理服务工作。</w:t>
      </w:r>
    </w:p>
    <w:p>
      <w:pPr>
        <w:spacing w:line="560" w:lineRule="exact"/>
        <w:jc w:val="center"/>
        <w:rPr>
          <w:rFonts w:ascii="华文楷体" w:hAnsi="华文楷体" w:eastAsia="华文楷体"/>
          <w:b/>
          <w:sz w:val="32"/>
          <w:szCs w:val="32"/>
        </w:rPr>
      </w:pPr>
      <w:bookmarkStart w:id="287" w:name="_Toc14100_WPSOffice_Level2"/>
      <w:bookmarkStart w:id="288" w:name="_Toc10668_WPSOffice_Level2"/>
      <w:r>
        <w:rPr>
          <w:rFonts w:hint="eastAsia" w:ascii="华文楷体" w:hAnsi="华文楷体" w:eastAsia="华文楷体"/>
          <w:b/>
          <w:sz w:val="32"/>
          <w:szCs w:val="32"/>
        </w:rPr>
        <w:t>第三章 遴选条件</w:t>
      </w:r>
      <w:bookmarkEnd w:id="287"/>
      <w:bookmarkEnd w:id="288"/>
    </w:p>
    <w:p>
      <w:pPr>
        <w:spacing w:line="560" w:lineRule="exact"/>
        <w:ind w:firstLine="640" w:firstLineChars="200"/>
        <w:rPr>
          <w:rFonts w:ascii="华文楷体" w:hAnsi="华文楷体" w:eastAsia="华文楷体" w:cs="仿宋"/>
          <w:color w:val="000000"/>
          <w:sz w:val="32"/>
          <w:szCs w:val="32"/>
        </w:rPr>
      </w:pPr>
      <w:r>
        <w:rPr>
          <w:rFonts w:hint="eastAsia" w:ascii="华文楷体" w:hAnsi="华文楷体" w:eastAsia="华文楷体" w:cs="仿宋"/>
          <w:color w:val="000000"/>
          <w:sz w:val="32"/>
          <w:szCs w:val="32"/>
        </w:rPr>
        <w:t>第九条科技创新创业领军人才基本条件一般应具有硕士学位或副高级以上职称，年龄50周岁以下。其中科技创新领军人才重点培养具有博士学位或副高级以上职称人员，科技创业领军人才可放宽至本科以上学历人员。</w:t>
      </w:r>
    </w:p>
    <w:p>
      <w:pPr>
        <w:spacing w:line="560" w:lineRule="exact"/>
        <w:ind w:firstLine="640" w:firstLineChars="200"/>
        <w:rPr>
          <w:rFonts w:ascii="华文楷体" w:hAnsi="华文楷体" w:eastAsia="华文楷体" w:cs="仿宋"/>
          <w:color w:val="000000"/>
          <w:sz w:val="32"/>
          <w:szCs w:val="32"/>
        </w:rPr>
      </w:pPr>
      <w:r>
        <w:rPr>
          <w:rFonts w:hint="eastAsia" w:ascii="华文楷体" w:hAnsi="华文楷体" w:eastAsia="华文楷体" w:cs="仿宋"/>
          <w:color w:val="000000"/>
          <w:sz w:val="32"/>
          <w:szCs w:val="32"/>
        </w:rPr>
        <w:t>第十条科技创新创业领军人才业务条件。</w:t>
      </w:r>
    </w:p>
    <w:p>
      <w:pPr>
        <w:spacing w:line="560" w:lineRule="exact"/>
        <w:ind w:firstLine="640" w:firstLineChars="200"/>
        <w:rPr>
          <w:rFonts w:ascii="华文楷体" w:hAnsi="华文楷体" w:eastAsia="华文楷体" w:cs="仿宋"/>
          <w:color w:val="000000"/>
          <w:sz w:val="32"/>
          <w:szCs w:val="32"/>
        </w:rPr>
      </w:pPr>
      <w:bookmarkStart w:id="289" w:name="_Toc7815_WPSOffice_Level3"/>
      <w:r>
        <w:rPr>
          <w:rFonts w:hint="eastAsia" w:ascii="华文楷体" w:hAnsi="华文楷体" w:eastAsia="华文楷体" w:cs="仿宋"/>
          <w:color w:val="000000"/>
          <w:sz w:val="32"/>
          <w:szCs w:val="32"/>
        </w:rPr>
        <w:t>（一）科技创新领军人才。</w:t>
      </w:r>
      <w:bookmarkEnd w:id="289"/>
    </w:p>
    <w:p>
      <w:pPr>
        <w:spacing w:line="560" w:lineRule="exact"/>
        <w:ind w:firstLine="640" w:firstLineChars="200"/>
        <w:rPr>
          <w:rFonts w:ascii="华文楷体" w:hAnsi="华文楷体" w:eastAsia="华文楷体" w:cs="仿宋"/>
          <w:color w:val="000000"/>
          <w:sz w:val="32"/>
          <w:szCs w:val="32"/>
        </w:rPr>
      </w:pPr>
      <w:r>
        <w:rPr>
          <w:rFonts w:hint="eastAsia" w:ascii="华文楷体" w:hAnsi="华文楷体" w:eastAsia="华文楷体" w:cs="仿宋"/>
          <w:color w:val="000000"/>
          <w:sz w:val="32"/>
          <w:szCs w:val="32"/>
        </w:rPr>
        <w:t>1、在科技前沿和战略性新兴产业领域取得高水平创新成果，具有较大的发展潜力；</w:t>
      </w:r>
    </w:p>
    <w:p>
      <w:pPr>
        <w:spacing w:line="560" w:lineRule="exact"/>
        <w:ind w:firstLine="640" w:firstLineChars="200"/>
        <w:rPr>
          <w:rFonts w:ascii="华文楷体" w:hAnsi="华文楷体" w:eastAsia="华文楷体" w:cs="仿宋"/>
          <w:color w:val="000000"/>
          <w:sz w:val="32"/>
          <w:szCs w:val="32"/>
        </w:rPr>
      </w:pPr>
      <w:r>
        <w:rPr>
          <w:rFonts w:hint="eastAsia" w:ascii="华文楷体" w:hAnsi="华文楷体" w:eastAsia="华文楷体" w:cs="仿宋"/>
          <w:color w:val="000000"/>
          <w:sz w:val="32"/>
          <w:szCs w:val="32"/>
        </w:rPr>
        <w:t>2、具有主持承担国家或地方重要科技项目的经验；</w:t>
      </w:r>
    </w:p>
    <w:p>
      <w:pPr>
        <w:spacing w:line="560" w:lineRule="exact"/>
        <w:ind w:firstLine="640" w:firstLineChars="200"/>
        <w:rPr>
          <w:rFonts w:ascii="华文楷体" w:hAnsi="华文楷体" w:eastAsia="华文楷体" w:cs="仿宋"/>
          <w:color w:val="000000"/>
          <w:sz w:val="32"/>
          <w:szCs w:val="32"/>
        </w:rPr>
      </w:pPr>
      <w:r>
        <w:rPr>
          <w:rFonts w:hint="eastAsia" w:ascii="华文楷体" w:hAnsi="华文楷体" w:eastAsia="华文楷体" w:cs="仿宋"/>
          <w:color w:val="000000"/>
          <w:sz w:val="32"/>
          <w:szCs w:val="32"/>
        </w:rPr>
        <w:t>3、具备较强的领军才能和团队组织能力；</w:t>
      </w:r>
    </w:p>
    <w:p>
      <w:pPr>
        <w:spacing w:line="560" w:lineRule="exact"/>
        <w:ind w:firstLine="640" w:firstLineChars="200"/>
        <w:rPr>
          <w:rFonts w:ascii="华文楷体" w:hAnsi="华文楷体" w:eastAsia="华文楷体" w:cs="仿宋"/>
          <w:color w:val="000000"/>
          <w:sz w:val="32"/>
          <w:szCs w:val="32"/>
        </w:rPr>
      </w:pPr>
      <w:r>
        <w:rPr>
          <w:rFonts w:hint="eastAsia" w:ascii="华文楷体" w:hAnsi="华文楷体" w:eastAsia="华文楷体" w:cs="仿宋"/>
          <w:color w:val="000000"/>
          <w:sz w:val="32"/>
          <w:szCs w:val="32"/>
        </w:rPr>
        <w:t>4、主要精力放在青海科研一线从事研究开发工作。</w:t>
      </w:r>
    </w:p>
    <w:p>
      <w:pPr>
        <w:spacing w:line="560" w:lineRule="exact"/>
        <w:ind w:firstLine="640" w:firstLineChars="200"/>
        <w:rPr>
          <w:rFonts w:ascii="华文楷体" w:hAnsi="华文楷体" w:eastAsia="华文楷体" w:cs="仿宋"/>
          <w:color w:val="000000"/>
          <w:sz w:val="32"/>
          <w:szCs w:val="32"/>
        </w:rPr>
      </w:pPr>
      <w:bookmarkStart w:id="290" w:name="_Toc11858_WPSOffice_Level3"/>
      <w:r>
        <w:rPr>
          <w:rFonts w:hint="eastAsia" w:ascii="华文楷体" w:hAnsi="华文楷体" w:eastAsia="华文楷体" w:cs="仿宋"/>
          <w:color w:val="000000"/>
          <w:sz w:val="32"/>
          <w:szCs w:val="32"/>
        </w:rPr>
        <w:t>（二）科技创业领军人才。</w:t>
      </w:r>
      <w:bookmarkEnd w:id="290"/>
    </w:p>
    <w:p>
      <w:pPr>
        <w:spacing w:line="560" w:lineRule="exact"/>
        <w:ind w:firstLine="640" w:firstLineChars="200"/>
        <w:rPr>
          <w:rFonts w:ascii="华文楷体" w:hAnsi="华文楷体" w:eastAsia="华文楷体" w:cs="仿宋"/>
          <w:color w:val="000000"/>
          <w:sz w:val="32"/>
          <w:szCs w:val="32"/>
        </w:rPr>
      </w:pPr>
      <w:r>
        <w:rPr>
          <w:rFonts w:hint="eastAsia" w:ascii="华文楷体" w:hAnsi="华文楷体" w:eastAsia="华文楷体" w:cs="仿宋"/>
          <w:color w:val="000000"/>
          <w:sz w:val="32"/>
          <w:szCs w:val="32"/>
        </w:rPr>
        <w:t>1、科技型企业的主要创办人或创业团队的核心研发人员；</w:t>
      </w:r>
    </w:p>
    <w:p>
      <w:pPr>
        <w:spacing w:line="560" w:lineRule="exact"/>
        <w:ind w:firstLine="640" w:firstLineChars="200"/>
        <w:rPr>
          <w:rFonts w:ascii="华文楷体" w:hAnsi="华文楷体" w:eastAsia="华文楷体" w:cs="仿宋"/>
          <w:color w:val="000000"/>
          <w:sz w:val="32"/>
          <w:szCs w:val="32"/>
        </w:rPr>
      </w:pPr>
      <w:r>
        <w:rPr>
          <w:rFonts w:hint="eastAsia" w:ascii="华文楷体" w:hAnsi="华文楷体" w:eastAsia="华文楷体" w:cs="仿宋"/>
          <w:color w:val="000000"/>
          <w:sz w:val="32"/>
          <w:szCs w:val="32"/>
        </w:rPr>
        <w:t>2、具有较强的创新创业精神、市场开拓和经营管理能力；</w:t>
      </w:r>
    </w:p>
    <w:p>
      <w:pPr>
        <w:spacing w:line="560" w:lineRule="exact"/>
        <w:ind w:firstLine="640" w:firstLineChars="200"/>
        <w:rPr>
          <w:rFonts w:ascii="华文楷体" w:hAnsi="华文楷体" w:eastAsia="华文楷体" w:cs="仿宋"/>
          <w:color w:val="000000"/>
          <w:sz w:val="32"/>
          <w:szCs w:val="32"/>
        </w:rPr>
      </w:pPr>
      <w:r>
        <w:rPr>
          <w:rFonts w:hint="eastAsia" w:ascii="华文楷体" w:hAnsi="华文楷体" w:eastAsia="华文楷体" w:cs="仿宋"/>
          <w:color w:val="000000"/>
          <w:sz w:val="32"/>
          <w:szCs w:val="32"/>
        </w:rPr>
        <w:t>3、企业拥有核心技术或自主知识产权，研发的产品技术先进或服务模式创新，具有较强的市场竞争力，实现产业化；</w:t>
      </w:r>
    </w:p>
    <w:p>
      <w:pPr>
        <w:spacing w:line="560" w:lineRule="exact"/>
        <w:ind w:firstLine="640" w:firstLineChars="200"/>
        <w:rPr>
          <w:rFonts w:ascii="华文楷体" w:hAnsi="华文楷体" w:eastAsia="华文楷体" w:cs="仿宋"/>
          <w:color w:val="000000"/>
          <w:sz w:val="32"/>
          <w:szCs w:val="32"/>
        </w:rPr>
      </w:pPr>
      <w:r>
        <w:rPr>
          <w:rFonts w:hint="eastAsia" w:ascii="华文楷体" w:hAnsi="华文楷体" w:eastAsia="华文楷体" w:cs="仿宋"/>
          <w:color w:val="000000"/>
          <w:sz w:val="32"/>
          <w:szCs w:val="32"/>
        </w:rPr>
        <w:t>4、企业在青海注册，创办时间1年以上，10年以内，具有较好的经营业绩、成长性和创新能力。创办时间1至5年的企业，最近一年盈利且主营业务收入100万元以上。创办时间5至10年的企业，最近两年连续盈利且净利润累计达100万元以上。</w:t>
      </w:r>
    </w:p>
    <w:p>
      <w:pPr>
        <w:spacing w:line="560" w:lineRule="exact"/>
        <w:jc w:val="center"/>
        <w:rPr>
          <w:rFonts w:ascii="华文楷体" w:hAnsi="华文楷体" w:eastAsia="华文楷体"/>
          <w:b/>
          <w:sz w:val="32"/>
          <w:szCs w:val="32"/>
        </w:rPr>
      </w:pPr>
      <w:bookmarkStart w:id="291" w:name="_Toc21374_WPSOffice_Level2"/>
      <w:bookmarkStart w:id="292" w:name="_Toc24644_WPSOffice_Level2"/>
      <w:r>
        <w:rPr>
          <w:rFonts w:hint="eastAsia" w:ascii="华文楷体" w:hAnsi="华文楷体" w:eastAsia="华文楷体"/>
          <w:b/>
          <w:sz w:val="32"/>
          <w:szCs w:val="32"/>
        </w:rPr>
        <w:t>第四章 遴选程序</w:t>
      </w:r>
      <w:bookmarkEnd w:id="291"/>
      <w:bookmarkEnd w:id="292"/>
    </w:p>
    <w:p>
      <w:pPr>
        <w:spacing w:line="560" w:lineRule="exact"/>
        <w:ind w:firstLine="640" w:firstLineChars="200"/>
        <w:rPr>
          <w:rFonts w:ascii="华文楷体" w:hAnsi="华文楷体" w:eastAsia="华文楷体" w:cs="仿宋"/>
          <w:color w:val="000000"/>
          <w:sz w:val="32"/>
          <w:szCs w:val="32"/>
        </w:rPr>
      </w:pPr>
      <w:r>
        <w:rPr>
          <w:rFonts w:hint="eastAsia" w:ascii="华文楷体" w:hAnsi="华文楷体" w:eastAsia="华文楷体" w:cs="仿宋"/>
          <w:color w:val="000000"/>
          <w:sz w:val="32"/>
          <w:szCs w:val="32"/>
        </w:rPr>
        <w:t>第十一条“昆仑英才”计划科技创新创业领军人才的遴选程序如下：</w:t>
      </w:r>
    </w:p>
    <w:p>
      <w:pPr>
        <w:spacing w:line="560" w:lineRule="exact"/>
        <w:ind w:firstLine="640" w:firstLineChars="200"/>
        <w:rPr>
          <w:rFonts w:ascii="华文楷体" w:hAnsi="华文楷体" w:eastAsia="华文楷体" w:cs="仿宋"/>
          <w:color w:val="000000"/>
          <w:sz w:val="32"/>
          <w:szCs w:val="32"/>
        </w:rPr>
      </w:pPr>
      <w:r>
        <w:rPr>
          <w:rFonts w:hint="eastAsia" w:ascii="华文楷体" w:hAnsi="华文楷体" w:eastAsia="华文楷体" w:cs="仿宋"/>
          <w:color w:val="000000"/>
          <w:sz w:val="32"/>
          <w:szCs w:val="32"/>
        </w:rPr>
        <w:t>1、申报。凡符合条件的人选，由其所在单位推荐，经省直行业主管部门或市州科技管理部门审核后报省科技厅评审。</w:t>
      </w:r>
    </w:p>
    <w:p>
      <w:pPr>
        <w:spacing w:line="560" w:lineRule="exact"/>
        <w:ind w:firstLine="640" w:firstLineChars="200"/>
        <w:rPr>
          <w:rFonts w:ascii="华文楷体" w:hAnsi="华文楷体" w:eastAsia="华文楷体" w:cs="仿宋"/>
          <w:color w:val="000000"/>
          <w:sz w:val="32"/>
          <w:szCs w:val="32"/>
        </w:rPr>
      </w:pPr>
      <w:r>
        <w:rPr>
          <w:rFonts w:hint="eastAsia" w:ascii="华文楷体" w:hAnsi="华文楷体" w:eastAsia="华文楷体" w:cs="仿宋"/>
          <w:color w:val="000000"/>
          <w:sz w:val="32"/>
          <w:szCs w:val="32"/>
        </w:rPr>
        <w:t>2、评审。省科技厅组织有关专家采取会议答辩的形式，对各单位推荐的人选进行评审。</w:t>
      </w:r>
    </w:p>
    <w:p>
      <w:pPr>
        <w:spacing w:line="560" w:lineRule="exact"/>
        <w:ind w:firstLine="640" w:firstLineChars="200"/>
        <w:rPr>
          <w:rFonts w:ascii="华文楷体" w:hAnsi="华文楷体" w:eastAsia="华文楷体" w:cs="仿宋"/>
          <w:color w:val="000000"/>
          <w:sz w:val="32"/>
          <w:szCs w:val="32"/>
        </w:rPr>
      </w:pPr>
      <w:r>
        <w:rPr>
          <w:rFonts w:hint="eastAsia" w:ascii="华文楷体" w:hAnsi="华文楷体" w:eastAsia="华文楷体" w:cs="仿宋"/>
          <w:color w:val="000000"/>
          <w:sz w:val="32"/>
          <w:szCs w:val="32"/>
        </w:rPr>
        <w:t>3、审核。拟遴选确定的科技创新创业领军人才人选报省人才工作领导小组办公室审核。</w:t>
      </w:r>
    </w:p>
    <w:p>
      <w:pPr>
        <w:spacing w:line="560" w:lineRule="exact"/>
        <w:ind w:firstLine="640" w:firstLineChars="200"/>
        <w:rPr>
          <w:rFonts w:ascii="华文楷体" w:hAnsi="华文楷体" w:eastAsia="华文楷体" w:cs="仿宋"/>
          <w:color w:val="000000"/>
          <w:sz w:val="32"/>
          <w:szCs w:val="32"/>
        </w:rPr>
      </w:pPr>
      <w:r>
        <w:rPr>
          <w:rFonts w:hint="eastAsia" w:ascii="华文楷体" w:hAnsi="华文楷体" w:eastAsia="华文楷体" w:cs="仿宋"/>
          <w:color w:val="000000"/>
          <w:sz w:val="32"/>
          <w:szCs w:val="32"/>
        </w:rPr>
        <w:t>4、公示。省人才工作领导小组办公室对拟遴选确定的人选审核把关后进行公示。公示期间反映的问题，由有关部门核查并提出意见，最终入选名单由省人才工作领导小组审定发布，颁发《青海省“昆仑英才”计划培养人才证书》。</w:t>
      </w:r>
    </w:p>
    <w:p>
      <w:pPr>
        <w:spacing w:line="560" w:lineRule="exact"/>
        <w:jc w:val="center"/>
        <w:rPr>
          <w:rFonts w:ascii="华文楷体" w:hAnsi="华文楷体" w:eastAsia="华文楷体" w:cs="仿宋"/>
          <w:color w:val="000000"/>
          <w:sz w:val="32"/>
          <w:szCs w:val="32"/>
        </w:rPr>
      </w:pPr>
      <w:bookmarkStart w:id="293" w:name="_Toc673_WPSOffice_Level2"/>
      <w:bookmarkStart w:id="294" w:name="_Toc14217_WPSOffice_Level2"/>
      <w:r>
        <w:rPr>
          <w:rFonts w:hint="eastAsia" w:ascii="华文楷体" w:hAnsi="华文楷体" w:eastAsia="华文楷体"/>
          <w:b/>
          <w:sz w:val="32"/>
          <w:szCs w:val="32"/>
        </w:rPr>
        <w:t>第五章 政策待遇</w:t>
      </w:r>
      <w:bookmarkEnd w:id="293"/>
      <w:bookmarkEnd w:id="294"/>
    </w:p>
    <w:p>
      <w:pPr>
        <w:widowControl/>
        <w:spacing w:line="560" w:lineRule="exact"/>
        <w:ind w:firstLine="640" w:firstLineChars="200"/>
        <w:rPr>
          <w:rFonts w:ascii="华文楷体" w:hAnsi="华文楷体" w:eastAsia="华文楷体" w:cs="仿宋"/>
          <w:sz w:val="32"/>
          <w:szCs w:val="32"/>
        </w:rPr>
      </w:pPr>
      <w:r>
        <w:rPr>
          <w:rFonts w:hint="eastAsia" w:ascii="华文楷体" w:hAnsi="华文楷体" w:eastAsia="华文楷体" w:cs="仿宋"/>
          <w:color w:val="000000"/>
          <w:sz w:val="32"/>
          <w:szCs w:val="32"/>
        </w:rPr>
        <w:t>第十二条  省人才工作领导小组办公室根据培养项目规模，给予科技创新创业领军人才每人5-10万元的一次性特殊支持。省科技厅按科技计划项目管理相关规定，优先给予每人50万元左右的科技计划项目资金资助，优先推荐申报科技部创新人才推进计划。</w:t>
      </w:r>
    </w:p>
    <w:p>
      <w:pPr>
        <w:widowControl/>
        <w:spacing w:line="560" w:lineRule="exact"/>
        <w:ind w:firstLine="641" w:firstLineChars="200"/>
        <w:jc w:val="center"/>
        <w:rPr>
          <w:rFonts w:ascii="华文楷体" w:hAnsi="华文楷体" w:eastAsia="华文楷体"/>
          <w:b/>
          <w:sz w:val="32"/>
          <w:szCs w:val="32"/>
        </w:rPr>
      </w:pPr>
      <w:bookmarkStart w:id="295" w:name="_Toc26176_WPSOffice_Level2"/>
      <w:bookmarkStart w:id="296" w:name="_Toc12613_WPSOffice_Level2"/>
      <w:r>
        <w:rPr>
          <w:rFonts w:hint="eastAsia" w:ascii="华文楷体" w:hAnsi="华文楷体" w:eastAsia="华文楷体"/>
          <w:b/>
          <w:sz w:val="32"/>
          <w:szCs w:val="32"/>
        </w:rPr>
        <w:t>第六章 考核管理</w:t>
      </w:r>
      <w:bookmarkEnd w:id="295"/>
      <w:bookmarkEnd w:id="296"/>
    </w:p>
    <w:p>
      <w:pPr>
        <w:spacing w:line="560" w:lineRule="exact"/>
        <w:ind w:firstLine="640" w:firstLineChars="200"/>
        <w:rPr>
          <w:rFonts w:ascii="华文楷体" w:hAnsi="华文楷体" w:eastAsia="华文楷体" w:cs="仿宋"/>
          <w:color w:val="000000"/>
          <w:sz w:val="32"/>
          <w:szCs w:val="32"/>
        </w:rPr>
      </w:pPr>
      <w:r>
        <w:rPr>
          <w:rFonts w:hint="eastAsia" w:ascii="华文楷体" w:hAnsi="华文楷体" w:eastAsia="华文楷体" w:cs="仿宋"/>
          <w:color w:val="000000"/>
          <w:sz w:val="32"/>
          <w:szCs w:val="32"/>
        </w:rPr>
        <w:t xml:space="preserve"> 第十三条  省科技厅牵头负责对科技创新创业领军人才工作情况进行考核评价、监督检查等管理工作。对科技创新创业领军人才实行动态管理，不搞终身制。省科技厅建立科技创新创业领军人才数据库，定期更新有关信息。</w:t>
      </w:r>
    </w:p>
    <w:p>
      <w:pPr>
        <w:spacing w:line="560" w:lineRule="exact"/>
        <w:ind w:firstLine="640" w:firstLineChars="200"/>
        <w:rPr>
          <w:rFonts w:ascii="华文楷体" w:hAnsi="华文楷体" w:eastAsia="华文楷体" w:cs="仿宋"/>
          <w:color w:val="000000"/>
          <w:sz w:val="32"/>
          <w:szCs w:val="32"/>
        </w:rPr>
      </w:pPr>
      <w:r>
        <w:rPr>
          <w:rFonts w:hint="eastAsia" w:ascii="华文楷体" w:hAnsi="华文楷体" w:eastAsia="华文楷体" w:cs="仿宋"/>
          <w:color w:val="000000"/>
          <w:sz w:val="32"/>
          <w:szCs w:val="32"/>
        </w:rPr>
        <w:t>第十四条  被确定为科技创新创业领军人才的，一般要在工作岗位连续工作两年以上。科技创新创业领军人才根据所承担的年度工作任务和工作计划，每年年终以书面形式写出年度总结，并经所在单位签署审核意见报省科技厅；省科技厅对其履职情况和业绩成果等进行定期考核，并将考核结果报省人才工作领导小组办公室备案。</w:t>
      </w:r>
    </w:p>
    <w:p>
      <w:pPr>
        <w:widowControl/>
        <w:spacing w:line="560" w:lineRule="exact"/>
        <w:ind w:firstLine="640" w:firstLineChars="200"/>
        <w:rPr>
          <w:rFonts w:ascii="华文楷体" w:hAnsi="华文楷体" w:eastAsia="华文楷体" w:cs="仿宋"/>
          <w:color w:val="000000"/>
          <w:sz w:val="32"/>
          <w:szCs w:val="32"/>
        </w:rPr>
      </w:pPr>
      <w:r>
        <w:rPr>
          <w:rFonts w:hint="eastAsia" w:ascii="华文楷体" w:hAnsi="华文楷体" w:eastAsia="华文楷体" w:cs="仿宋"/>
          <w:color w:val="000000"/>
          <w:sz w:val="32"/>
          <w:szCs w:val="32"/>
        </w:rPr>
        <w:t>第十五条  因工作调动、岗位调整、辞职等重大变化不再从事科技创新创业工作的，或因个人原因不能发挥作用以及年度考核不合格的，由用人单位提出意见，停止享受有关优惠政策和待遇。</w:t>
      </w:r>
    </w:p>
    <w:p>
      <w:pPr>
        <w:widowControl/>
        <w:spacing w:line="560" w:lineRule="exact"/>
        <w:ind w:firstLine="640" w:firstLineChars="200"/>
        <w:rPr>
          <w:rFonts w:ascii="华文楷体" w:hAnsi="华文楷体" w:eastAsia="华文楷体" w:cs="仿宋"/>
          <w:color w:val="000000"/>
          <w:sz w:val="32"/>
          <w:szCs w:val="32"/>
        </w:rPr>
      </w:pPr>
      <w:r>
        <w:rPr>
          <w:rFonts w:hint="eastAsia" w:ascii="华文楷体" w:hAnsi="华文楷体" w:eastAsia="华文楷体" w:cs="仿宋"/>
          <w:color w:val="000000"/>
          <w:sz w:val="32"/>
          <w:szCs w:val="32"/>
        </w:rPr>
        <w:t>第十六条  有下列情形之一者，由用人单位提出意见，经省科技厅审查核实后，报省人才工作领导小组批准，取消科技创新创业领军人才称号，收回荣誉证书，追回已享受的相关待遇。</w:t>
      </w:r>
    </w:p>
    <w:p>
      <w:pPr>
        <w:widowControl/>
        <w:spacing w:line="560" w:lineRule="exact"/>
        <w:ind w:firstLine="640" w:firstLineChars="200"/>
        <w:rPr>
          <w:rFonts w:ascii="华文楷体" w:hAnsi="华文楷体" w:eastAsia="华文楷体" w:cs="仿宋"/>
          <w:color w:val="000000"/>
          <w:sz w:val="32"/>
          <w:szCs w:val="32"/>
        </w:rPr>
      </w:pPr>
      <w:r>
        <w:rPr>
          <w:rFonts w:hint="eastAsia" w:ascii="华文楷体" w:hAnsi="华文楷体" w:eastAsia="华文楷体" w:cs="仿宋"/>
          <w:color w:val="000000"/>
          <w:sz w:val="32"/>
          <w:szCs w:val="32"/>
        </w:rPr>
        <w:t>1、受到行政记大过、党内严重警告以上处分的；</w:t>
      </w:r>
    </w:p>
    <w:p>
      <w:pPr>
        <w:spacing w:line="560" w:lineRule="exact"/>
        <w:ind w:firstLine="640" w:firstLineChars="200"/>
        <w:rPr>
          <w:rFonts w:ascii="华文楷体" w:hAnsi="华文楷体" w:eastAsia="华文楷体" w:cs="仿宋"/>
          <w:color w:val="000000"/>
          <w:sz w:val="32"/>
          <w:szCs w:val="32"/>
        </w:rPr>
      </w:pPr>
      <w:r>
        <w:rPr>
          <w:rFonts w:hint="eastAsia" w:ascii="华文楷体" w:hAnsi="华文楷体" w:eastAsia="华文楷体" w:cs="仿宋"/>
          <w:color w:val="000000"/>
          <w:sz w:val="32"/>
          <w:szCs w:val="32"/>
        </w:rPr>
        <w:t>2、触犯刑律被追究刑事责任的；</w:t>
      </w:r>
    </w:p>
    <w:p>
      <w:pPr>
        <w:spacing w:line="560" w:lineRule="exact"/>
        <w:ind w:firstLine="640" w:firstLineChars="200"/>
        <w:rPr>
          <w:rFonts w:ascii="华文楷体" w:hAnsi="华文楷体" w:eastAsia="华文楷体" w:cs="仿宋"/>
          <w:color w:val="000000"/>
          <w:sz w:val="32"/>
          <w:szCs w:val="32"/>
        </w:rPr>
      </w:pPr>
      <w:r>
        <w:rPr>
          <w:rFonts w:hint="eastAsia" w:ascii="华文楷体" w:hAnsi="华文楷体" w:eastAsia="华文楷体" w:cs="仿宋"/>
          <w:color w:val="000000"/>
          <w:sz w:val="32"/>
          <w:szCs w:val="32"/>
        </w:rPr>
        <w:t>3、治学态度不端正，学术上弄虚作假的；</w:t>
      </w:r>
    </w:p>
    <w:p>
      <w:pPr>
        <w:spacing w:line="560" w:lineRule="exact"/>
        <w:ind w:firstLine="640" w:firstLineChars="200"/>
        <w:rPr>
          <w:rFonts w:ascii="华文楷体" w:hAnsi="华文楷体" w:eastAsia="华文楷体" w:cs="仿宋"/>
          <w:color w:val="000000"/>
          <w:sz w:val="32"/>
          <w:szCs w:val="32"/>
        </w:rPr>
      </w:pPr>
      <w:r>
        <w:rPr>
          <w:rFonts w:hint="eastAsia" w:ascii="华文楷体" w:hAnsi="华文楷体" w:eastAsia="华文楷体" w:cs="仿宋"/>
          <w:color w:val="000000"/>
          <w:sz w:val="32"/>
          <w:szCs w:val="32"/>
        </w:rPr>
        <w:t>4、因本人责任给单位或集体造成名誉上和经济上重大损失的；</w:t>
      </w:r>
    </w:p>
    <w:p>
      <w:pPr>
        <w:spacing w:line="560" w:lineRule="exact"/>
        <w:ind w:firstLine="640" w:firstLineChars="200"/>
        <w:rPr>
          <w:rFonts w:ascii="华文楷体" w:hAnsi="华文楷体" w:eastAsia="华文楷体" w:cs="仿宋"/>
          <w:color w:val="000000"/>
          <w:sz w:val="32"/>
          <w:szCs w:val="32"/>
        </w:rPr>
      </w:pPr>
      <w:r>
        <w:rPr>
          <w:rFonts w:hint="eastAsia" w:ascii="华文楷体" w:hAnsi="华文楷体" w:eastAsia="华文楷体" w:cs="仿宋"/>
          <w:color w:val="000000"/>
          <w:sz w:val="32"/>
          <w:szCs w:val="32"/>
        </w:rPr>
        <w:t>5、入选之日起两年内离开青海的；</w:t>
      </w:r>
    </w:p>
    <w:p>
      <w:pPr>
        <w:spacing w:line="560" w:lineRule="exact"/>
        <w:ind w:firstLine="640" w:firstLineChars="200"/>
        <w:rPr>
          <w:rFonts w:ascii="华文楷体" w:hAnsi="华文楷体" w:eastAsia="华文楷体" w:cs="仿宋"/>
          <w:color w:val="000000"/>
          <w:sz w:val="32"/>
          <w:szCs w:val="32"/>
        </w:rPr>
      </w:pPr>
      <w:r>
        <w:rPr>
          <w:rFonts w:hint="eastAsia" w:ascii="华文楷体" w:hAnsi="华文楷体" w:eastAsia="华文楷体" w:cs="仿宋"/>
          <w:color w:val="000000"/>
          <w:sz w:val="32"/>
          <w:szCs w:val="32"/>
        </w:rPr>
        <w:t>6、提供虚假信息、伪造证明材料等弄虚作假手段获取荣誉和待遇的。</w:t>
      </w:r>
    </w:p>
    <w:p>
      <w:pPr>
        <w:widowControl/>
        <w:spacing w:line="560" w:lineRule="exact"/>
        <w:ind w:firstLine="641" w:firstLineChars="200"/>
        <w:jc w:val="center"/>
        <w:rPr>
          <w:rFonts w:ascii="华文楷体" w:hAnsi="华文楷体" w:eastAsia="华文楷体"/>
          <w:b/>
          <w:sz w:val="32"/>
          <w:szCs w:val="32"/>
        </w:rPr>
      </w:pPr>
      <w:bookmarkStart w:id="297" w:name="_Toc21919_WPSOffice_Level2"/>
      <w:bookmarkStart w:id="298" w:name="_Toc2933_WPSOffice_Level2"/>
      <w:r>
        <w:rPr>
          <w:rFonts w:hint="eastAsia" w:ascii="华文楷体" w:hAnsi="华文楷体" w:eastAsia="华文楷体"/>
          <w:b/>
          <w:sz w:val="32"/>
          <w:szCs w:val="32"/>
        </w:rPr>
        <w:t>第七章 附  则</w:t>
      </w:r>
      <w:bookmarkEnd w:id="297"/>
      <w:bookmarkEnd w:id="298"/>
    </w:p>
    <w:p>
      <w:pPr>
        <w:tabs>
          <w:tab w:val="left" w:pos="1530"/>
        </w:tabs>
        <w:spacing w:line="560" w:lineRule="exact"/>
        <w:ind w:firstLine="640" w:firstLineChars="200"/>
        <w:rPr>
          <w:rFonts w:ascii="华文楷体" w:hAnsi="华文楷体" w:eastAsia="华文楷体" w:cs="仿宋"/>
          <w:color w:val="000000"/>
          <w:sz w:val="32"/>
          <w:szCs w:val="32"/>
        </w:rPr>
      </w:pPr>
      <w:r>
        <w:rPr>
          <w:rFonts w:hint="eastAsia" w:ascii="华文楷体" w:hAnsi="华文楷体" w:eastAsia="华文楷体" w:cs="仿宋"/>
          <w:color w:val="000000"/>
          <w:sz w:val="32"/>
          <w:szCs w:val="32"/>
        </w:rPr>
        <w:t>本《细则》由省人才工作领导小组办公室负责解释。</w:t>
      </w:r>
    </w:p>
    <w:p>
      <w:pPr>
        <w:spacing w:line="580" w:lineRule="exact"/>
        <w:rPr>
          <w:rFonts w:ascii="华文楷体" w:hAnsi="华文楷体" w:eastAsia="华文楷体" w:cs="仿宋"/>
          <w:color w:val="000000"/>
          <w:sz w:val="32"/>
          <w:szCs w:val="32"/>
        </w:rPr>
      </w:pPr>
    </w:p>
    <w:p>
      <w:pPr>
        <w:rPr>
          <w:rFonts w:ascii="华文楷体" w:hAnsi="华文楷体" w:eastAsia="华文楷体"/>
        </w:rPr>
      </w:pPr>
    </w:p>
    <w:p>
      <w:pPr>
        <w:rPr>
          <w:rFonts w:ascii="华文楷体" w:hAnsi="华文楷体" w:eastAsia="华文楷体"/>
        </w:rPr>
      </w:pPr>
    </w:p>
    <w:p>
      <w:pPr>
        <w:rPr>
          <w:rFonts w:ascii="华文楷体" w:hAnsi="华文楷体" w:eastAsia="华文楷体"/>
        </w:rPr>
      </w:pPr>
    </w:p>
    <w:p>
      <w:pPr>
        <w:rPr>
          <w:rFonts w:ascii="华文楷体" w:hAnsi="华文楷体" w:eastAsia="华文楷体"/>
        </w:rPr>
      </w:pPr>
    </w:p>
    <w:p>
      <w:pPr>
        <w:rPr>
          <w:rFonts w:ascii="华文楷体" w:hAnsi="华文楷体" w:eastAsia="华文楷体"/>
        </w:rPr>
      </w:pPr>
    </w:p>
    <w:p>
      <w:pPr>
        <w:rPr>
          <w:rFonts w:ascii="华文楷体" w:hAnsi="华文楷体" w:eastAsia="华文楷体"/>
        </w:rPr>
      </w:pPr>
    </w:p>
    <w:p>
      <w:pPr>
        <w:rPr>
          <w:rFonts w:ascii="华文楷体" w:hAnsi="华文楷体" w:eastAsia="华文楷体"/>
        </w:rPr>
      </w:pPr>
    </w:p>
    <w:p>
      <w:pPr>
        <w:pStyle w:val="2"/>
        <w:jc w:val="center"/>
        <w:rPr>
          <w:rFonts w:ascii="黑体" w:hAnsi="黑体" w:eastAsia="黑体"/>
          <w:szCs w:val="44"/>
        </w:rPr>
      </w:pPr>
      <w:bookmarkStart w:id="299" w:name="_Toc11426440"/>
      <w:r>
        <w:rPr>
          <w:rFonts w:hint="eastAsia" w:ascii="黑体" w:hAnsi="黑体" w:eastAsia="黑体"/>
          <w:szCs w:val="44"/>
        </w:rPr>
        <w:t>青海省人民政府关于进一步</w:t>
      </w:r>
      <w:bookmarkEnd w:id="299"/>
    </w:p>
    <w:p>
      <w:pPr>
        <w:pStyle w:val="2"/>
        <w:jc w:val="center"/>
        <w:rPr>
          <w:rFonts w:ascii="黑体" w:hAnsi="黑体" w:eastAsia="黑体"/>
          <w:szCs w:val="44"/>
        </w:rPr>
      </w:pPr>
      <w:bookmarkStart w:id="300" w:name="_Toc11426441"/>
      <w:r>
        <w:rPr>
          <w:rFonts w:hint="eastAsia" w:ascii="黑体" w:hAnsi="黑体" w:eastAsia="黑体"/>
          <w:szCs w:val="44"/>
        </w:rPr>
        <w:t>加强和改进招商引资工作的若干意见</w:t>
      </w:r>
      <w:bookmarkEnd w:id="300"/>
    </w:p>
    <w:p>
      <w:pPr>
        <w:pStyle w:val="2"/>
        <w:jc w:val="center"/>
        <w:rPr>
          <w:rFonts w:ascii="黑体" w:hAnsi="黑体" w:eastAsia="黑体"/>
          <w:sz w:val="32"/>
          <w:szCs w:val="32"/>
        </w:rPr>
      </w:pPr>
      <w:bookmarkStart w:id="301" w:name="_Toc11426442"/>
      <w:r>
        <w:rPr>
          <w:rFonts w:hint="eastAsia" w:ascii="黑体" w:hAnsi="黑体" w:eastAsia="黑体"/>
          <w:sz w:val="32"/>
          <w:szCs w:val="32"/>
        </w:rPr>
        <w:t>青政〔2017〕70号</w:t>
      </w:r>
      <w:bookmarkEnd w:id="301"/>
    </w:p>
    <w:p>
      <w:pPr>
        <w:rPr>
          <w:rFonts w:ascii="华文楷体" w:hAnsi="华文楷体" w:eastAsia="华文楷体" w:cs="仿宋_GB2312"/>
          <w:sz w:val="32"/>
          <w:szCs w:val="32"/>
        </w:rPr>
      </w:pPr>
      <w:r>
        <w:rPr>
          <w:rFonts w:hint="eastAsia" w:ascii="华文楷体" w:hAnsi="华文楷体" w:eastAsia="华文楷体" w:cs="仿宋_GB2312"/>
          <w:sz w:val="32"/>
          <w:szCs w:val="32"/>
        </w:rPr>
        <w:t>各市、自治州人民政府，省政府各委、办、厅、局：</w:t>
      </w:r>
    </w:p>
    <w:p>
      <w:pPr>
        <w:ind w:firstLine="640" w:firstLineChars="200"/>
        <w:rPr>
          <w:rFonts w:ascii="华文楷体" w:hAnsi="华文楷体" w:eastAsia="华文楷体" w:cs="仿宋_GB2312"/>
          <w:sz w:val="32"/>
          <w:szCs w:val="32"/>
        </w:rPr>
      </w:pPr>
      <w:r>
        <w:rPr>
          <w:rFonts w:hint="eastAsia" w:ascii="华文楷体" w:hAnsi="华文楷体" w:eastAsia="华文楷体" w:cs="仿宋_GB2312"/>
          <w:sz w:val="32"/>
          <w:szCs w:val="32"/>
        </w:rPr>
        <w:t>为进一步提升全省招商引资工作质量和水平，更好地发挥招商引资对全省经济社会发展的促进作用，打造招商引资新优势，培育经济发展新动能，构建产业转型升级新支撑，现提出如下意见。</w:t>
      </w:r>
    </w:p>
    <w:p>
      <w:pPr>
        <w:ind w:firstLine="640" w:firstLineChars="200"/>
        <w:rPr>
          <w:rFonts w:ascii="华文楷体" w:hAnsi="华文楷体" w:eastAsia="华文楷体" w:cs="仿宋_GB2312"/>
          <w:sz w:val="32"/>
          <w:szCs w:val="32"/>
        </w:rPr>
      </w:pPr>
      <w:bookmarkStart w:id="302" w:name="_Toc29689_WPSOffice_Level3"/>
      <w:r>
        <w:rPr>
          <w:rFonts w:hint="eastAsia" w:ascii="华文楷体" w:hAnsi="华文楷体" w:eastAsia="华文楷体" w:cs="仿宋_GB2312"/>
          <w:sz w:val="32"/>
          <w:szCs w:val="32"/>
        </w:rPr>
        <w:t>一、总体要求</w:t>
      </w:r>
      <w:bookmarkEnd w:id="302"/>
    </w:p>
    <w:p>
      <w:pPr>
        <w:ind w:firstLine="640" w:firstLineChars="200"/>
        <w:rPr>
          <w:rFonts w:ascii="华文楷体" w:hAnsi="华文楷体" w:eastAsia="华文楷体" w:cs="仿宋_GB2312"/>
          <w:sz w:val="32"/>
          <w:szCs w:val="32"/>
        </w:rPr>
      </w:pPr>
      <w:r>
        <w:rPr>
          <w:rFonts w:hint="eastAsia" w:ascii="华文楷体" w:hAnsi="华文楷体" w:eastAsia="华文楷体" w:cs="仿宋_GB2312"/>
          <w:sz w:val="32"/>
          <w:szCs w:val="32"/>
        </w:rPr>
        <w:t>深入贯彻省第十三次党代会和全省招商引资动员大会精神，深度融入“一带一路”国家战略，全面落实“四个扎扎实实”重大要求，着力推动“四个转变”，深入推进供给侧结构性改革，以优化投资环境、构建现代产业体系、促进区域协调联动发展为重点，进一步强化政策支持，完善体制机制，创新招商模式，着力加快培育新动能、打造新引擎，全力推动招商引资工作实现新突破，为促进全省经济社会持续健康发展提供有力支撑。</w:t>
      </w:r>
    </w:p>
    <w:p>
      <w:pPr>
        <w:ind w:firstLine="640" w:firstLineChars="200"/>
        <w:rPr>
          <w:rFonts w:ascii="华文楷体" w:hAnsi="华文楷体" w:eastAsia="华文楷体" w:cs="仿宋_GB2312"/>
          <w:sz w:val="32"/>
          <w:szCs w:val="32"/>
        </w:rPr>
      </w:pPr>
      <w:bookmarkStart w:id="303" w:name="_Toc14233_WPSOffice_Level3"/>
      <w:r>
        <w:rPr>
          <w:rFonts w:hint="eastAsia" w:ascii="华文楷体" w:hAnsi="华文楷体" w:eastAsia="华文楷体" w:cs="仿宋_GB2312"/>
          <w:sz w:val="32"/>
          <w:szCs w:val="32"/>
        </w:rPr>
        <w:t>二、完善招商引资政策</w:t>
      </w:r>
      <w:bookmarkEnd w:id="303"/>
    </w:p>
    <w:p>
      <w:pPr>
        <w:ind w:firstLine="640" w:firstLineChars="200"/>
        <w:rPr>
          <w:rFonts w:ascii="华文楷体" w:hAnsi="华文楷体" w:eastAsia="华文楷体" w:cs="仿宋_GB2312"/>
          <w:sz w:val="32"/>
          <w:szCs w:val="32"/>
        </w:rPr>
      </w:pPr>
      <w:r>
        <w:rPr>
          <w:rFonts w:hint="eastAsia" w:ascii="华文楷体" w:hAnsi="华文楷体" w:eastAsia="华文楷体" w:cs="仿宋_GB2312"/>
          <w:sz w:val="32"/>
          <w:szCs w:val="32"/>
        </w:rPr>
        <w:t>（一）强化政策资金支持。鼓励各地区和工业园区、保税区管委会，结合实际制定出台招商引资优惠政策，进一步降低企业投资成本和制度性交易成本，大力引进对经济发展、扩大就业、技术创新具有积极推动作用的企业和项目。各级财政每年安排一定额度的专项资金，采取补助、贴息、奖励和股权投资等方式，重点支持符合国家产业政策、符合绿色循环发展要求和有利于优化产业结构、延伸产业链的招商引资项目，有利于社会事业发展和改善民生教育、医疗、养老、文化、旅游、城市基础设施建设等社会公益事业的招商引资项目。</w:t>
      </w:r>
    </w:p>
    <w:p>
      <w:pPr>
        <w:ind w:firstLine="640" w:firstLineChars="200"/>
        <w:rPr>
          <w:rFonts w:ascii="华文楷体" w:hAnsi="华文楷体" w:eastAsia="华文楷体" w:cs="仿宋_GB2312"/>
          <w:sz w:val="32"/>
          <w:szCs w:val="32"/>
        </w:rPr>
      </w:pPr>
      <w:r>
        <w:rPr>
          <w:rFonts w:hint="eastAsia" w:ascii="华文楷体" w:hAnsi="华文楷体" w:eastAsia="华文楷体" w:cs="仿宋_GB2312"/>
          <w:sz w:val="32"/>
          <w:szCs w:val="32"/>
        </w:rPr>
        <w:t>（二）落实税收优惠政策。各地区、各工业园区和各级税务部门要认真落实国家西部大开发政策中有关企业所得税优惠和技术先进型服务企业税收减免政策，用足用活我省支持招商引资项目优惠政策，积极协助开工建设项目办理有关税收手续，畅通政策落实“最后一公里”。使国家鼓励类招商引资项目，充分享受相关税收优惠政策。</w:t>
      </w:r>
    </w:p>
    <w:p>
      <w:pPr>
        <w:ind w:firstLine="640" w:firstLineChars="200"/>
        <w:rPr>
          <w:rFonts w:ascii="华文楷体" w:hAnsi="华文楷体" w:eastAsia="华文楷体" w:cs="仿宋_GB2312"/>
          <w:sz w:val="32"/>
          <w:szCs w:val="32"/>
        </w:rPr>
      </w:pPr>
      <w:r>
        <w:rPr>
          <w:rFonts w:hint="eastAsia" w:ascii="华文楷体" w:hAnsi="华文楷体" w:eastAsia="华文楷体" w:cs="仿宋_GB2312"/>
          <w:sz w:val="32"/>
          <w:szCs w:val="32"/>
        </w:rPr>
        <w:t>（三）加强项目前期奖补。对符合我省经济社会发展投资方向的重点招商引资项目前期工作给予奖励支持。项目投资１亿元以内的，奖励最高限额５０万元；项目投资１—５亿元的（含５亿元），奖励最高限额１００万元；项目投资５亿元以上的，奖励最高限额２００万元。</w:t>
      </w:r>
    </w:p>
    <w:p>
      <w:pPr>
        <w:ind w:firstLine="640" w:firstLineChars="200"/>
        <w:rPr>
          <w:rFonts w:ascii="华文楷体" w:hAnsi="华文楷体" w:eastAsia="华文楷体" w:cs="仿宋_GB2312"/>
          <w:sz w:val="32"/>
          <w:szCs w:val="32"/>
        </w:rPr>
      </w:pPr>
      <w:r>
        <w:rPr>
          <w:rFonts w:hint="eastAsia" w:ascii="华文楷体" w:hAnsi="华文楷体" w:eastAsia="华文楷体" w:cs="仿宋_GB2312"/>
          <w:sz w:val="32"/>
          <w:szCs w:val="32"/>
        </w:rPr>
        <w:t>（四）优化矿产资源配置。坚持生态保护优先、绿色循环发展理念，进一步优化资源配置。对可实现就地转化加工、延伸产业链条、推动制造业发展的招商引资项目，在矿产资源市场化配置中予以支持。对符合打造两个千万千瓦级清洁能源基地的产业链招商引资项目，在清洁能源建设指标竞争性配置中予以支持。对新探明的重要矿产资源，支持鼓励工业园区投融资平台先期占有一定股份，为以矿权合作、转让等方式引进战略投资者创造条件。</w:t>
      </w:r>
    </w:p>
    <w:p>
      <w:pPr>
        <w:ind w:firstLine="640" w:firstLineChars="200"/>
        <w:rPr>
          <w:rFonts w:ascii="华文楷体" w:hAnsi="华文楷体" w:eastAsia="华文楷体" w:cs="仿宋_GB2312"/>
          <w:sz w:val="32"/>
          <w:szCs w:val="32"/>
        </w:rPr>
      </w:pPr>
      <w:r>
        <w:rPr>
          <w:rFonts w:hint="eastAsia" w:ascii="华文楷体" w:hAnsi="华文楷体" w:eastAsia="华文楷体" w:cs="仿宋_GB2312"/>
          <w:sz w:val="32"/>
          <w:szCs w:val="32"/>
        </w:rPr>
        <w:t>（五）强化土地供给保障。实行土地利用计划三年滚动管理，对纳入我省《重点招商引资项目库》的项目，可依法享受土地价格优惠，优先纳入供地计划，优先保障土地供给。对入库企业依法取得的工业用地，可按土地出让合同约定分期缴纳土地出让价款，首次缴纳比例不高于５０％，两年内缴清。对省内优先发展的工业项目，土地出让价按不低于所在地土地等别相对应全国工业用地出让最低价标准的７０％执行；工业园区工业用地出让金最低标准，可区别情况按全国工业用地出让最低价标准的１０％—５０％执行。各级国土部门要切实做好招商引资项目土地预留、性质转换、用地报批等工作。</w:t>
      </w:r>
    </w:p>
    <w:p>
      <w:pPr>
        <w:ind w:firstLine="640" w:firstLineChars="200"/>
        <w:rPr>
          <w:rFonts w:ascii="华文楷体" w:hAnsi="华文楷体" w:eastAsia="华文楷体" w:cs="仿宋_GB2312"/>
          <w:sz w:val="32"/>
          <w:szCs w:val="32"/>
        </w:rPr>
      </w:pPr>
      <w:r>
        <w:rPr>
          <w:rFonts w:hint="eastAsia" w:ascii="华文楷体" w:hAnsi="华文楷体" w:eastAsia="华文楷体" w:cs="仿宋_GB2312"/>
          <w:sz w:val="32"/>
          <w:szCs w:val="32"/>
        </w:rPr>
        <w:t>（六）集约利用土地资源。以提高单位土地投资强度和利用效率为目标，大力推进工业用地长期租赁、先租后让、租让结合等方式，对按照合同约定及时开工建设的招商引资项目，自开工建设年度起５年内，各地区和工业园区根据项目建设年限、投资强度等约束性指标的完成情况，给予一定支持。鼓励各工业园区建设工业标准化厂房集中区，引导技术水平高、投资相对较小的招商引资项目租赁使用工业园区标准化厂房，提高土地利用效率。各地区和工业园区要制定出台标准化厂房租赁的租金减免优惠政策，改造提升园区标准化厂房水电气、通讯网络、污水处理等配套设施的供给能力，切实提高园区标准化厂房的承载力。</w:t>
      </w:r>
    </w:p>
    <w:p>
      <w:pPr>
        <w:ind w:firstLine="640" w:firstLineChars="200"/>
        <w:rPr>
          <w:rFonts w:ascii="华文楷体" w:hAnsi="华文楷体" w:eastAsia="华文楷体" w:cs="仿宋_GB2312"/>
          <w:sz w:val="32"/>
          <w:szCs w:val="32"/>
        </w:rPr>
      </w:pPr>
      <w:r>
        <w:rPr>
          <w:rFonts w:hint="eastAsia" w:ascii="华文楷体" w:hAnsi="华文楷体" w:eastAsia="华文楷体" w:cs="仿宋_GB2312"/>
          <w:sz w:val="32"/>
          <w:szCs w:val="32"/>
        </w:rPr>
        <w:t>（七）提升融资服务水平。全面落实金融支持实体经济发展政策措施，省内各金融机构要进一步加强对招商引资项目和企业的资金支持。鼓励各地区和工业园区设立产业投资基金、创业引导基金、风险投资基金、续贷过桥资金等支持招商引资项目和企业的扶持资金池。允许工业园区以阶段性持股方式参与优势招商项目建设和运营。支持信用担保机构做大政策性担保和再担保规模，服务招商引资项目。支持企业多渠道直接融资，对在我省注册并实现境内外首发上市的企业，按其扣除发行费后的融资额度给予奖励，融资额１亿元以内的（含１亿），奖励５０万元；融资额１—２亿元的（含２亿），奖励１００万元；融资额２亿元以上的，奖励２００万元；实现再融资的上市公司，按再融资额扣除发行费用和省内法人股东认购部分的０.２％给予奖励，奖励最高限额１００万元。鼓励各地区和工业园区出台相关支持政策，对境内外上市及挂牌融资的企业给予一定奖励。</w:t>
      </w:r>
    </w:p>
    <w:p>
      <w:pPr>
        <w:ind w:firstLine="640" w:firstLineChars="200"/>
        <w:rPr>
          <w:rFonts w:ascii="华文楷体" w:hAnsi="华文楷体" w:eastAsia="华文楷体" w:cs="仿宋_GB2312"/>
          <w:sz w:val="32"/>
          <w:szCs w:val="32"/>
        </w:rPr>
      </w:pPr>
      <w:r>
        <w:rPr>
          <w:rFonts w:hint="eastAsia" w:ascii="华文楷体" w:hAnsi="华文楷体" w:eastAsia="华文楷体" w:cs="仿宋_GB2312"/>
          <w:sz w:val="32"/>
          <w:szCs w:val="32"/>
        </w:rPr>
        <w:t>（八）加大引才引智力度。在全面落实我省“高端创新人才千人计划”等人才引进优惠政策基础上，鼓励各地区和工业园区制定出台引进高层次人才政策措施，对招商引资企业聘用的高层次人才，在工资、薪金核定中给予政策支持，对引进高层次人才的机构和个人给予奖励。支持各地区和工业园区建设人才公寓，改善引进人才工作生活条件。鼓励各地区、各部门和工业园区发展职业教育和人力资源服务机构，加强企业技能人才队伍建设，对招商落地企业开展岗前技能培训等予以补贴。</w:t>
      </w:r>
    </w:p>
    <w:p>
      <w:pPr>
        <w:ind w:firstLine="640" w:firstLineChars="200"/>
        <w:rPr>
          <w:rFonts w:ascii="华文楷体" w:hAnsi="华文楷体" w:eastAsia="华文楷体" w:cs="仿宋_GB2312"/>
          <w:sz w:val="32"/>
          <w:szCs w:val="32"/>
        </w:rPr>
      </w:pPr>
      <w:r>
        <w:rPr>
          <w:rFonts w:hint="eastAsia" w:ascii="华文楷体" w:hAnsi="华文楷体" w:eastAsia="华文楷体" w:cs="仿宋_GB2312"/>
          <w:sz w:val="32"/>
          <w:szCs w:val="32"/>
        </w:rPr>
        <w:t>（九）支持高新技术项目。支持引进国家鼓励类及符合青海特色优势产业重大关键和高新技术项目。对招商引资工业项目采用的设备、技术工艺达到国际或国内领先水平的，经省级工业投资和科技主管部门审核确认，按项目关键设备购置总额的１０％—２０％给予补助；对引进国外关键技术实现产业化的，经省级工业投资和科技主管部门审核确认，按技术引进费用的１０％—３０％给予补助。补助资金由省级财政专项、市（州）和工业园区本级财政按比例共同分担。</w:t>
      </w:r>
    </w:p>
    <w:p>
      <w:pPr>
        <w:ind w:firstLine="640" w:firstLineChars="200"/>
        <w:rPr>
          <w:rFonts w:ascii="华文楷体" w:hAnsi="华文楷体" w:eastAsia="华文楷体" w:cs="仿宋_GB2312"/>
          <w:sz w:val="32"/>
          <w:szCs w:val="32"/>
        </w:rPr>
      </w:pPr>
      <w:r>
        <w:rPr>
          <w:rFonts w:hint="eastAsia" w:ascii="华文楷体" w:hAnsi="华文楷体" w:eastAsia="华文楷体" w:cs="仿宋_GB2312"/>
          <w:sz w:val="32"/>
          <w:szCs w:val="32"/>
        </w:rPr>
        <w:t>（十）支持建成投产项目。对在我省注册、取得合法审批手续并建成投产的招商引资工业和商贸流通项目，各地区和工业园区在法定权限范围内，按照对地方贡献的５０％，从项目建成投产下一年起，连续３年给予政策和资金支持，降低企业投资和运营成本。</w:t>
      </w:r>
    </w:p>
    <w:p>
      <w:pPr>
        <w:ind w:firstLine="640" w:firstLineChars="200"/>
        <w:rPr>
          <w:rFonts w:ascii="华文楷体" w:hAnsi="华文楷体" w:eastAsia="华文楷体" w:cs="仿宋_GB2312"/>
          <w:sz w:val="32"/>
          <w:szCs w:val="32"/>
        </w:rPr>
      </w:pPr>
      <w:r>
        <w:rPr>
          <w:rFonts w:hint="eastAsia" w:ascii="华文楷体" w:hAnsi="华文楷体" w:eastAsia="华文楷体" w:cs="仿宋_GB2312"/>
          <w:sz w:val="32"/>
          <w:szCs w:val="32"/>
        </w:rPr>
        <w:t>（十一）鼓励发展总部经济。支持鼓励各地区、工业园区制定出台支持发展总部经济的政策措施，吸引跨国公司、央企和优势民企在我省设立总部、区域总部及研发中心、技术中心、采购中心和结算中心等功能性机构。对在我省注册设立的上述企业和机构，自税务登记之日起５年内，各地区和园区在法定权限范围内，根据企业当年对地方的贡献情况，给予前２年８０％、后３年５０％的支持。</w:t>
      </w:r>
    </w:p>
    <w:p>
      <w:pPr>
        <w:ind w:firstLine="640" w:firstLineChars="200"/>
        <w:rPr>
          <w:rFonts w:ascii="华文楷体" w:hAnsi="华文楷体" w:eastAsia="华文楷体" w:cs="仿宋_GB2312"/>
          <w:sz w:val="32"/>
          <w:szCs w:val="32"/>
        </w:rPr>
      </w:pPr>
      <w:bookmarkStart w:id="304" w:name="_Toc5099_WPSOffice_Level3"/>
      <w:r>
        <w:rPr>
          <w:rFonts w:hint="eastAsia" w:ascii="华文楷体" w:hAnsi="华文楷体" w:eastAsia="华文楷体" w:cs="仿宋_GB2312"/>
          <w:sz w:val="32"/>
          <w:szCs w:val="32"/>
        </w:rPr>
        <w:t>三、创新招商引资方式</w:t>
      </w:r>
      <w:bookmarkEnd w:id="304"/>
    </w:p>
    <w:p>
      <w:pPr>
        <w:ind w:firstLine="640" w:firstLineChars="200"/>
        <w:rPr>
          <w:rFonts w:ascii="华文楷体" w:hAnsi="华文楷体" w:eastAsia="华文楷体" w:cs="仿宋_GB2312"/>
          <w:sz w:val="32"/>
          <w:szCs w:val="32"/>
        </w:rPr>
      </w:pPr>
      <w:r>
        <w:rPr>
          <w:rFonts w:hint="eastAsia" w:ascii="华文楷体" w:hAnsi="华文楷体" w:eastAsia="华文楷体" w:cs="仿宋_GB2312"/>
          <w:sz w:val="32"/>
          <w:szCs w:val="32"/>
        </w:rPr>
        <w:t>（十二）加强项目储备谋划。按照绿色循环发展要求，建立完善招商引资项目储备机制，科学谋划一批质量高、效益好、后劲足、潜力大的招商引资项目；发挥各地区和工业园区招商引资主体作用和企业主力军作用，加强与行业协会、专业机构协作对接，着力提高招商引资项目质量和水平，努力形成建设一批、投产一批、洽谈一批、储备一批的良性循环格局。</w:t>
      </w:r>
    </w:p>
    <w:p>
      <w:pPr>
        <w:ind w:firstLine="640" w:firstLineChars="200"/>
        <w:rPr>
          <w:rFonts w:ascii="华文楷体" w:hAnsi="华文楷体" w:eastAsia="华文楷体" w:cs="仿宋_GB2312"/>
          <w:sz w:val="32"/>
          <w:szCs w:val="32"/>
        </w:rPr>
      </w:pPr>
      <w:r>
        <w:rPr>
          <w:rFonts w:hint="eastAsia" w:ascii="华文楷体" w:hAnsi="华文楷体" w:eastAsia="华文楷体" w:cs="仿宋_GB2312"/>
          <w:sz w:val="32"/>
          <w:szCs w:val="32"/>
        </w:rPr>
        <w:t>（十三）创新招商引资模式。统筹友好国家地区、对口援青省市和发达地区、部门招商资源，积极探索招商引资新模式。进一步完善各部门与各地区联动招商机制，大力推广政府与社会资本合作（ＰＰＰ）模式，推动各地区和工业园区开展委托招商、中介招商、合作招商、以商招商以及产业集群招商、产业链招商、“互联网＋政务服务”等招商新模式，推进招商主体多元化、招商模式多样化、招商对象精准化。</w:t>
      </w:r>
    </w:p>
    <w:p>
      <w:pPr>
        <w:ind w:firstLine="640" w:firstLineChars="200"/>
        <w:rPr>
          <w:rFonts w:ascii="华文楷体" w:hAnsi="华文楷体" w:eastAsia="华文楷体" w:cs="仿宋_GB2312"/>
          <w:sz w:val="32"/>
          <w:szCs w:val="32"/>
        </w:rPr>
      </w:pPr>
      <w:r>
        <w:rPr>
          <w:rFonts w:hint="eastAsia" w:ascii="华文楷体" w:hAnsi="华文楷体" w:eastAsia="华文楷体" w:cs="仿宋_GB2312"/>
          <w:sz w:val="32"/>
          <w:szCs w:val="32"/>
        </w:rPr>
        <w:t>（十四）强化园区招商力度。支持各工业园区立足主体功能区规划和产业定位，加大与园区产业相吻合地区和企业的对接力度，充分发挥工业园区基础设施、政策服务、产业融合的配套优势，强化招商引资工作，落实招商引资责任，大力引进促进区域协调发展、产城融合发展、产业联动发展的重大项目，整体引进产业链关联项目，持续发挥产业集聚效应，提高对区域经济的拉动和支撑能力。</w:t>
      </w:r>
    </w:p>
    <w:p>
      <w:pPr>
        <w:ind w:firstLine="640" w:firstLineChars="200"/>
        <w:rPr>
          <w:rFonts w:ascii="华文楷体" w:hAnsi="华文楷体" w:eastAsia="华文楷体" w:cs="仿宋_GB2312"/>
          <w:sz w:val="32"/>
          <w:szCs w:val="32"/>
        </w:rPr>
      </w:pPr>
      <w:r>
        <w:rPr>
          <w:rFonts w:hint="eastAsia" w:ascii="华文楷体" w:hAnsi="华文楷体" w:eastAsia="华文楷体" w:cs="仿宋_GB2312"/>
          <w:sz w:val="32"/>
          <w:szCs w:val="32"/>
        </w:rPr>
        <w:t>（十五）发挥招商平台作用。支持各地区、工业园区及企业积极参与国内知名经贸展会活动，着力形成“引进来”与“走出去”相结合的多元化招商引资格局。精心谋划，合力推动，持续提升“青洽会”“藏毯展”等省内重大招商引资平台的区域影响力。</w:t>
      </w:r>
    </w:p>
    <w:p>
      <w:pPr>
        <w:ind w:firstLine="640" w:firstLineChars="200"/>
        <w:rPr>
          <w:rFonts w:ascii="华文楷体" w:hAnsi="华文楷体" w:eastAsia="华文楷体" w:cs="仿宋_GB2312"/>
          <w:sz w:val="32"/>
          <w:szCs w:val="32"/>
        </w:rPr>
      </w:pPr>
      <w:bookmarkStart w:id="305" w:name="_Toc6798_WPSOffice_Level3"/>
      <w:r>
        <w:rPr>
          <w:rFonts w:hint="eastAsia" w:ascii="华文楷体" w:hAnsi="华文楷体" w:eastAsia="华文楷体" w:cs="仿宋_GB2312"/>
          <w:sz w:val="32"/>
          <w:szCs w:val="32"/>
        </w:rPr>
        <w:t>四、优化招商引资环境</w:t>
      </w:r>
      <w:bookmarkEnd w:id="305"/>
    </w:p>
    <w:p>
      <w:pPr>
        <w:ind w:firstLine="640" w:firstLineChars="200"/>
        <w:rPr>
          <w:rFonts w:ascii="华文楷体" w:hAnsi="华文楷体" w:eastAsia="华文楷体" w:cs="仿宋_GB2312"/>
          <w:sz w:val="32"/>
          <w:szCs w:val="32"/>
        </w:rPr>
      </w:pPr>
      <w:r>
        <w:rPr>
          <w:rFonts w:hint="eastAsia" w:ascii="华文楷体" w:hAnsi="华文楷体" w:eastAsia="华文楷体" w:cs="仿宋_GB2312"/>
          <w:sz w:val="32"/>
          <w:szCs w:val="32"/>
        </w:rPr>
        <w:t>（十六）深化“放管服”改革。各地区、各部门和工业园区要进一步简政放权、放管结合、优化服务，加快建立权力清单、负面清单、责任清单、收费清单、监管清单，简化办事程序，提高办事效率。</w:t>
      </w:r>
    </w:p>
    <w:p>
      <w:pPr>
        <w:ind w:firstLine="640" w:firstLineChars="200"/>
        <w:rPr>
          <w:rFonts w:ascii="华文楷体" w:hAnsi="华文楷体" w:eastAsia="华文楷体" w:cs="仿宋_GB2312"/>
          <w:sz w:val="32"/>
          <w:szCs w:val="32"/>
        </w:rPr>
      </w:pPr>
      <w:r>
        <w:rPr>
          <w:rFonts w:hint="eastAsia" w:ascii="华文楷体" w:hAnsi="华文楷体" w:eastAsia="华文楷体" w:cs="仿宋_GB2312"/>
          <w:sz w:val="32"/>
          <w:szCs w:val="32"/>
        </w:rPr>
        <w:t>（十七）加大基础设施投入。进一步优化招商引资项目落地硬件环境，支持各地区和工业园区加大重点区域通水、通电、通路、通暖、通气、通信和土地平整等基础设施投入，加快推进基础设施及公共服务类项目建设，完善配套设施，为招商引资项目提供承载基础和支撑条件。</w:t>
      </w:r>
    </w:p>
    <w:p>
      <w:pPr>
        <w:ind w:firstLine="640" w:firstLineChars="200"/>
        <w:rPr>
          <w:rFonts w:ascii="华文楷体" w:hAnsi="华文楷体" w:eastAsia="华文楷体" w:cs="仿宋_GB2312"/>
          <w:sz w:val="32"/>
          <w:szCs w:val="32"/>
        </w:rPr>
      </w:pPr>
      <w:r>
        <w:rPr>
          <w:rFonts w:hint="eastAsia" w:ascii="华文楷体" w:hAnsi="华文楷体" w:eastAsia="华文楷体" w:cs="仿宋_GB2312"/>
          <w:sz w:val="32"/>
          <w:szCs w:val="32"/>
        </w:rPr>
        <w:t>（十八）着力提升服务水平。各地区、各部门和工业园区要坚持招商引资工作“一把手”负总责，上行下效、合力推进，围绕招商引资项目落地建设，按照“一企一策”要求，建立健全精简高效的协调服务机制，切实解决项目落地建设中存在的困难和问题，着力营造亲商、安商、暖商的良好环境。</w:t>
      </w:r>
    </w:p>
    <w:p>
      <w:pPr>
        <w:ind w:firstLine="640" w:firstLineChars="200"/>
        <w:rPr>
          <w:rFonts w:ascii="华文楷体" w:hAnsi="华文楷体" w:eastAsia="华文楷体" w:cs="仿宋_GB2312"/>
          <w:sz w:val="32"/>
          <w:szCs w:val="32"/>
        </w:rPr>
      </w:pPr>
      <w:bookmarkStart w:id="306" w:name="_Toc16461_WPSOffice_Level3"/>
      <w:r>
        <w:rPr>
          <w:rFonts w:hint="eastAsia" w:ascii="华文楷体" w:hAnsi="华文楷体" w:eastAsia="华文楷体" w:cs="仿宋_GB2312"/>
          <w:sz w:val="32"/>
          <w:szCs w:val="32"/>
        </w:rPr>
        <w:t>五、健全招商引资机制</w:t>
      </w:r>
      <w:bookmarkEnd w:id="306"/>
    </w:p>
    <w:p>
      <w:pPr>
        <w:ind w:firstLine="640" w:firstLineChars="200"/>
        <w:rPr>
          <w:rFonts w:ascii="华文楷体" w:hAnsi="华文楷体" w:eastAsia="华文楷体" w:cs="仿宋_GB2312"/>
          <w:sz w:val="32"/>
          <w:szCs w:val="32"/>
        </w:rPr>
      </w:pPr>
      <w:r>
        <w:rPr>
          <w:rFonts w:hint="eastAsia" w:ascii="华文楷体" w:hAnsi="华文楷体" w:eastAsia="华文楷体" w:cs="仿宋_GB2312"/>
          <w:sz w:val="32"/>
          <w:szCs w:val="32"/>
        </w:rPr>
        <w:t>（十九）建立健全工作机制。建立完善协调联动工作机制，研究成立省招商引资工作领导小组，下设领导小组办公室（省招商局）。对招商引资项目遇到的问题，涉及一个部门的一般事项，由责任部门按规定办理；涉及多部门的复杂事项，由领导小组办公室协调解决，经协调不能达成一致的，由领导小组办公室梳理汇总，报请领导小组研究解决。</w:t>
      </w:r>
    </w:p>
    <w:p>
      <w:pPr>
        <w:ind w:firstLine="640" w:firstLineChars="200"/>
        <w:rPr>
          <w:rFonts w:ascii="华文楷体" w:hAnsi="华文楷体" w:eastAsia="华文楷体" w:cs="仿宋_GB2312"/>
          <w:sz w:val="32"/>
          <w:szCs w:val="32"/>
        </w:rPr>
      </w:pPr>
      <w:r>
        <w:rPr>
          <w:rFonts w:hint="eastAsia" w:ascii="华文楷体" w:hAnsi="华文楷体" w:eastAsia="华文楷体" w:cs="仿宋_GB2312"/>
          <w:sz w:val="32"/>
          <w:szCs w:val="32"/>
        </w:rPr>
        <w:t>（二十）完善招商奖惩机制。严格落实招商引资目标责任制，将招商引资目标任务完成情况纳入各地区、各部门和工业园区党政领导班子年度目标责任考核体系。建立完善目标考核激励和重大招商引资项目奖励机制，对年度招商引资成绩突出的地区、部门和工业园区及重大招商引资项目业主，按有关规定给予表彰奖励；对未完成年度目标任务的，给予通报批评。建立招商引资容错机制，激励广大干部敢于担当，干事创业。</w:t>
      </w:r>
    </w:p>
    <w:p>
      <w:pPr>
        <w:ind w:firstLine="640" w:firstLineChars="200"/>
        <w:rPr>
          <w:rFonts w:ascii="华文楷体" w:hAnsi="华文楷体" w:eastAsia="华文楷体" w:cs="仿宋_GB2312"/>
          <w:sz w:val="32"/>
          <w:szCs w:val="32"/>
        </w:rPr>
      </w:pPr>
      <w:r>
        <w:rPr>
          <w:rFonts w:hint="eastAsia" w:ascii="华文楷体" w:hAnsi="华文楷体" w:eastAsia="华文楷体" w:cs="仿宋_GB2312"/>
          <w:sz w:val="32"/>
          <w:szCs w:val="32"/>
        </w:rPr>
        <w:t>（二十一）强化督促检查力度。进一步完善招商引资督查督办制度，督促各地区、各部门和工业园区建立招商项目台账和问题清单，有序推进招商引资任务落实到位。建立健全跟踪问效机制、考核评价体系和追究问责制度，常态化开展监察、审计、督查等多部门联合督办检查，重点整治政策落实不力、服务不到位、承诺不兑现，甚至不作为、乱作为等现象。</w:t>
      </w:r>
    </w:p>
    <w:p>
      <w:pPr>
        <w:ind w:firstLine="640" w:firstLineChars="200"/>
        <w:rPr>
          <w:rFonts w:ascii="华文楷体" w:hAnsi="华文楷体" w:eastAsia="华文楷体" w:cs="仿宋_GB2312"/>
          <w:sz w:val="32"/>
          <w:szCs w:val="32"/>
        </w:rPr>
      </w:pPr>
      <w:r>
        <w:rPr>
          <w:rFonts w:hint="eastAsia" w:ascii="华文楷体" w:hAnsi="华文楷体" w:eastAsia="华文楷体" w:cs="仿宋_GB2312"/>
          <w:sz w:val="32"/>
          <w:szCs w:val="32"/>
        </w:rPr>
        <w:t>各地区、各部门和工业园区要抓紧细化配套措施，凝聚合力、真抓实干，确保各项政策措施落实到位，推动全省招商引资工作迈上新台阶、取得新成绩，为加快实现“一个同步、四个更加”奋斗目标做出积极贡献。</w:t>
      </w:r>
    </w:p>
    <w:p>
      <w:pPr>
        <w:ind w:firstLine="640" w:firstLineChars="200"/>
        <w:rPr>
          <w:rFonts w:ascii="华文楷体" w:hAnsi="华文楷体" w:eastAsia="华文楷体" w:cs="仿宋_GB2312"/>
          <w:sz w:val="32"/>
          <w:szCs w:val="32"/>
        </w:rPr>
      </w:pPr>
      <w:r>
        <w:rPr>
          <w:rFonts w:hint="eastAsia" w:ascii="华文楷体" w:hAnsi="华文楷体" w:eastAsia="华文楷体" w:cs="仿宋_GB2312"/>
          <w:sz w:val="32"/>
          <w:szCs w:val="32"/>
        </w:rPr>
        <w:t>本《意见》自印发之日起施行。</w:t>
      </w:r>
    </w:p>
    <w:p>
      <w:pPr>
        <w:rPr>
          <w:rFonts w:ascii="华文楷体" w:hAnsi="华文楷体" w:eastAsia="华文楷体" w:cs="仿宋_GB2312"/>
          <w:sz w:val="32"/>
          <w:szCs w:val="32"/>
        </w:rPr>
      </w:pPr>
    </w:p>
    <w:p>
      <w:pPr>
        <w:ind w:firstLine="5120" w:firstLineChars="1600"/>
        <w:rPr>
          <w:rFonts w:ascii="华文楷体" w:hAnsi="华文楷体" w:eastAsia="华文楷体" w:cs="仿宋_GB2312"/>
          <w:sz w:val="32"/>
          <w:szCs w:val="32"/>
        </w:rPr>
      </w:pPr>
      <w:r>
        <w:rPr>
          <w:rFonts w:hint="eastAsia" w:ascii="华文楷体" w:hAnsi="华文楷体" w:eastAsia="华文楷体" w:cs="仿宋_GB2312"/>
          <w:sz w:val="32"/>
          <w:szCs w:val="32"/>
        </w:rPr>
        <w:t>青海省人民政府</w:t>
      </w:r>
    </w:p>
    <w:p>
      <w:pPr>
        <w:ind w:firstLine="4800" w:firstLineChars="1500"/>
        <w:rPr>
          <w:rFonts w:ascii="华文楷体" w:hAnsi="华文楷体" w:eastAsia="华文楷体" w:cs="仿宋_GB2312"/>
          <w:sz w:val="32"/>
          <w:szCs w:val="32"/>
        </w:rPr>
      </w:pPr>
      <w:r>
        <w:rPr>
          <w:rFonts w:hint="eastAsia" w:ascii="华文楷体" w:hAnsi="华文楷体" w:eastAsia="华文楷体" w:cs="仿宋_GB2312"/>
          <w:sz w:val="32"/>
          <w:szCs w:val="32"/>
        </w:rPr>
        <w:t>２０１７年１１月１日</w:t>
      </w:r>
    </w:p>
    <w:p>
      <w:pPr>
        <w:rPr>
          <w:rFonts w:ascii="华文楷体" w:hAnsi="华文楷体" w:eastAsia="华文楷体" w:cs="仿宋_GB2312"/>
          <w:sz w:val="32"/>
          <w:szCs w:val="32"/>
        </w:rPr>
      </w:pPr>
    </w:p>
    <w:p>
      <w:pPr>
        <w:rPr>
          <w:rFonts w:ascii="华文楷体" w:hAnsi="华文楷体" w:eastAsia="华文楷体" w:cs="仿宋_GB2312"/>
          <w:sz w:val="32"/>
          <w:szCs w:val="32"/>
        </w:rPr>
      </w:pPr>
      <w:r>
        <w:rPr>
          <w:rFonts w:hint="eastAsia" w:ascii="华文楷体" w:hAnsi="华文楷体" w:eastAsia="华文楷体" w:cs="仿宋_GB2312"/>
          <w:sz w:val="32"/>
          <w:szCs w:val="32"/>
        </w:rPr>
        <w:t>（发至县人民政府）</w:t>
      </w:r>
    </w:p>
    <w:p>
      <w:pPr>
        <w:jc w:val="left"/>
        <w:rPr>
          <w:rFonts w:hint="eastAsia" w:ascii="华文楷体" w:hAnsi="华文楷体" w:eastAsia="华文楷体"/>
          <w:sz w:val="28"/>
          <w:szCs w:val="28"/>
        </w:rPr>
      </w:pPr>
    </w:p>
    <w:p>
      <w:pPr>
        <w:jc w:val="left"/>
        <w:rPr>
          <w:rFonts w:hint="eastAsia" w:ascii="华文楷体" w:hAnsi="华文楷体" w:eastAsia="华文楷体"/>
          <w:sz w:val="28"/>
          <w:szCs w:val="28"/>
        </w:rPr>
      </w:pPr>
    </w:p>
    <w:p>
      <w:pPr>
        <w:jc w:val="left"/>
        <w:rPr>
          <w:rFonts w:hint="eastAsia" w:ascii="华文楷体" w:hAnsi="华文楷体" w:eastAsia="华文楷体"/>
          <w:sz w:val="28"/>
          <w:szCs w:val="28"/>
        </w:rPr>
      </w:pPr>
    </w:p>
    <w:p>
      <w:pPr>
        <w:jc w:val="left"/>
        <w:rPr>
          <w:rFonts w:hint="eastAsia" w:ascii="华文楷体" w:hAnsi="华文楷体" w:eastAsia="华文楷体"/>
          <w:sz w:val="28"/>
          <w:szCs w:val="28"/>
        </w:rPr>
      </w:pPr>
    </w:p>
    <w:p>
      <w:pPr>
        <w:jc w:val="left"/>
        <w:rPr>
          <w:rFonts w:hint="eastAsia" w:ascii="华文楷体" w:hAnsi="华文楷体" w:eastAsia="华文楷体"/>
          <w:sz w:val="28"/>
          <w:szCs w:val="28"/>
        </w:rPr>
      </w:pPr>
    </w:p>
    <w:p>
      <w:pPr>
        <w:jc w:val="left"/>
        <w:rPr>
          <w:rFonts w:hint="eastAsia" w:ascii="华文楷体" w:hAnsi="华文楷体" w:eastAsia="华文楷体"/>
          <w:sz w:val="28"/>
          <w:szCs w:val="28"/>
        </w:rPr>
      </w:pPr>
    </w:p>
    <w:p>
      <w:pPr>
        <w:jc w:val="left"/>
        <w:rPr>
          <w:rFonts w:hint="eastAsia" w:ascii="华文楷体" w:hAnsi="华文楷体" w:eastAsia="华文楷体"/>
          <w:sz w:val="28"/>
          <w:szCs w:val="28"/>
        </w:rPr>
      </w:pPr>
    </w:p>
    <w:p>
      <w:pPr>
        <w:jc w:val="left"/>
        <w:rPr>
          <w:rFonts w:hint="eastAsia" w:ascii="华文楷体" w:hAnsi="华文楷体" w:eastAsia="华文楷体"/>
          <w:sz w:val="28"/>
          <w:szCs w:val="28"/>
        </w:rPr>
      </w:pPr>
    </w:p>
    <w:p>
      <w:pPr>
        <w:pStyle w:val="2"/>
        <w:jc w:val="center"/>
        <w:rPr>
          <w:rFonts w:hint="eastAsia" w:ascii="黑体" w:hAnsi="黑体" w:eastAsia="黑体"/>
          <w:sz w:val="36"/>
          <w:szCs w:val="36"/>
        </w:rPr>
      </w:pPr>
      <w:r>
        <w:rPr>
          <w:rFonts w:hint="eastAsia" w:ascii="黑体" w:hAnsi="黑体" w:eastAsia="黑体"/>
          <w:sz w:val="36"/>
          <w:szCs w:val="36"/>
        </w:rPr>
        <w:t>青海省深化科技领域“放管服”改革二十条（暂行）</w:t>
      </w:r>
    </w:p>
    <w:p>
      <w:pPr>
        <w:jc w:val="center"/>
        <w:rPr>
          <w:rFonts w:hint="eastAsia" w:ascii="黑体" w:hAnsi="黑体" w:eastAsia="黑体"/>
          <w:color w:val="000000"/>
          <w:sz w:val="36"/>
          <w:szCs w:val="36"/>
          <w:shd w:val="clear" w:color="auto" w:fill="FFFFFF"/>
        </w:rPr>
      </w:pPr>
      <w:r>
        <w:rPr>
          <w:rFonts w:hint="eastAsia" w:ascii="黑体" w:hAnsi="黑体" w:eastAsia="黑体"/>
          <w:color w:val="000000"/>
          <w:sz w:val="36"/>
          <w:szCs w:val="36"/>
          <w:shd w:val="clear" w:color="auto" w:fill="FFFFFF"/>
        </w:rPr>
        <w:t>青政办〔2018〕155号</w:t>
      </w:r>
    </w:p>
    <w:p>
      <w:pPr>
        <w:widowControl/>
        <w:autoSpaceDE w:val="0"/>
        <w:autoSpaceDN w:val="0"/>
        <w:spacing w:line="560" w:lineRule="exact"/>
        <w:ind w:firstLine="640" w:firstLineChars="200"/>
        <w:rPr>
          <w:rFonts w:ascii="华文楷体" w:hAnsi="华文楷体" w:eastAsia="华文楷体"/>
          <w:sz w:val="32"/>
          <w:szCs w:val="32"/>
        </w:rPr>
      </w:pPr>
      <w:r>
        <w:rPr>
          <w:rFonts w:hint="eastAsia" w:ascii="华文楷体" w:hAnsi="华文楷体" w:eastAsia="华文楷体"/>
          <w:sz w:val="32"/>
          <w:szCs w:val="32"/>
        </w:rPr>
        <w:t>根据国务院和省委省政府关于推进科技领域“放管服”改革的部署及要求，为深化科技体制机制改革，进一步激发创新活力，调动科研人员积极性，全力推动实施“一优两高”战略部署，建设创新型省份，结合我省实际，提出如下改革举措。</w:t>
      </w:r>
    </w:p>
    <w:p>
      <w:pPr>
        <w:widowControl/>
        <w:autoSpaceDE w:val="0"/>
        <w:autoSpaceDN w:val="0"/>
        <w:spacing w:line="560" w:lineRule="exact"/>
        <w:ind w:firstLine="640" w:firstLineChars="200"/>
        <w:rPr>
          <w:rFonts w:hint="eastAsia" w:ascii="华文楷体" w:hAnsi="华文楷体" w:eastAsia="华文楷体"/>
          <w:sz w:val="32"/>
          <w:szCs w:val="32"/>
        </w:rPr>
      </w:pPr>
      <w:r>
        <w:rPr>
          <w:rFonts w:hint="eastAsia" w:ascii="华文楷体" w:hAnsi="华文楷体" w:eastAsia="华文楷体"/>
          <w:sz w:val="32"/>
          <w:szCs w:val="32"/>
        </w:rPr>
        <w:t>一、项目申报</w:t>
      </w:r>
    </w:p>
    <w:p>
      <w:pPr>
        <w:widowControl/>
        <w:autoSpaceDE w:val="0"/>
        <w:autoSpaceDN w:val="0"/>
        <w:spacing w:line="560" w:lineRule="exact"/>
        <w:ind w:firstLine="640" w:firstLineChars="200"/>
        <w:rPr>
          <w:rFonts w:hint="eastAsia" w:ascii="华文楷体" w:hAnsi="华文楷体" w:eastAsia="华文楷体"/>
          <w:bCs/>
          <w:sz w:val="32"/>
          <w:szCs w:val="32"/>
        </w:rPr>
      </w:pPr>
      <w:r>
        <w:rPr>
          <w:rFonts w:hint="eastAsia" w:ascii="华文楷体" w:hAnsi="华文楷体" w:eastAsia="华文楷体"/>
          <w:bCs/>
          <w:sz w:val="32"/>
          <w:szCs w:val="32"/>
        </w:rPr>
        <w:t>（一）放宽科研项目申报有关条件。</w:t>
      </w:r>
    </w:p>
    <w:p>
      <w:pPr>
        <w:widowControl/>
        <w:autoSpaceDE w:val="0"/>
        <w:autoSpaceDN w:val="0"/>
        <w:spacing w:line="560" w:lineRule="exact"/>
        <w:ind w:firstLine="640" w:firstLineChars="200"/>
        <w:rPr>
          <w:rFonts w:hint="eastAsia" w:ascii="华文楷体" w:hAnsi="华文楷体" w:eastAsia="华文楷体"/>
          <w:sz w:val="32"/>
          <w:szCs w:val="32"/>
        </w:rPr>
      </w:pPr>
      <w:r>
        <w:rPr>
          <w:rFonts w:hint="eastAsia" w:ascii="华文楷体" w:hAnsi="华文楷体" w:eastAsia="华文楷体"/>
          <w:sz w:val="32"/>
          <w:szCs w:val="32"/>
        </w:rPr>
        <w:t>1.改革项目申报时限。在省科技厅门户网站、青海日报等媒体定期发布项目指南，全年开放管理系统受理项目申报，建立项目储备库，每季度末集中办理项目出库。</w:t>
      </w:r>
    </w:p>
    <w:p>
      <w:pPr>
        <w:widowControl/>
        <w:autoSpaceDE w:val="0"/>
        <w:autoSpaceDN w:val="0"/>
        <w:spacing w:line="560" w:lineRule="exact"/>
        <w:ind w:firstLine="640" w:firstLineChars="200"/>
        <w:rPr>
          <w:rFonts w:hint="eastAsia" w:ascii="华文楷体" w:hAnsi="华文楷体" w:eastAsia="华文楷体" w:cs="仿宋"/>
          <w:sz w:val="32"/>
          <w:szCs w:val="32"/>
        </w:rPr>
      </w:pPr>
      <w:r>
        <w:rPr>
          <w:rFonts w:hint="eastAsia" w:ascii="华文楷体" w:hAnsi="华文楷体" w:eastAsia="华文楷体"/>
          <w:sz w:val="32"/>
          <w:szCs w:val="32"/>
        </w:rPr>
        <w:t>2.拓宽项目申报渠道。企业可通过单位注册地所在</w:t>
      </w:r>
      <w:r>
        <w:rPr>
          <w:rFonts w:hint="eastAsia" w:ascii="华文楷体" w:hAnsi="华文楷体" w:eastAsia="华文楷体" w:cs="仿宋"/>
          <w:sz w:val="32"/>
          <w:szCs w:val="32"/>
        </w:rPr>
        <w:t>市(州)科技管理部门申报项目，省级以上产业园区企业可由所在园区管委会直接推荐申报科技项目。高新技术企业、省级科技型企业及培育企业在向主管部门、园区管委会备案后可直接申报。</w:t>
      </w:r>
    </w:p>
    <w:p>
      <w:pPr>
        <w:widowControl/>
        <w:spacing w:line="560" w:lineRule="exact"/>
        <w:ind w:firstLine="640" w:firstLineChars="200"/>
        <w:rPr>
          <w:rFonts w:hint="eastAsia" w:ascii="华文楷体" w:hAnsi="华文楷体" w:eastAsia="华文楷体"/>
          <w:color w:val="000000"/>
          <w:sz w:val="32"/>
          <w:szCs w:val="32"/>
        </w:rPr>
      </w:pPr>
      <w:r>
        <w:rPr>
          <w:rFonts w:hint="eastAsia" w:ascii="华文楷体" w:hAnsi="华文楷体" w:eastAsia="华文楷体"/>
          <w:sz w:val="32"/>
          <w:szCs w:val="32"/>
        </w:rPr>
        <w:t>3.放宽项目申报人员职称条件。</w:t>
      </w:r>
      <w:r>
        <w:rPr>
          <w:rFonts w:hint="eastAsia" w:ascii="华文楷体" w:hAnsi="华文楷体" w:eastAsia="华文楷体"/>
          <w:color w:val="000000"/>
          <w:sz w:val="32"/>
          <w:szCs w:val="32"/>
        </w:rPr>
        <w:t>中小企业、市</w:t>
      </w:r>
      <w:r>
        <w:rPr>
          <w:rFonts w:hint="eastAsia" w:ascii="华文楷体" w:hAnsi="华文楷体" w:eastAsia="华文楷体" w:cs="仿宋"/>
          <w:sz w:val="32"/>
          <w:szCs w:val="32"/>
        </w:rPr>
        <w:t>(州)</w:t>
      </w:r>
      <w:r>
        <w:rPr>
          <w:rFonts w:hint="eastAsia" w:ascii="华文楷体" w:hAnsi="华文楷体" w:eastAsia="华文楷体"/>
          <w:color w:val="000000"/>
          <w:sz w:val="32"/>
          <w:szCs w:val="32"/>
        </w:rPr>
        <w:t>及其以下单位具有相应中级职称的科研人员，由2名相关领域高级职称科研人员推荐即可申报重点研发与成果转化类科研项目。</w:t>
      </w:r>
    </w:p>
    <w:p>
      <w:pPr>
        <w:widowControl/>
        <w:spacing w:line="560" w:lineRule="exact"/>
        <w:ind w:firstLine="640" w:firstLineChars="200"/>
        <w:rPr>
          <w:rFonts w:hint="eastAsia" w:ascii="华文楷体" w:hAnsi="华文楷体" w:eastAsia="华文楷体"/>
          <w:color w:val="000000"/>
          <w:sz w:val="32"/>
          <w:szCs w:val="32"/>
        </w:rPr>
      </w:pPr>
      <w:r>
        <w:rPr>
          <w:rFonts w:hint="eastAsia" w:ascii="华文楷体" w:hAnsi="华文楷体" w:eastAsia="华文楷体"/>
          <w:color w:val="000000"/>
          <w:sz w:val="32"/>
          <w:szCs w:val="32"/>
        </w:rPr>
        <w:t>4.</w:t>
      </w:r>
      <w:r>
        <w:rPr>
          <w:rFonts w:hint="eastAsia" w:ascii="华文楷体" w:hAnsi="华文楷体" w:eastAsia="华文楷体"/>
          <w:sz w:val="32"/>
          <w:szCs w:val="32"/>
        </w:rPr>
        <w:t>调整科研项目资金配套要求。</w:t>
      </w:r>
      <w:r>
        <w:rPr>
          <w:rFonts w:hint="eastAsia" w:ascii="华文楷体" w:hAnsi="华文楷体" w:eastAsia="华文楷体"/>
          <w:color w:val="000000"/>
          <w:sz w:val="32"/>
          <w:szCs w:val="32"/>
        </w:rPr>
        <w:t>调整项目经费组成结构及科研项目资金配套比例。项目经费由专项经费和自筹科研经费组成，鼓励项目申报单位配套科研经费实施科研项目。企业申报项目时申请资助的专项经费与自筹科研经费比例不低于1:1；事业单位申报的公益性科研项目不要求自筹科研经费配套。</w:t>
      </w:r>
    </w:p>
    <w:p>
      <w:pPr>
        <w:widowControl/>
        <w:autoSpaceDE w:val="0"/>
        <w:autoSpaceDN w:val="0"/>
        <w:spacing w:line="560" w:lineRule="exact"/>
        <w:ind w:firstLine="640" w:firstLineChars="200"/>
        <w:rPr>
          <w:rFonts w:hint="eastAsia" w:ascii="华文楷体" w:hAnsi="华文楷体" w:eastAsia="华文楷体"/>
          <w:sz w:val="32"/>
          <w:szCs w:val="32"/>
        </w:rPr>
      </w:pPr>
      <w:r>
        <w:rPr>
          <w:rFonts w:hint="eastAsia" w:ascii="华文楷体" w:hAnsi="华文楷体" w:eastAsia="华文楷体"/>
          <w:sz w:val="32"/>
          <w:szCs w:val="32"/>
        </w:rPr>
        <w:t>5.放宽项目限项要求。项目申报人同期主持或参与项目数不超过3项，主持项目数不超过2项（同一计划类别同期只能主持1项）。重点实验室、工程技术研究中心、临床医学研究中心、大型科研仪器补助以及科技基础条件能力建设不计入限项范围。</w:t>
      </w:r>
    </w:p>
    <w:p>
      <w:pPr>
        <w:widowControl/>
        <w:autoSpaceDE w:val="0"/>
        <w:autoSpaceDN w:val="0"/>
        <w:spacing w:line="560" w:lineRule="exact"/>
        <w:ind w:firstLine="640" w:firstLineChars="200"/>
        <w:rPr>
          <w:rFonts w:hint="eastAsia" w:ascii="华文楷体" w:hAnsi="华文楷体" w:eastAsia="华文楷体"/>
          <w:sz w:val="32"/>
          <w:szCs w:val="32"/>
        </w:rPr>
      </w:pPr>
      <w:r>
        <w:rPr>
          <w:rFonts w:hint="eastAsia" w:ascii="华文楷体" w:hAnsi="华文楷体" w:eastAsia="华文楷体"/>
          <w:sz w:val="32"/>
          <w:szCs w:val="32"/>
        </w:rPr>
        <w:t>6.减少科技查新要求。除申报自然科学基金和应用基础研究计划需提供科技查新报告外，其余计划无需提供查新报告。</w:t>
      </w:r>
    </w:p>
    <w:p>
      <w:pPr>
        <w:widowControl/>
        <w:autoSpaceDE w:val="0"/>
        <w:autoSpaceDN w:val="0"/>
        <w:spacing w:line="560" w:lineRule="exact"/>
        <w:ind w:firstLine="640" w:firstLineChars="200"/>
        <w:rPr>
          <w:rFonts w:hint="eastAsia" w:ascii="华文楷体" w:hAnsi="华文楷体" w:eastAsia="华文楷体"/>
          <w:bCs/>
          <w:sz w:val="32"/>
          <w:szCs w:val="32"/>
        </w:rPr>
      </w:pPr>
      <w:r>
        <w:rPr>
          <w:rFonts w:hint="eastAsia" w:ascii="华文楷体" w:hAnsi="华文楷体" w:eastAsia="华文楷体"/>
          <w:bCs/>
          <w:sz w:val="32"/>
          <w:szCs w:val="32"/>
        </w:rPr>
        <w:t>（二）简化项目申报环节。</w:t>
      </w:r>
    </w:p>
    <w:p>
      <w:pPr>
        <w:widowControl/>
        <w:autoSpaceDE w:val="0"/>
        <w:autoSpaceDN w:val="0"/>
        <w:spacing w:line="560" w:lineRule="exact"/>
        <w:ind w:firstLine="640" w:firstLineChars="200"/>
        <w:rPr>
          <w:rFonts w:hint="eastAsia" w:ascii="华文楷体" w:hAnsi="华文楷体" w:eastAsia="华文楷体"/>
          <w:sz w:val="32"/>
          <w:szCs w:val="32"/>
        </w:rPr>
      </w:pPr>
      <w:r>
        <w:rPr>
          <w:rFonts w:hint="eastAsia" w:ascii="华文楷体" w:hAnsi="华文楷体" w:eastAsia="华文楷体"/>
          <w:sz w:val="32"/>
          <w:szCs w:val="32"/>
        </w:rPr>
        <w:t>1.推行“材料一次报送”制度。凡在申报项目注册时已提交青海省科技管理信息系统的相关基础资料，不再要求重复提供。基本信息发生变更的需及时修改并上传印证资料。</w:t>
      </w:r>
    </w:p>
    <w:p>
      <w:pPr>
        <w:widowControl/>
        <w:autoSpaceDE w:val="0"/>
        <w:autoSpaceDN w:val="0"/>
        <w:spacing w:line="560" w:lineRule="exact"/>
        <w:ind w:firstLine="640" w:firstLineChars="200"/>
        <w:rPr>
          <w:rFonts w:hint="eastAsia" w:ascii="华文楷体" w:hAnsi="华文楷体" w:eastAsia="华文楷体"/>
          <w:sz w:val="32"/>
          <w:szCs w:val="32"/>
        </w:rPr>
      </w:pPr>
      <w:r>
        <w:rPr>
          <w:rFonts w:hint="eastAsia" w:ascii="华文楷体" w:hAnsi="华文楷体" w:eastAsia="华文楷体"/>
          <w:sz w:val="32"/>
          <w:szCs w:val="32"/>
        </w:rPr>
        <w:t>2.不再要求提供“申报单位近一年的科研投入情况报告。申报单位为企业的，须提供企业享受研发费用加计扣除政策的税务部门备案凭证或证明文件，作为科研实际投入的验证”等资料。</w:t>
      </w:r>
    </w:p>
    <w:p>
      <w:pPr>
        <w:widowControl/>
        <w:autoSpaceDE w:val="0"/>
        <w:autoSpaceDN w:val="0"/>
        <w:spacing w:line="560" w:lineRule="exact"/>
        <w:ind w:firstLine="640" w:firstLineChars="200"/>
        <w:rPr>
          <w:rFonts w:hint="eastAsia" w:ascii="华文楷体" w:hAnsi="华文楷体" w:eastAsia="华文楷体"/>
          <w:sz w:val="32"/>
          <w:szCs w:val="32"/>
        </w:rPr>
      </w:pPr>
      <w:r>
        <w:rPr>
          <w:rFonts w:hint="eastAsia" w:ascii="华文楷体" w:hAnsi="华文楷体" w:eastAsia="华文楷体"/>
          <w:sz w:val="32"/>
          <w:szCs w:val="32"/>
        </w:rPr>
        <w:t>3.联合申报项目的单位，不再要求提供前期合作证明。</w:t>
      </w:r>
    </w:p>
    <w:p>
      <w:pPr>
        <w:widowControl/>
        <w:autoSpaceDE w:val="0"/>
        <w:autoSpaceDN w:val="0"/>
        <w:spacing w:line="560" w:lineRule="exact"/>
        <w:ind w:firstLine="640" w:firstLineChars="200"/>
        <w:rPr>
          <w:rFonts w:hint="eastAsia" w:ascii="华文楷体" w:hAnsi="华文楷体" w:eastAsia="华文楷体"/>
          <w:sz w:val="32"/>
          <w:szCs w:val="32"/>
        </w:rPr>
      </w:pPr>
      <w:r>
        <w:rPr>
          <w:rFonts w:hint="eastAsia" w:ascii="华文楷体" w:hAnsi="华文楷体" w:eastAsia="华文楷体"/>
          <w:sz w:val="32"/>
          <w:szCs w:val="32"/>
        </w:rPr>
        <w:t>二、项目评审立项</w:t>
      </w:r>
    </w:p>
    <w:p>
      <w:pPr>
        <w:widowControl/>
        <w:autoSpaceDE w:val="0"/>
        <w:autoSpaceDN w:val="0"/>
        <w:spacing w:line="560" w:lineRule="exact"/>
        <w:ind w:firstLine="640" w:firstLineChars="200"/>
        <w:rPr>
          <w:rFonts w:hint="eastAsia" w:ascii="华文楷体" w:hAnsi="华文楷体" w:eastAsia="华文楷体"/>
          <w:sz w:val="32"/>
          <w:szCs w:val="32"/>
        </w:rPr>
      </w:pPr>
      <w:r>
        <w:rPr>
          <w:rFonts w:hint="eastAsia" w:ascii="华文楷体" w:hAnsi="华文楷体" w:eastAsia="华文楷体"/>
          <w:bCs/>
          <w:sz w:val="32"/>
          <w:szCs w:val="32"/>
        </w:rPr>
        <w:t>（三）完善科研项目评审体系。</w:t>
      </w:r>
      <w:r>
        <w:rPr>
          <w:rFonts w:hint="eastAsia" w:ascii="华文楷体" w:hAnsi="华文楷体" w:eastAsia="华文楷体"/>
          <w:sz w:val="32"/>
          <w:szCs w:val="32"/>
        </w:rPr>
        <w:t>根据科技计划类别特点，制定科学合理的项目评分指标体系。既体现项目科学性、可行性、创新性的总体评价，又体现项目对我省产业技术进步、优势学科发展、创新能力建设的提升作用。</w:t>
      </w:r>
    </w:p>
    <w:p>
      <w:pPr>
        <w:widowControl/>
        <w:autoSpaceDE w:val="0"/>
        <w:autoSpaceDN w:val="0"/>
        <w:spacing w:line="560" w:lineRule="exact"/>
        <w:ind w:firstLine="640" w:firstLineChars="200"/>
        <w:rPr>
          <w:rFonts w:hint="eastAsia" w:ascii="华文楷体" w:hAnsi="华文楷体" w:eastAsia="华文楷体"/>
          <w:color w:val="000000"/>
          <w:sz w:val="32"/>
          <w:szCs w:val="32"/>
        </w:rPr>
      </w:pPr>
      <w:r>
        <w:rPr>
          <w:rFonts w:hint="eastAsia" w:ascii="华文楷体" w:hAnsi="华文楷体" w:eastAsia="华文楷体"/>
          <w:bCs/>
          <w:sz w:val="32"/>
          <w:szCs w:val="32"/>
        </w:rPr>
        <w:t>（四）扩展后补助项目支持方式。</w:t>
      </w:r>
      <w:r>
        <w:rPr>
          <w:rFonts w:hint="eastAsia" w:ascii="华文楷体" w:hAnsi="华文楷体" w:eastAsia="华文楷体"/>
          <w:color w:val="000000"/>
          <w:sz w:val="32"/>
          <w:szCs w:val="32"/>
        </w:rPr>
        <w:t>注重结果导向，对于实施单位根据市场需求和自身发展需要，先行投入资金组织开展的研发活动，符合全省产业政策和科技创新发展规划，取得相关领域的关键技术、核心技术，并形成销售，属于本单位原创成果，研发记录完备，在国家和省级科技计划项目中没有得到经费支持的研发成果，经申请并由省科技厅、省财政厅履行规定程序，可给予相应的专项经费支持。</w:t>
      </w:r>
    </w:p>
    <w:p>
      <w:pPr>
        <w:widowControl/>
        <w:autoSpaceDE w:val="0"/>
        <w:autoSpaceDN w:val="0"/>
        <w:spacing w:line="560" w:lineRule="exact"/>
        <w:ind w:firstLine="640" w:firstLineChars="200"/>
        <w:rPr>
          <w:rFonts w:hint="eastAsia" w:ascii="华文楷体" w:hAnsi="华文楷体" w:eastAsia="华文楷体"/>
          <w:sz w:val="32"/>
          <w:szCs w:val="32"/>
        </w:rPr>
      </w:pPr>
      <w:r>
        <w:rPr>
          <w:rFonts w:hint="eastAsia" w:ascii="华文楷体" w:hAnsi="华文楷体" w:eastAsia="华文楷体"/>
          <w:sz w:val="32"/>
          <w:szCs w:val="32"/>
        </w:rPr>
        <w:t>三、项目（经费）管理及验收</w:t>
      </w:r>
    </w:p>
    <w:p>
      <w:pPr>
        <w:widowControl/>
        <w:autoSpaceDE w:val="0"/>
        <w:autoSpaceDN w:val="0"/>
        <w:spacing w:line="560" w:lineRule="exact"/>
        <w:ind w:firstLine="640" w:firstLineChars="200"/>
        <w:rPr>
          <w:rFonts w:hint="eastAsia" w:ascii="华文楷体" w:hAnsi="华文楷体" w:eastAsia="华文楷体"/>
          <w:sz w:val="32"/>
          <w:szCs w:val="32"/>
        </w:rPr>
      </w:pPr>
      <w:r>
        <w:rPr>
          <w:rFonts w:hint="eastAsia" w:ascii="华文楷体" w:hAnsi="华文楷体" w:eastAsia="华文楷体"/>
          <w:bCs/>
          <w:sz w:val="32"/>
          <w:szCs w:val="32"/>
        </w:rPr>
        <w:t>（五）减少各类检查、评估。</w:t>
      </w:r>
      <w:r>
        <w:rPr>
          <w:rFonts w:hint="eastAsia" w:ascii="华文楷体" w:hAnsi="华文楷体" w:eastAsia="华文楷体"/>
          <w:sz w:val="32"/>
          <w:szCs w:val="32"/>
        </w:rPr>
        <w:t>对自由探索类基础研究一般不作过程检查，对其他科研项目由每年年度检查改为每年在科技项目管理信息系统中提交年度进展报告进行备案，省科技厅、省财政厅或行业主管部门采取“双随机、一公开”检查方式，提高检查效率，对重大、重点项目进行必要的抽查。</w:t>
      </w:r>
    </w:p>
    <w:p>
      <w:pPr>
        <w:widowControl/>
        <w:spacing w:line="560" w:lineRule="exact"/>
        <w:ind w:firstLine="640" w:firstLineChars="200"/>
        <w:rPr>
          <w:rFonts w:hint="eastAsia" w:ascii="华文楷体" w:hAnsi="华文楷体" w:eastAsia="华文楷体"/>
          <w:bCs/>
          <w:sz w:val="32"/>
          <w:szCs w:val="32"/>
        </w:rPr>
      </w:pPr>
      <w:r>
        <w:rPr>
          <w:rFonts w:hint="eastAsia" w:ascii="华文楷体" w:hAnsi="华文楷体" w:eastAsia="华文楷体"/>
          <w:bCs/>
          <w:sz w:val="32"/>
          <w:szCs w:val="32"/>
        </w:rPr>
        <w:t>（六）简化科研项目预算编制。</w:t>
      </w:r>
      <w:r>
        <w:rPr>
          <w:rFonts w:hint="eastAsia" w:ascii="华文楷体" w:hAnsi="华文楷体" w:eastAsia="华文楷体"/>
          <w:sz w:val="32"/>
          <w:szCs w:val="32"/>
        </w:rPr>
        <w:t>简化科研项目预算编制要求，精简说明和报表。项目直接费用中除设备费外，其他费用只提供基本测算说明，不提供明细，设备购置不需提供详细设备型号清单，仅需列明设备名称。提</w:t>
      </w:r>
      <w:r>
        <w:rPr>
          <w:rFonts w:hint="eastAsia" w:ascii="华文楷体" w:hAnsi="华文楷体" w:eastAsia="华文楷体"/>
          <w:color w:val="000000"/>
          <w:sz w:val="32"/>
          <w:szCs w:val="32"/>
        </w:rPr>
        <w:t>倡采用财务助理制度，鼓励科研项目通过购买财会等专业服务，其费用可列入项目专项经费。</w:t>
      </w:r>
      <w:r>
        <w:rPr>
          <w:rFonts w:hint="eastAsia" w:ascii="华文楷体" w:hAnsi="华文楷体" w:eastAsia="华文楷体"/>
          <w:sz w:val="32"/>
          <w:szCs w:val="32"/>
        </w:rPr>
        <w:t>基础研究计划项目实行概算管理。</w:t>
      </w:r>
    </w:p>
    <w:p>
      <w:pPr>
        <w:widowControl/>
        <w:spacing w:line="560" w:lineRule="exact"/>
        <w:ind w:firstLine="640" w:firstLineChars="200"/>
        <w:rPr>
          <w:rFonts w:hint="eastAsia" w:ascii="华文楷体" w:hAnsi="华文楷体" w:eastAsia="华文楷体"/>
          <w:sz w:val="32"/>
          <w:szCs w:val="32"/>
        </w:rPr>
      </w:pPr>
      <w:r>
        <w:rPr>
          <w:rFonts w:hint="eastAsia" w:ascii="华文楷体" w:hAnsi="华文楷体" w:eastAsia="华文楷体"/>
          <w:bCs/>
          <w:sz w:val="32"/>
          <w:szCs w:val="32"/>
        </w:rPr>
        <w:t>（七）改革财务验收和技术验收方式。</w:t>
      </w:r>
      <w:r>
        <w:rPr>
          <w:rFonts w:hint="eastAsia" w:ascii="华文楷体" w:hAnsi="华文楷体" w:eastAsia="华文楷体"/>
          <w:sz w:val="32"/>
          <w:szCs w:val="32"/>
        </w:rPr>
        <w:t>对于自然科学基金、应用基础研究项目，在验收时由承担单位提交决算表备案，不再组织专家进行财务验收。对于其他省级科技计划项目，项目验收不再以通过财务验收为前置条件，将财务验收和技术验收合并为期末一次性综合验收。</w:t>
      </w:r>
    </w:p>
    <w:p>
      <w:pPr>
        <w:widowControl/>
        <w:spacing w:line="560" w:lineRule="exact"/>
        <w:ind w:firstLine="640" w:firstLineChars="200"/>
        <w:rPr>
          <w:rFonts w:hint="eastAsia" w:ascii="华文楷体" w:hAnsi="华文楷体" w:eastAsia="华文楷体"/>
          <w:color w:val="000000"/>
          <w:sz w:val="32"/>
          <w:szCs w:val="32"/>
        </w:rPr>
      </w:pPr>
      <w:r>
        <w:rPr>
          <w:rFonts w:hint="eastAsia" w:ascii="华文楷体" w:hAnsi="华文楷体" w:eastAsia="华文楷体"/>
          <w:bCs/>
          <w:sz w:val="32"/>
          <w:szCs w:val="32"/>
        </w:rPr>
        <w:t>（八）简化财务验收手续。</w:t>
      </w:r>
      <w:r>
        <w:rPr>
          <w:rFonts w:hint="eastAsia" w:ascii="华文楷体" w:hAnsi="华文楷体" w:eastAsia="华文楷体"/>
          <w:sz w:val="32"/>
          <w:szCs w:val="32"/>
        </w:rPr>
        <w:t>项目承担单位</w:t>
      </w:r>
      <w:r>
        <w:rPr>
          <w:rFonts w:hint="eastAsia" w:ascii="华文楷体" w:hAnsi="华文楷体" w:eastAsia="华文楷体"/>
          <w:color w:val="000000"/>
          <w:sz w:val="32"/>
          <w:szCs w:val="32"/>
        </w:rPr>
        <w:t>可自主选择具有省级科技经费审计资质的第三方中介机构进行财务审计，对出具的项目财务审计报告或结论，省科技厅直接使用,不再进行财务验收。科研经费100万元以下（含100万元）的项目验收不要求提供财务审计报告。</w:t>
      </w:r>
    </w:p>
    <w:p>
      <w:pPr>
        <w:widowControl/>
        <w:spacing w:line="560" w:lineRule="exact"/>
        <w:ind w:firstLine="640" w:firstLineChars="200"/>
        <w:rPr>
          <w:rFonts w:hint="eastAsia" w:ascii="华文楷体" w:hAnsi="华文楷体" w:eastAsia="华文楷体"/>
          <w:sz w:val="32"/>
          <w:szCs w:val="32"/>
        </w:rPr>
      </w:pPr>
      <w:r>
        <w:rPr>
          <w:rFonts w:hint="eastAsia" w:ascii="华文楷体" w:hAnsi="华文楷体" w:eastAsia="华文楷体"/>
          <w:bCs/>
          <w:sz w:val="32"/>
          <w:szCs w:val="32"/>
        </w:rPr>
        <w:t>（九）建立重结果、重绩效的评价体系。</w:t>
      </w:r>
      <w:r>
        <w:rPr>
          <w:rFonts w:hint="eastAsia" w:ascii="华文楷体" w:hAnsi="华文楷体" w:eastAsia="华文楷体"/>
          <w:sz w:val="32"/>
          <w:szCs w:val="32"/>
        </w:rPr>
        <w:t>实行科研项目绩效分类评价。基础研究突出原创导向，以同行评议为主；社会公益性研究突出需求导向，以行业用户和社会评价为主；应用技术开发和成果转化评价突出企业主体、市场导向，以用户评价、第三方评价和市场绩效为主。</w:t>
      </w:r>
    </w:p>
    <w:p>
      <w:pPr>
        <w:widowControl/>
        <w:spacing w:line="560" w:lineRule="exact"/>
        <w:ind w:firstLine="640" w:firstLineChars="200"/>
        <w:rPr>
          <w:rFonts w:hint="eastAsia" w:ascii="华文楷体" w:hAnsi="华文楷体" w:eastAsia="华文楷体"/>
          <w:sz w:val="32"/>
          <w:szCs w:val="32"/>
        </w:rPr>
      </w:pPr>
      <w:r>
        <w:rPr>
          <w:rFonts w:hint="eastAsia" w:ascii="华文楷体" w:hAnsi="华文楷体" w:eastAsia="华文楷体"/>
          <w:bCs/>
          <w:sz w:val="32"/>
          <w:szCs w:val="32"/>
        </w:rPr>
        <w:t>（十）建立科研容错免责机制。</w:t>
      </w:r>
      <w:r>
        <w:rPr>
          <w:rFonts w:hint="eastAsia" w:ascii="华文楷体" w:hAnsi="华文楷体" w:eastAsia="华文楷体"/>
          <w:sz w:val="32"/>
          <w:szCs w:val="32"/>
        </w:rPr>
        <w:t>对已履行科研尽责义务但因不可抗力或科研不确定性未能实现预期研究目标的承担单位和项目负责人予以免责，且合理合规的已支出资金不予追缴。</w:t>
      </w:r>
    </w:p>
    <w:p>
      <w:pPr>
        <w:widowControl/>
        <w:autoSpaceDE w:val="0"/>
        <w:autoSpaceDN w:val="0"/>
        <w:spacing w:line="560" w:lineRule="exact"/>
        <w:ind w:firstLine="640" w:firstLineChars="200"/>
        <w:rPr>
          <w:rFonts w:hint="eastAsia" w:ascii="华文楷体" w:hAnsi="华文楷体" w:eastAsia="华文楷体"/>
          <w:sz w:val="32"/>
          <w:szCs w:val="32"/>
        </w:rPr>
      </w:pPr>
      <w:r>
        <w:rPr>
          <w:rFonts w:hint="eastAsia" w:ascii="华文楷体" w:hAnsi="华文楷体" w:eastAsia="华文楷体"/>
          <w:sz w:val="32"/>
          <w:szCs w:val="32"/>
        </w:rPr>
        <w:t>四、赋予科研人员和项目承担单位更大科研自主权</w:t>
      </w:r>
    </w:p>
    <w:p>
      <w:pPr>
        <w:widowControl/>
        <w:spacing w:line="560" w:lineRule="exact"/>
        <w:ind w:firstLine="640" w:firstLineChars="200"/>
        <w:rPr>
          <w:rFonts w:hint="eastAsia" w:ascii="华文楷体" w:hAnsi="华文楷体" w:eastAsia="华文楷体"/>
          <w:sz w:val="32"/>
          <w:szCs w:val="32"/>
        </w:rPr>
      </w:pPr>
      <w:r>
        <w:rPr>
          <w:rFonts w:hint="eastAsia" w:ascii="华文楷体" w:hAnsi="华文楷体" w:eastAsia="华文楷体"/>
          <w:bCs/>
          <w:sz w:val="32"/>
          <w:szCs w:val="32"/>
        </w:rPr>
        <w:t>（十一）赋予科研人员更大技术路线决策权。</w:t>
      </w:r>
      <w:r>
        <w:rPr>
          <w:rFonts w:hint="eastAsia" w:ascii="华文楷体" w:hAnsi="华文楷体" w:eastAsia="华文楷体"/>
          <w:sz w:val="32"/>
          <w:szCs w:val="32"/>
        </w:rPr>
        <w:t>科研项目除主持人以外的参与人员、协作单位调整，审批权限下放到项目承担单位。项目负责人在研究方向不变和不降低研究指标的前提下，可自主调整研究方案和技术路线。项目直接费用除设备费外，其他费用调剂权下放至项目承担单位。项目承担单位应完善管理制度，及时为科研人员办理调剂手续。</w:t>
      </w:r>
    </w:p>
    <w:p>
      <w:pPr>
        <w:widowControl/>
        <w:adjustRightInd w:val="0"/>
        <w:snapToGrid w:val="0"/>
        <w:spacing w:line="560" w:lineRule="exact"/>
        <w:ind w:firstLine="640" w:firstLineChars="200"/>
        <w:rPr>
          <w:rFonts w:hint="eastAsia" w:ascii="华文楷体" w:hAnsi="华文楷体" w:eastAsia="华文楷体"/>
          <w:sz w:val="32"/>
          <w:szCs w:val="32"/>
        </w:rPr>
      </w:pPr>
      <w:r>
        <w:rPr>
          <w:rFonts w:hint="eastAsia" w:ascii="华文楷体" w:hAnsi="华文楷体" w:eastAsia="华文楷体"/>
          <w:bCs/>
          <w:sz w:val="32"/>
          <w:szCs w:val="32"/>
        </w:rPr>
        <w:t>（十二）简化科研仪器设备采购流程。</w:t>
      </w:r>
      <w:r>
        <w:rPr>
          <w:rFonts w:hint="eastAsia" w:ascii="华文楷体" w:hAnsi="华文楷体" w:eastAsia="华文楷体"/>
          <w:sz w:val="32"/>
          <w:szCs w:val="32"/>
        </w:rPr>
        <w:t>对高校、科研院所科研急需的专业设备、试验材料、耗材，按相关规定特事特办，不进行招投标程序，可自行采购科研项目仪器设备，自行选择仪器设备评审专家，并要做好设备采购的监督管理，做到全程公开透明、可追溯。</w:t>
      </w:r>
    </w:p>
    <w:p>
      <w:pPr>
        <w:widowControl/>
        <w:autoSpaceDE w:val="0"/>
        <w:autoSpaceDN w:val="0"/>
        <w:spacing w:line="560" w:lineRule="exact"/>
        <w:ind w:firstLine="640" w:firstLineChars="200"/>
        <w:rPr>
          <w:rFonts w:hint="eastAsia" w:ascii="华文楷体" w:hAnsi="华文楷体" w:eastAsia="华文楷体"/>
          <w:sz w:val="32"/>
          <w:szCs w:val="32"/>
        </w:rPr>
      </w:pPr>
      <w:r>
        <w:rPr>
          <w:rFonts w:hint="eastAsia" w:ascii="华文楷体" w:hAnsi="华文楷体" w:eastAsia="华文楷体"/>
          <w:bCs/>
          <w:sz w:val="32"/>
          <w:szCs w:val="32"/>
        </w:rPr>
        <w:t>（十三）扩大基本科研业务费使用自主权。</w:t>
      </w:r>
      <w:r>
        <w:rPr>
          <w:rFonts w:hint="eastAsia" w:ascii="华文楷体" w:hAnsi="华文楷体" w:eastAsia="华文楷体"/>
          <w:sz w:val="32"/>
          <w:szCs w:val="32"/>
        </w:rPr>
        <w:t>允许科研机构提取不超过20%基本科研业务费作为奖励经费，其使用范围和标准由科研机构在绩效工资总量内自主决定，在单位内部公示。</w:t>
      </w:r>
    </w:p>
    <w:p>
      <w:pPr>
        <w:widowControl/>
        <w:autoSpaceDE w:val="0"/>
        <w:autoSpaceDN w:val="0"/>
        <w:spacing w:line="560" w:lineRule="exact"/>
        <w:ind w:firstLine="640" w:firstLineChars="200"/>
        <w:rPr>
          <w:rFonts w:hint="eastAsia" w:ascii="华文楷体" w:hAnsi="华文楷体" w:eastAsia="华文楷体"/>
          <w:sz w:val="32"/>
          <w:szCs w:val="32"/>
        </w:rPr>
      </w:pPr>
      <w:r>
        <w:rPr>
          <w:rFonts w:hint="eastAsia" w:ascii="华文楷体" w:hAnsi="华文楷体" w:eastAsia="华文楷体"/>
          <w:bCs/>
          <w:sz w:val="32"/>
          <w:szCs w:val="32"/>
        </w:rPr>
        <w:t>（十四）扩大转制科研院所科技发展补助费使用自主权。</w:t>
      </w:r>
      <w:r>
        <w:rPr>
          <w:rFonts w:hint="eastAsia" w:ascii="华文楷体" w:hAnsi="华文楷体" w:eastAsia="华文楷体"/>
          <w:sz w:val="32"/>
          <w:szCs w:val="32"/>
        </w:rPr>
        <w:t>科技发展补助费由各转制科研院所自主安排使用，支持转制科研院所自主选题开展科研工作，进行科技合作与交流，加强团队建设和人才培养，促进科技成果转移转化，提升转制科研院所的创新能力。</w:t>
      </w:r>
    </w:p>
    <w:p>
      <w:pPr>
        <w:widowControl/>
        <w:autoSpaceDE w:val="0"/>
        <w:autoSpaceDN w:val="0"/>
        <w:spacing w:line="560" w:lineRule="exact"/>
        <w:ind w:firstLine="640" w:firstLineChars="200"/>
        <w:rPr>
          <w:rFonts w:hint="eastAsia" w:ascii="华文楷体" w:hAnsi="华文楷体" w:eastAsia="华文楷体"/>
          <w:sz w:val="32"/>
          <w:szCs w:val="32"/>
        </w:rPr>
      </w:pPr>
      <w:r>
        <w:rPr>
          <w:rFonts w:hint="eastAsia" w:ascii="华文楷体" w:hAnsi="华文楷体" w:eastAsia="华文楷体"/>
          <w:bCs/>
          <w:sz w:val="32"/>
          <w:szCs w:val="32"/>
        </w:rPr>
        <w:t>（十五）赋予科研人员职务科技成果所有权或长期使用权。</w:t>
      </w:r>
      <w:r>
        <w:rPr>
          <w:rFonts w:hint="eastAsia" w:ascii="华文楷体" w:hAnsi="华文楷体" w:eastAsia="华文楷体"/>
          <w:sz w:val="32"/>
          <w:szCs w:val="32"/>
        </w:rPr>
        <w:t>除有前期约定的科技成果外，利用财政资金形成的科技成果，承担单位按照权利与责任对等、贡献与回报匹配的原则，赋予科研人员所有权或长期使用权。具体办法由职务科技成果所在单位自行制定。</w:t>
      </w:r>
    </w:p>
    <w:p>
      <w:pPr>
        <w:widowControl/>
        <w:autoSpaceDE w:val="0"/>
        <w:autoSpaceDN w:val="0"/>
        <w:spacing w:line="560" w:lineRule="exact"/>
        <w:ind w:firstLine="640" w:firstLineChars="200"/>
        <w:rPr>
          <w:rFonts w:hint="eastAsia" w:ascii="华文楷体" w:hAnsi="华文楷体" w:eastAsia="华文楷体"/>
          <w:sz w:val="32"/>
          <w:szCs w:val="32"/>
        </w:rPr>
      </w:pPr>
      <w:r>
        <w:rPr>
          <w:rFonts w:hint="eastAsia" w:ascii="华文楷体" w:hAnsi="华文楷体" w:eastAsia="华文楷体"/>
          <w:sz w:val="32"/>
          <w:szCs w:val="32"/>
        </w:rPr>
        <w:t>五、营造创新环境</w:t>
      </w:r>
    </w:p>
    <w:p>
      <w:pPr>
        <w:widowControl/>
        <w:autoSpaceDE w:val="0"/>
        <w:autoSpaceDN w:val="0"/>
        <w:spacing w:line="560" w:lineRule="exact"/>
        <w:ind w:firstLine="640" w:firstLineChars="200"/>
        <w:jc w:val="left"/>
        <w:rPr>
          <w:rFonts w:hint="eastAsia" w:ascii="华文楷体" w:hAnsi="华文楷体" w:eastAsia="华文楷体"/>
          <w:kern w:val="0"/>
          <w:sz w:val="32"/>
          <w:szCs w:val="32"/>
        </w:rPr>
      </w:pPr>
      <w:r>
        <w:rPr>
          <w:rFonts w:hint="eastAsia" w:ascii="华文楷体" w:hAnsi="华文楷体" w:eastAsia="华文楷体"/>
          <w:bCs/>
          <w:sz w:val="32"/>
          <w:szCs w:val="32"/>
        </w:rPr>
        <w:t>（十六）</w:t>
      </w:r>
      <w:r>
        <w:rPr>
          <w:rFonts w:hint="eastAsia" w:ascii="华文楷体" w:hAnsi="华文楷体" w:eastAsia="华文楷体"/>
          <w:bCs/>
          <w:kern w:val="0"/>
          <w:sz w:val="32"/>
          <w:szCs w:val="32"/>
        </w:rPr>
        <w:t>强化科研诚信建设</w:t>
      </w:r>
      <w:r>
        <w:rPr>
          <w:rFonts w:hint="eastAsia" w:ascii="华文楷体" w:hAnsi="华文楷体" w:eastAsia="华文楷体"/>
          <w:kern w:val="0"/>
          <w:sz w:val="32"/>
          <w:szCs w:val="32"/>
        </w:rPr>
        <w:t>。</w:t>
      </w:r>
      <w:r>
        <w:rPr>
          <w:rFonts w:hint="eastAsia" w:ascii="华文楷体" w:hAnsi="华文楷体" w:eastAsia="华文楷体" w:cs="仿宋"/>
          <w:color w:val="333333"/>
          <w:kern w:val="0"/>
          <w:sz w:val="32"/>
          <w:szCs w:val="32"/>
        </w:rPr>
        <w:t>推进科研活动全流程诚信管理，在科技计划项目、科研经费使用、科技奖励等工作中推行科研诚信承诺制度，对科研不端行为零容忍，完善调查核实、公开公示、惩戒处理等制度。建设完备的失信行为记录信息系统，对严重失信行为责任主体实行“一票否决”，一定期限、一定范围内禁止其获得政府奖励和申报政府科技项目等。推进科研信用与其他社会领域诚信信息共享，实施联合惩戒。</w:t>
      </w:r>
      <w:r>
        <w:rPr>
          <w:rFonts w:hint="eastAsia" w:ascii="华文楷体" w:hAnsi="华文楷体" w:eastAsia="华文楷体"/>
          <w:kern w:val="0"/>
          <w:sz w:val="32"/>
          <w:szCs w:val="32"/>
        </w:rPr>
        <w:t xml:space="preserve">    </w:t>
      </w:r>
    </w:p>
    <w:p>
      <w:pPr>
        <w:widowControl/>
        <w:autoSpaceDE w:val="0"/>
        <w:autoSpaceDN w:val="0"/>
        <w:spacing w:line="560" w:lineRule="exact"/>
        <w:ind w:firstLine="640" w:firstLineChars="200"/>
        <w:jc w:val="left"/>
        <w:rPr>
          <w:rFonts w:hint="eastAsia" w:ascii="华文楷体" w:hAnsi="华文楷体" w:eastAsia="华文楷体"/>
          <w:color w:val="333333"/>
          <w:sz w:val="32"/>
          <w:szCs w:val="32"/>
        </w:rPr>
      </w:pPr>
      <w:r>
        <w:rPr>
          <w:rFonts w:hint="eastAsia" w:ascii="华文楷体" w:hAnsi="华文楷体" w:eastAsia="华文楷体"/>
          <w:bCs/>
          <w:sz w:val="32"/>
          <w:szCs w:val="32"/>
        </w:rPr>
        <w:t>（十七）加大对高端创新人才及团队的稳定支持。</w:t>
      </w:r>
      <w:r>
        <w:rPr>
          <w:rFonts w:hint="eastAsia" w:ascii="华文楷体" w:hAnsi="华文楷体" w:eastAsia="华文楷体"/>
          <w:color w:val="333333"/>
          <w:sz w:val="32"/>
          <w:szCs w:val="32"/>
        </w:rPr>
        <w:t>依托省自然科学基金面上项目、创新团队项目及重点实验室等专项，加大对高端创新人才及团队的培养和支持力度。对基础性、长期性工作，由项目支持改变为对创新团队进行支持，每年进行绩效评价，根据绩效评价结果决定下一步是否继续支持。同时将绩效评价结果与科研人员诚信进行挂钩。</w:t>
      </w:r>
    </w:p>
    <w:p>
      <w:pPr>
        <w:widowControl/>
        <w:autoSpaceDE w:val="0"/>
        <w:autoSpaceDN w:val="0"/>
        <w:spacing w:line="560" w:lineRule="exact"/>
        <w:jc w:val="left"/>
        <w:rPr>
          <w:rFonts w:hint="eastAsia" w:ascii="华文楷体" w:hAnsi="华文楷体" w:eastAsia="华文楷体" w:cs="仿宋"/>
          <w:color w:val="333333"/>
          <w:sz w:val="32"/>
          <w:szCs w:val="32"/>
        </w:rPr>
      </w:pPr>
      <w:r>
        <w:rPr>
          <w:rFonts w:hint="eastAsia" w:ascii="华文楷体" w:hAnsi="华文楷体" w:eastAsia="华文楷体"/>
          <w:bCs/>
          <w:sz w:val="32"/>
          <w:szCs w:val="32"/>
        </w:rPr>
        <w:t xml:space="preserve">   （十八）增强主动服务意识。</w:t>
      </w:r>
      <w:r>
        <w:rPr>
          <w:rFonts w:hint="eastAsia" w:ascii="华文楷体" w:hAnsi="华文楷体" w:eastAsia="华文楷体" w:cs="仿宋"/>
          <w:color w:val="333333"/>
          <w:sz w:val="32"/>
          <w:szCs w:val="32"/>
        </w:rPr>
        <w:t>建立省科技厅与市</w:t>
      </w:r>
      <w:r>
        <w:rPr>
          <w:rFonts w:hint="eastAsia" w:ascii="华文楷体" w:hAnsi="华文楷体" w:eastAsia="华文楷体" w:cs="仿宋"/>
          <w:sz w:val="32"/>
          <w:szCs w:val="32"/>
        </w:rPr>
        <w:t>(州)</w:t>
      </w:r>
      <w:r>
        <w:rPr>
          <w:rFonts w:hint="eastAsia" w:ascii="华文楷体" w:hAnsi="华文楷体" w:eastAsia="华文楷体" w:cs="仿宋"/>
          <w:color w:val="333333"/>
          <w:sz w:val="32"/>
          <w:szCs w:val="32"/>
        </w:rPr>
        <w:t>政府、行业主管部门会商制度，及时了解和掌握社会各界的科技需求。围绕科技发展战略和经济社会发展目标，加强与企业、高等院校、科研院所的工作对接，研究解决阶段性重大关键技术。在各市</w:t>
      </w:r>
      <w:r>
        <w:rPr>
          <w:rFonts w:hint="eastAsia" w:ascii="华文楷体" w:hAnsi="华文楷体" w:eastAsia="华文楷体" w:cs="仿宋"/>
          <w:sz w:val="32"/>
          <w:szCs w:val="32"/>
        </w:rPr>
        <w:t>(州)</w:t>
      </w:r>
      <w:r>
        <w:rPr>
          <w:rFonts w:hint="eastAsia" w:ascii="华文楷体" w:hAnsi="华文楷体" w:eastAsia="华文楷体" w:cs="仿宋"/>
          <w:color w:val="333333"/>
          <w:sz w:val="32"/>
          <w:szCs w:val="32"/>
        </w:rPr>
        <w:t>、高新区、工业园区、农业科技园区定期开展科技政策解读和科技项目申报、知识产权管理培训。推进企业与高等院校、科研院所协同创新。</w:t>
      </w:r>
    </w:p>
    <w:p>
      <w:pPr>
        <w:pStyle w:val="39"/>
        <w:shd w:val="clear" w:color="auto" w:fill="FFFFFF"/>
        <w:spacing w:line="560" w:lineRule="exact"/>
        <w:ind w:firstLine="640" w:firstLineChars="200"/>
        <w:jc w:val="both"/>
        <w:rPr>
          <w:rFonts w:hint="eastAsia" w:ascii="华文楷体" w:hAnsi="华文楷体" w:eastAsia="华文楷体" w:cs="仿宋"/>
          <w:color w:val="333333"/>
          <w:sz w:val="32"/>
          <w:szCs w:val="32"/>
        </w:rPr>
      </w:pPr>
      <w:r>
        <w:rPr>
          <w:rFonts w:hint="eastAsia" w:ascii="华文楷体" w:hAnsi="华文楷体" w:eastAsia="华文楷体"/>
          <w:bCs/>
          <w:sz w:val="32"/>
          <w:szCs w:val="32"/>
        </w:rPr>
        <w:t>（十九）</w:t>
      </w:r>
      <w:r>
        <w:rPr>
          <w:rFonts w:hint="eastAsia" w:ascii="华文楷体" w:hAnsi="华文楷体" w:eastAsia="华文楷体" w:cs="Times New Roman"/>
          <w:bCs/>
          <w:kern w:val="2"/>
          <w:sz w:val="32"/>
          <w:szCs w:val="32"/>
        </w:rPr>
        <w:t>优化公共服务功能。</w:t>
      </w:r>
      <w:r>
        <w:rPr>
          <w:rFonts w:hint="eastAsia" w:ascii="华文楷体" w:hAnsi="华文楷体" w:eastAsia="华文楷体" w:cs="仿宋"/>
          <w:color w:val="333333"/>
          <w:sz w:val="32"/>
          <w:szCs w:val="32"/>
        </w:rPr>
        <w:t>进一步优化、</w:t>
      </w:r>
      <w:r>
        <w:rPr>
          <w:rFonts w:hint="eastAsia" w:ascii="华文楷体" w:hAnsi="华文楷体" w:eastAsia="华文楷体"/>
          <w:color w:val="333333"/>
          <w:sz w:val="32"/>
          <w:szCs w:val="32"/>
        </w:rPr>
        <w:t>规范行政审批和相关服务事项的行为，</w:t>
      </w:r>
      <w:r>
        <w:rPr>
          <w:rFonts w:hint="eastAsia" w:ascii="华文楷体" w:hAnsi="华文楷体" w:eastAsia="华文楷体"/>
          <w:sz w:val="32"/>
          <w:szCs w:val="32"/>
        </w:rPr>
        <w:t>依托</w:t>
      </w:r>
      <w:r>
        <w:rPr>
          <w:rFonts w:hint="eastAsia" w:ascii="华文楷体" w:hAnsi="华文楷体" w:eastAsia="华文楷体" w:cs="仿宋"/>
          <w:color w:val="333333"/>
          <w:sz w:val="32"/>
          <w:szCs w:val="32"/>
        </w:rPr>
        <w:t>省政府行政服务大厅窗口和科技管理信息系统的联网对接，完善科技项目申报、技术合同认定登记、重点实验室认定、工程技术研究中心认定、科技型企业认定和高新技术企业认定等公共服务事项的受理和办理，努力实现科研人员办事“最多跑一次”。</w:t>
      </w:r>
    </w:p>
    <w:p>
      <w:pPr>
        <w:widowControl/>
        <w:autoSpaceDE w:val="0"/>
        <w:autoSpaceDN w:val="0"/>
        <w:spacing w:line="560" w:lineRule="exact"/>
        <w:ind w:firstLine="640" w:firstLineChars="200"/>
        <w:rPr>
          <w:rFonts w:hint="eastAsia" w:ascii="华文楷体" w:hAnsi="华文楷体" w:eastAsia="华文楷体"/>
          <w:sz w:val="32"/>
          <w:szCs w:val="32"/>
        </w:rPr>
      </w:pPr>
      <w:r>
        <w:rPr>
          <w:rFonts w:hint="eastAsia" w:ascii="华文楷体" w:hAnsi="华文楷体" w:eastAsia="华文楷体"/>
          <w:bCs/>
          <w:sz w:val="32"/>
          <w:szCs w:val="32"/>
        </w:rPr>
        <w:t>（二十）提升科研协调监管能力。</w:t>
      </w:r>
      <w:r>
        <w:rPr>
          <w:rFonts w:hint="eastAsia" w:ascii="华文楷体" w:hAnsi="华文楷体" w:eastAsia="华文楷体"/>
          <w:sz w:val="32"/>
          <w:szCs w:val="32"/>
        </w:rPr>
        <w:t>加强政府部门、科研单位、第三方管理机构等各类主体之间的相互配合和协同联动，强化科研管理统筹协调。加强政策解读和宣传引导，加大对科研单位干部教育培训，提升科研管理水平。把廉政建设和执纪监督贯穿科研管理全过程，为科研活动保驾护航。</w:t>
      </w:r>
    </w:p>
    <w:p>
      <w:pPr>
        <w:widowControl/>
        <w:autoSpaceDE w:val="0"/>
        <w:autoSpaceDN w:val="0"/>
        <w:spacing w:line="560" w:lineRule="exact"/>
        <w:ind w:firstLine="640" w:firstLineChars="200"/>
        <w:rPr>
          <w:rFonts w:hint="eastAsia" w:ascii="华文楷体" w:hAnsi="华文楷体" w:eastAsia="华文楷体"/>
          <w:sz w:val="32"/>
          <w:szCs w:val="32"/>
        </w:rPr>
      </w:pPr>
      <w:r>
        <w:rPr>
          <w:rFonts w:hint="eastAsia" w:ascii="华文楷体" w:hAnsi="华文楷体" w:eastAsia="华文楷体"/>
          <w:sz w:val="32"/>
          <w:szCs w:val="32"/>
        </w:rPr>
        <w:t>本办法自2018年11月29日执行，现行规定与本通知不一致的，按本通知规定执行。</w:t>
      </w:r>
    </w:p>
    <w:p>
      <w:pPr>
        <w:jc w:val="left"/>
        <w:rPr>
          <w:rFonts w:ascii="华文楷体" w:hAnsi="华文楷体" w:eastAsia="华文楷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行楷">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MS Mincho">
    <w:panose1 w:val="02020609040205080304"/>
    <w:charset w:val="80"/>
    <w:family w:val="modern"/>
    <w:pitch w:val="default"/>
    <w:sig w:usb0="E00002FF" w:usb1="6AC7FDFB" w:usb2="00000012" w:usb3="00000000" w:csb0="4002009F" w:csb1="DFD7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0146394"/>
      <w:docPartObj>
        <w:docPartGallery w:val="autotext"/>
      </w:docPartObj>
    </w:sdtPr>
    <w:sdtContent>
      <w:p>
        <w:pPr>
          <w:pStyle w:val="11"/>
          <w:jc w:val="right"/>
        </w:pPr>
        <w:r>
          <w:fldChar w:fldCharType="begin"/>
        </w:r>
        <w:r>
          <w:instrText xml:space="preserve"> PAGE   \* MERGEFORMAT </w:instrText>
        </w:r>
        <w:r>
          <w:fldChar w:fldCharType="separate"/>
        </w:r>
        <w:r>
          <w:rPr>
            <w:lang w:val="zh-CN"/>
          </w:rPr>
          <w:t>4</w:t>
        </w:r>
        <w:r>
          <w:rPr>
            <w:lang w:val="zh-CN"/>
          </w:rPr>
          <w:fldChar w:fldCharType="end"/>
        </w:r>
      </w:p>
    </w:sdtContent>
  </w:sdt>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CAC99D"/>
    <w:multiLevelType w:val="singleLevel"/>
    <w:tmpl w:val="90CAC99D"/>
    <w:lvl w:ilvl="0" w:tentative="0">
      <w:start w:val="2"/>
      <w:numFmt w:val="decimal"/>
      <w:suff w:val="nothing"/>
      <w:lvlText w:val="%1、"/>
      <w:lvlJc w:val="left"/>
    </w:lvl>
  </w:abstractNum>
  <w:abstractNum w:abstractNumId="1">
    <w:nsid w:val="74A7EC30"/>
    <w:multiLevelType w:val="singleLevel"/>
    <w:tmpl w:val="74A7EC30"/>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348"/>
    <w:rsid w:val="000078F9"/>
    <w:rsid w:val="000139AA"/>
    <w:rsid w:val="000248A8"/>
    <w:rsid w:val="00042747"/>
    <w:rsid w:val="00065C35"/>
    <w:rsid w:val="00082FF3"/>
    <w:rsid w:val="00087C8E"/>
    <w:rsid w:val="00090166"/>
    <w:rsid w:val="00096C37"/>
    <w:rsid w:val="000B4313"/>
    <w:rsid w:val="000C398A"/>
    <w:rsid w:val="000C451E"/>
    <w:rsid w:val="000D2F1D"/>
    <w:rsid w:val="00115ADD"/>
    <w:rsid w:val="001212ED"/>
    <w:rsid w:val="00142618"/>
    <w:rsid w:val="00150551"/>
    <w:rsid w:val="00154AC8"/>
    <w:rsid w:val="00165FF1"/>
    <w:rsid w:val="00182F45"/>
    <w:rsid w:val="00187159"/>
    <w:rsid w:val="0019043A"/>
    <w:rsid w:val="0019536C"/>
    <w:rsid w:val="001963E5"/>
    <w:rsid w:val="001A181C"/>
    <w:rsid w:val="001A18D9"/>
    <w:rsid w:val="001B06B6"/>
    <w:rsid w:val="001D6036"/>
    <w:rsid w:val="001E337F"/>
    <w:rsid w:val="001E63A4"/>
    <w:rsid w:val="001E720F"/>
    <w:rsid w:val="001E79EF"/>
    <w:rsid w:val="001F057F"/>
    <w:rsid w:val="001F606D"/>
    <w:rsid w:val="0021068D"/>
    <w:rsid w:val="0022426D"/>
    <w:rsid w:val="002357E9"/>
    <w:rsid w:val="00250B06"/>
    <w:rsid w:val="002532F0"/>
    <w:rsid w:val="0026480A"/>
    <w:rsid w:val="00265BFD"/>
    <w:rsid w:val="00265F37"/>
    <w:rsid w:val="00275E54"/>
    <w:rsid w:val="0028088F"/>
    <w:rsid w:val="002C7BD3"/>
    <w:rsid w:val="002D103B"/>
    <w:rsid w:val="002D3F4E"/>
    <w:rsid w:val="002D4870"/>
    <w:rsid w:val="002E3674"/>
    <w:rsid w:val="002E650E"/>
    <w:rsid w:val="002F1B65"/>
    <w:rsid w:val="002F3B2A"/>
    <w:rsid w:val="003025AA"/>
    <w:rsid w:val="00310A5C"/>
    <w:rsid w:val="003178B7"/>
    <w:rsid w:val="00317E1E"/>
    <w:rsid w:val="00326AB2"/>
    <w:rsid w:val="00327E28"/>
    <w:rsid w:val="003363F4"/>
    <w:rsid w:val="00343A47"/>
    <w:rsid w:val="003443B3"/>
    <w:rsid w:val="00360E9C"/>
    <w:rsid w:val="00362C2D"/>
    <w:rsid w:val="00366204"/>
    <w:rsid w:val="003723BE"/>
    <w:rsid w:val="00384945"/>
    <w:rsid w:val="00391396"/>
    <w:rsid w:val="00394BB0"/>
    <w:rsid w:val="003A3006"/>
    <w:rsid w:val="003A3910"/>
    <w:rsid w:val="003A73BD"/>
    <w:rsid w:val="003A74B1"/>
    <w:rsid w:val="003B72F1"/>
    <w:rsid w:val="003D2DF8"/>
    <w:rsid w:val="003F0219"/>
    <w:rsid w:val="00410F01"/>
    <w:rsid w:val="00431F9B"/>
    <w:rsid w:val="00443A9D"/>
    <w:rsid w:val="00443F2E"/>
    <w:rsid w:val="004555C2"/>
    <w:rsid w:val="00456767"/>
    <w:rsid w:val="00472E00"/>
    <w:rsid w:val="00473F03"/>
    <w:rsid w:val="0048698B"/>
    <w:rsid w:val="004877C6"/>
    <w:rsid w:val="004961DC"/>
    <w:rsid w:val="004A6828"/>
    <w:rsid w:val="004C0712"/>
    <w:rsid w:val="004C6FEF"/>
    <w:rsid w:val="004E0097"/>
    <w:rsid w:val="004E1903"/>
    <w:rsid w:val="004F39E8"/>
    <w:rsid w:val="004F65F4"/>
    <w:rsid w:val="005151F1"/>
    <w:rsid w:val="0054390E"/>
    <w:rsid w:val="0055115B"/>
    <w:rsid w:val="005533BC"/>
    <w:rsid w:val="00563E5A"/>
    <w:rsid w:val="005674C8"/>
    <w:rsid w:val="00567AE7"/>
    <w:rsid w:val="00570563"/>
    <w:rsid w:val="00592BCD"/>
    <w:rsid w:val="005B3B32"/>
    <w:rsid w:val="005D59EF"/>
    <w:rsid w:val="005E37FF"/>
    <w:rsid w:val="00600965"/>
    <w:rsid w:val="0060329B"/>
    <w:rsid w:val="006155B5"/>
    <w:rsid w:val="00617816"/>
    <w:rsid w:val="006215AB"/>
    <w:rsid w:val="00644AF9"/>
    <w:rsid w:val="006518A6"/>
    <w:rsid w:val="006547E9"/>
    <w:rsid w:val="006807DF"/>
    <w:rsid w:val="00682768"/>
    <w:rsid w:val="00684D4B"/>
    <w:rsid w:val="006A05AB"/>
    <w:rsid w:val="006A1680"/>
    <w:rsid w:val="006A1F2E"/>
    <w:rsid w:val="006B2899"/>
    <w:rsid w:val="006B52E9"/>
    <w:rsid w:val="006B6E50"/>
    <w:rsid w:val="006C1F61"/>
    <w:rsid w:val="006D11E2"/>
    <w:rsid w:val="006E3C37"/>
    <w:rsid w:val="00710242"/>
    <w:rsid w:val="0072321C"/>
    <w:rsid w:val="00763B17"/>
    <w:rsid w:val="007727BA"/>
    <w:rsid w:val="00775E69"/>
    <w:rsid w:val="007C40C0"/>
    <w:rsid w:val="007D5260"/>
    <w:rsid w:val="007D6C1C"/>
    <w:rsid w:val="007F359B"/>
    <w:rsid w:val="00804A9A"/>
    <w:rsid w:val="008414A7"/>
    <w:rsid w:val="0087012D"/>
    <w:rsid w:val="00877C2F"/>
    <w:rsid w:val="00877D84"/>
    <w:rsid w:val="00887E5B"/>
    <w:rsid w:val="00896D6C"/>
    <w:rsid w:val="008A0F17"/>
    <w:rsid w:val="008B58EE"/>
    <w:rsid w:val="008E1862"/>
    <w:rsid w:val="008E3FFC"/>
    <w:rsid w:val="008E7D3D"/>
    <w:rsid w:val="008F0F3B"/>
    <w:rsid w:val="008F7729"/>
    <w:rsid w:val="009146C6"/>
    <w:rsid w:val="00937124"/>
    <w:rsid w:val="00955226"/>
    <w:rsid w:val="0095648A"/>
    <w:rsid w:val="00965D82"/>
    <w:rsid w:val="0096696D"/>
    <w:rsid w:val="009671AE"/>
    <w:rsid w:val="00972CC5"/>
    <w:rsid w:val="00976D98"/>
    <w:rsid w:val="009834F6"/>
    <w:rsid w:val="00984EE6"/>
    <w:rsid w:val="009870B5"/>
    <w:rsid w:val="009D1F67"/>
    <w:rsid w:val="009E188C"/>
    <w:rsid w:val="009F40FD"/>
    <w:rsid w:val="00A10112"/>
    <w:rsid w:val="00A10D0C"/>
    <w:rsid w:val="00A2714B"/>
    <w:rsid w:val="00A66BAA"/>
    <w:rsid w:val="00A84C51"/>
    <w:rsid w:val="00AA6348"/>
    <w:rsid w:val="00AB24D3"/>
    <w:rsid w:val="00AE3343"/>
    <w:rsid w:val="00AF0E09"/>
    <w:rsid w:val="00AF73CF"/>
    <w:rsid w:val="00B27420"/>
    <w:rsid w:val="00B42B05"/>
    <w:rsid w:val="00B63070"/>
    <w:rsid w:val="00B64996"/>
    <w:rsid w:val="00B65586"/>
    <w:rsid w:val="00B702AB"/>
    <w:rsid w:val="00B72E78"/>
    <w:rsid w:val="00B811D9"/>
    <w:rsid w:val="00B8299B"/>
    <w:rsid w:val="00BB16E5"/>
    <w:rsid w:val="00BE730D"/>
    <w:rsid w:val="00BF38CA"/>
    <w:rsid w:val="00C02543"/>
    <w:rsid w:val="00C0436D"/>
    <w:rsid w:val="00C059AB"/>
    <w:rsid w:val="00C05E70"/>
    <w:rsid w:val="00C10E13"/>
    <w:rsid w:val="00C10ED6"/>
    <w:rsid w:val="00C22416"/>
    <w:rsid w:val="00C22D90"/>
    <w:rsid w:val="00C324C0"/>
    <w:rsid w:val="00C53359"/>
    <w:rsid w:val="00C626E3"/>
    <w:rsid w:val="00C65501"/>
    <w:rsid w:val="00C84B3A"/>
    <w:rsid w:val="00CA3D0D"/>
    <w:rsid w:val="00CC1F05"/>
    <w:rsid w:val="00CD2338"/>
    <w:rsid w:val="00CD4233"/>
    <w:rsid w:val="00CE1FBA"/>
    <w:rsid w:val="00CE404A"/>
    <w:rsid w:val="00CF66C7"/>
    <w:rsid w:val="00D4608B"/>
    <w:rsid w:val="00D465F2"/>
    <w:rsid w:val="00D62C7C"/>
    <w:rsid w:val="00D7280A"/>
    <w:rsid w:val="00D9096D"/>
    <w:rsid w:val="00DA1A27"/>
    <w:rsid w:val="00DF42FD"/>
    <w:rsid w:val="00E0187F"/>
    <w:rsid w:val="00E20E0F"/>
    <w:rsid w:val="00E34477"/>
    <w:rsid w:val="00E52E83"/>
    <w:rsid w:val="00E54C13"/>
    <w:rsid w:val="00E57551"/>
    <w:rsid w:val="00E6302D"/>
    <w:rsid w:val="00E673D3"/>
    <w:rsid w:val="00E806DB"/>
    <w:rsid w:val="00E9185F"/>
    <w:rsid w:val="00EA759F"/>
    <w:rsid w:val="00ED750E"/>
    <w:rsid w:val="00EE07DD"/>
    <w:rsid w:val="00EE16B3"/>
    <w:rsid w:val="00F00AC1"/>
    <w:rsid w:val="00F110A5"/>
    <w:rsid w:val="00F273E4"/>
    <w:rsid w:val="00F5523E"/>
    <w:rsid w:val="00F65A66"/>
    <w:rsid w:val="00F67D58"/>
    <w:rsid w:val="00F70B77"/>
    <w:rsid w:val="00F730B9"/>
    <w:rsid w:val="00F75928"/>
    <w:rsid w:val="00FA04DB"/>
    <w:rsid w:val="00FA678A"/>
    <w:rsid w:val="00FB114B"/>
    <w:rsid w:val="00FC7133"/>
    <w:rsid w:val="00FD062B"/>
    <w:rsid w:val="00FE55D6"/>
    <w:rsid w:val="00FF0473"/>
    <w:rsid w:val="00FF3C4F"/>
    <w:rsid w:val="01C642DF"/>
    <w:rsid w:val="076D7D7B"/>
    <w:rsid w:val="07A60990"/>
    <w:rsid w:val="0BC92013"/>
    <w:rsid w:val="0C7E0345"/>
    <w:rsid w:val="0E1F2EFC"/>
    <w:rsid w:val="100D1FD8"/>
    <w:rsid w:val="12B561EF"/>
    <w:rsid w:val="14D55A0F"/>
    <w:rsid w:val="1A310A21"/>
    <w:rsid w:val="1A6954E0"/>
    <w:rsid w:val="1E6D21F3"/>
    <w:rsid w:val="1F862329"/>
    <w:rsid w:val="225A37E1"/>
    <w:rsid w:val="26EA4794"/>
    <w:rsid w:val="27C90675"/>
    <w:rsid w:val="29E65516"/>
    <w:rsid w:val="2C472F32"/>
    <w:rsid w:val="2F394BFE"/>
    <w:rsid w:val="2FE85A90"/>
    <w:rsid w:val="3391327B"/>
    <w:rsid w:val="36DC139A"/>
    <w:rsid w:val="38922DDF"/>
    <w:rsid w:val="3AF21BFE"/>
    <w:rsid w:val="3B3D486C"/>
    <w:rsid w:val="3D0F714C"/>
    <w:rsid w:val="4039649B"/>
    <w:rsid w:val="436C55AB"/>
    <w:rsid w:val="45123579"/>
    <w:rsid w:val="48E32442"/>
    <w:rsid w:val="49A07674"/>
    <w:rsid w:val="50FA4AC2"/>
    <w:rsid w:val="51072119"/>
    <w:rsid w:val="51EB688C"/>
    <w:rsid w:val="53080279"/>
    <w:rsid w:val="541B2B12"/>
    <w:rsid w:val="5798570A"/>
    <w:rsid w:val="5C2165FC"/>
    <w:rsid w:val="5DEF4132"/>
    <w:rsid w:val="62575936"/>
    <w:rsid w:val="66EF0C10"/>
    <w:rsid w:val="6B074B97"/>
    <w:rsid w:val="6EB3683C"/>
    <w:rsid w:val="790227BB"/>
    <w:rsid w:val="7F11489D"/>
    <w:rsid w:val="7FA54E7A"/>
    <w:rsid w:val="7FB02D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0"/>
    <w:pPr>
      <w:keepNext/>
      <w:keepLines/>
      <w:spacing w:line="576" w:lineRule="auto"/>
      <w:outlineLvl w:val="0"/>
    </w:pPr>
    <w:rPr>
      <w:b/>
      <w:kern w:val="44"/>
      <w:sz w:val="44"/>
      <w:szCs w:val="22"/>
    </w:rPr>
  </w:style>
  <w:style w:type="paragraph" w:styleId="3">
    <w:name w:val="heading 2"/>
    <w:basedOn w:val="1"/>
    <w:next w:val="1"/>
    <w:link w:val="3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0"/>
    <w:unhideWhenUsed/>
    <w:qFormat/>
    <w:uiPriority w:val="99"/>
    <w:pPr>
      <w:keepNext/>
      <w:keepLines/>
      <w:spacing w:before="260" w:after="260" w:line="416" w:lineRule="auto"/>
      <w:outlineLvl w:val="2"/>
    </w:pPr>
    <w:rPr>
      <w:b/>
      <w:bCs/>
      <w:sz w:val="32"/>
      <w:szCs w:val="32"/>
    </w:rPr>
  </w:style>
  <w:style w:type="character" w:default="1" w:styleId="22">
    <w:name w:val="Default Paragraph Font"/>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5">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6">
    <w:name w:val="toc 5"/>
    <w:basedOn w:val="1"/>
    <w:next w:val="1"/>
    <w:unhideWhenUsed/>
    <w:qFormat/>
    <w:uiPriority w:val="39"/>
    <w:pPr>
      <w:ind w:left="1680" w:leftChars="800"/>
    </w:pPr>
    <w:rPr>
      <w:rFonts w:asciiTheme="minorHAnsi" w:hAnsiTheme="minorHAnsi" w:eastAsiaTheme="minorEastAsia" w:cstheme="minorBidi"/>
      <w:szCs w:val="22"/>
    </w:rPr>
  </w:style>
  <w:style w:type="paragraph" w:styleId="7">
    <w:name w:val="toc 3"/>
    <w:basedOn w:val="1"/>
    <w:next w:val="1"/>
    <w:unhideWhenUsed/>
    <w:qFormat/>
    <w:uiPriority w:val="39"/>
    <w:pPr>
      <w:ind w:left="840" w:leftChars="400"/>
    </w:pPr>
  </w:style>
  <w:style w:type="paragraph" w:styleId="8">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9">
    <w:name w:val="Date"/>
    <w:basedOn w:val="1"/>
    <w:next w:val="1"/>
    <w:link w:val="27"/>
    <w:semiHidden/>
    <w:unhideWhenUsed/>
    <w:qFormat/>
    <w:uiPriority w:val="99"/>
    <w:pPr>
      <w:ind w:left="100" w:leftChars="2500"/>
    </w:pPr>
  </w:style>
  <w:style w:type="paragraph" w:styleId="10">
    <w:name w:val="Balloon Text"/>
    <w:basedOn w:val="1"/>
    <w:link w:val="34"/>
    <w:semiHidden/>
    <w:unhideWhenUsed/>
    <w:qFormat/>
    <w:uiPriority w:val="99"/>
    <w:rPr>
      <w:sz w:val="18"/>
      <w:szCs w:val="18"/>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5"/>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4"/>
    <w:basedOn w:val="1"/>
    <w:next w:val="1"/>
    <w:unhideWhenUsed/>
    <w:qFormat/>
    <w:uiPriority w:val="39"/>
    <w:pPr>
      <w:ind w:left="1260" w:leftChars="600"/>
    </w:pPr>
    <w:rPr>
      <w:rFonts w:asciiTheme="minorHAnsi" w:hAnsiTheme="minorHAnsi" w:eastAsiaTheme="minorEastAsia" w:cstheme="minorBidi"/>
      <w:szCs w:val="22"/>
    </w:rPr>
  </w:style>
  <w:style w:type="paragraph" w:styleId="15">
    <w:name w:val="toc 6"/>
    <w:basedOn w:val="1"/>
    <w:next w:val="1"/>
    <w:unhideWhenUsed/>
    <w:qFormat/>
    <w:uiPriority w:val="39"/>
    <w:pPr>
      <w:ind w:left="2100" w:leftChars="1000"/>
    </w:pPr>
    <w:rPr>
      <w:rFonts w:asciiTheme="minorHAnsi" w:hAnsiTheme="minorHAnsi" w:eastAsiaTheme="minorEastAsia" w:cstheme="minorBidi"/>
      <w:szCs w:val="22"/>
    </w:rPr>
  </w:style>
  <w:style w:type="paragraph" w:styleId="16">
    <w:name w:val="toc 2"/>
    <w:basedOn w:val="1"/>
    <w:next w:val="1"/>
    <w:unhideWhenUsed/>
    <w:qFormat/>
    <w:uiPriority w:val="39"/>
    <w:pPr>
      <w:ind w:left="420" w:leftChars="200"/>
    </w:pPr>
  </w:style>
  <w:style w:type="paragraph" w:styleId="17">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18">
    <w:name w:val="Normal (Web)"/>
    <w:basedOn w:val="1"/>
    <w:qFormat/>
    <w:uiPriority w:val="99"/>
    <w:pPr>
      <w:spacing w:before="100" w:beforeAutospacing="1" w:after="100" w:afterAutospacing="1"/>
      <w:jc w:val="left"/>
    </w:pPr>
    <w:rPr>
      <w:kern w:val="0"/>
      <w:sz w:val="24"/>
      <w:szCs w:val="22"/>
    </w:rPr>
  </w:style>
  <w:style w:type="paragraph" w:styleId="19">
    <w:name w:val="Title"/>
    <w:basedOn w:val="1"/>
    <w:next w:val="1"/>
    <w:link w:val="38"/>
    <w:qFormat/>
    <w:uiPriority w:val="10"/>
    <w:pPr>
      <w:spacing w:before="240" w:after="60"/>
      <w:jc w:val="center"/>
      <w:outlineLvl w:val="0"/>
    </w:pPr>
    <w:rPr>
      <w:rFonts w:asciiTheme="majorHAnsi" w:hAnsiTheme="majorHAnsi" w:cstheme="majorBidi"/>
      <w:b/>
      <w:bCs/>
      <w:sz w:val="32"/>
      <w:szCs w:val="32"/>
    </w:rPr>
  </w:style>
  <w:style w:type="table" w:styleId="21">
    <w:name w:val="Table Grid"/>
    <w:basedOn w:val="20"/>
    <w:unhideWhenUsed/>
    <w:qFormat/>
    <w:uiPriority w:val="99"/>
    <w:pPr>
      <w:widowControl w:val="0"/>
      <w:jc w:val="both"/>
    </w:pPr>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3">
    <w:name w:val="Hyperlink"/>
    <w:basedOn w:val="22"/>
    <w:unhideWhenUsed/>
    <w:qFormat/>
    <w:uiPriority w:val="99"/>
    <w:rPr>
      <w:color w:val="0000FF" w:themeColor="hyperlink"/>
      <w:u w:val="single"/>
    </w:rPr>
  </w:style>
  <w:style w:type="character" w:customStyle="1" w:styleId="24">
    <w:name w:val="页脚 Char"/>
    <w:basedOn w:val="22"/>
    <w:link w:val="11"/>
    <w:qFormat/>
    <w:uiPriority w:val="99"/>
    <w:rPr>
      <w:rFonts w:ascii="Times New Roman" w:hAnsi="Times New Roman" w:eastAsia="宋体" w:cs="Times New Roman"/>
      <w:sz w:val="18"/>
      <w:szCs w:val="18"/>
    </w:rPr>
  </w:style>
  <w:style w:type="character" w:customStyle="1" w:styleId="25">
    <w:name w:val="页眉 Char"/>
    <w:basedOn w:val="22"/>
    <w:link w:val="12"/>
    <w:qFormat/>
    <w:uiPriority w:val="0"/>
    <w:rPr>
      <w:rFonts w:ascii="Times New Roman" w:hAnsi="Times New Roman" w:eastAsia="宋体" w:cs="Times New Roman"/>
      <w:sz w:val="18"/>
      <w:szCs w:val="18"/>
    </w:rPr>
  </w:style>
  <w:style w:type="character" w:customStyle="1" w:styleId="26">
    <w:name w:val="16"/>
    <w:basedOn w:val="22"/>
    <w:qFormat/>
    <w:uiPriority w:val="0"/>
    <w:rPr>
      <w:rFonts w:hint="default" w:ascii="Times New Roman" w:hAnsi="Times New Roman" w:cs="Times New Roman"/>
      <w:b/>
      <w:bCs/>
    </w:rPr>
  </w:style>
  <w:style w:type="character" w:customStyle="1" w:styleId="27">
    <w:name w:val="日期 Char"/>
    <w:basedOn w:val="22"/>
    <w:link w:val="9"/>
    <w:semiHidden/>
    <w:qFormat/>
    <w:uiPriority w:val="99"/>
    <w:rPr>
      <w:rFonts w:ascii="Times New Roman" w:hAnsi="Times New Roman" w:eastAsia="宋体" w:cs="Times New Roman"/>
      <w:szCs w:val="24"/>
    </w:rPr>
  </w:style>
  <w:style w:type="character" w:customStyle="1" w:styleId="28">
    <w:name w:val="标题 1 Char"/>
    <w:basedOn w:val="22"/>
    <w:link w:val="2"/>
    <w:qFormat/>
    <w:uiPriority w:val="0"/>
    <w:rPr>
      <w:rFonts w:ascii="Times New Roman" w:hAnsi="Times New Roman" w:eastAsia="宋体" w:cs="Times New Roman"/>
      <w:b/>
      <w:kern w:val="44"/>
      <w:sz w:val="44"/>
    </w:rPr>
  </w:style>
  <w:style w:type="character" w:customStyle="1" w:styleId="29">
    <w:name w:val="15"/>
    <w:basedOn w:val="22"/>
    <w:qFormat/>
    <w:uiPriority w:val="0"/>
    <w:rPr>
      <w:rFonts w:hint="default" w:ascii="Times New Roman" w:hAnsi="Times New Roman" w:cs="Times New Roman"/>
    </w:rPr>
  </w:style>
  <w:style w:type="character" w:customStyle="1" w:styleId="30">
    <w:name w:val="标题 3 Char"/>
    <w:basedOn w:val="22"/>
    <w:link w:val="4"/>
    <w:qFormat/>
    <w:uiPriority w:val="99"/>
    <w:rPr>
      <w:rFonts w:ascii="Times New Roman" w:hAnsi="Times New Roman" w:eastAsia="宋体" w:cs="Times New Roman"/>
      <w:b/>
      <w:bCs/>
      <w:sz w:val="32"/>
      <w:szCs w:val="32"/>
    </w:rPr>
  </w:style>
  <w:style w:type="paragraph" w:customStyle="1" w:styleId="31">
    <w:name w:val="WPSOffice手动目录 1"/>
    <w:qFormat/>
    <w:uiPriority w:val="0"/>
    <w:rPr>
      <w:rFonts w:ascii="Times New Roman" w:hAnsi="Times New Roman" w:eastAsia="宋体" w:cs="Times New Roman"/>
      <w:lang w:val="en-US" w:eastAsia="zh-CN" w:bidi="ar-SA"/>
    </w:rPr>
  </w:style>
  <w:style w:type="paragraph" w:customStyle="1" w:styleId="32">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3">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34">
    <w:name w:val="批注框文本 Char"/>
    <w:basedOn w:val="22"/>
    <w:link w:val="10"/>
    <w:semiHidden/>
    <w:qFormat/>
    <w:uiPriority w:val="99"/>
    <w:rPr>
      <w:kern w:val="2"/>
      <w:sz w:val="18"/>
      <w:szCs w:val="18"/>
    </w:rPr>
  </w:style>
  <w:style w:type="paragraph" w:customStyle="1" w:styleId="35">
    <w:name w:val="TOC 标题1"/>
    <w:basedOn w:val="2"/>
    <w:next w:val="1"/>
    <w:semiHidden/>
    <w:unhideWhenUsed/>
    <w:qFormat/>
    <w:uiPriority w:val="39"/>
    <w:pPr>
      <w:widowControl/>
      <w:spacing w:before="480" w:line="276" w:lineRule="auto"/>
      <w:jc w:val="left"/>
      <w:outlineLvl w:val="9"/>
    </w:pPr>
    <w:rPr>
      <w:rFonts w:asciiTheme="majorHAnsi" w:hAnsiTheme="majorHAnsi" w:eastAsiaTheme="majorEastAsia" w:cstheme="majorBidi"/>
      <w:bCs/>
      <w:color w:val="366091" w:themeColor="accent1" w:themeShade="BF"/>
      <w:kern w:val="0"/>
      <w:sz w:val="28"/>
      <w:szCs w:val="28"/>
    </w:rPr>
  </w:style>
  <w:style w:type="character" w:customStyle="1" w:styleId="36">
    <w:name w:val="标题 2 Char"/>
    <w:basedOn w:val="22"/>
    <w:link w:val="3"/>
    <w:qFormat/>
    <w:uiPriority w:val="9"/>
    <w:rPr>
      <w:rFonts w:asciiTheme="majorHAnsi" w:hAnsiTheme="majorHAnsi" w:eastAsiaTheme="majorEastAsia" w:cstheme="majorBidi"/>
      <w:b/>
      <w:bCs/>
      <w:kern w:val="2"/>
      <w:sz w:val="32"/>
      <w:szCs w:val="32"/>
    </w:rPr>
  </w:style>
  <w:style w:type="paragraph" w:customStyle="1" w:styleId="37">
    <w:name w:val="TOC Heading"/>
    <w:basedOn w:val="2"/>
    <w:next w:val="1"/>
    <w:semiHidden/>
    <w:unhideWhenUsed/>
    <w:qFormat/>
    <w:uiPriority w:val="39"/>
    <w:pPr>
      <w:widowControl/>
      <w:spacing w:before="480" w:line="276" w:lineRule="auto"/>
      <w:jc w:val="left"/>
      <w:outlineLvl w:val="9"/>
    </w:pPr>
    <w:rPr>
      <w:rFonts w:asciiTheme="majorHAnsi" w:hAnsiTheme="majorHAnsi" w:eastAsiaTheme="majorEastAsia" w:cstheme="majorBidi"/>
      <w:bCs/>
      <w:color w:val="366091" w:themeColor="accent1" w:themeShade="BF"/>
      <w:kern w:val="0"/>
      <w:sz w:val="28"/>
      <w:szCs w:val="28"/>
    </w:rPr>
  </w:style>
  <w:style w:type="character" w:customStyle="1" w:styleId="38">
    <w:name w:val="标题 Char"/>
    <w:basedOn w:val="22"/>
    <w:link w:val="19"/>
    <w:qFormat/>
    <w:uiPriority w:val="10"/>
    <w:rPr>
      <w:rFonts w:eastAsia="宋体" w:asciiTheme="majorHAnsi" w:hAnsiTheme="majorHAnsi" w:cstheme="majorBidi"/>
      <w:b/>
      <w:bCs/>
      <w:kern w:val="2"/>
      <w:sz w:val="32"/>
      <w:szCs w:val="32"/>
    </w:rPr>
  </w:style>
  <w:style w:type="paragraph" w:customStyle="1" w:styleId="39">
    <w:name w:val="p15 paragraphindent"/>
    <w:basedOn w:val="1"/>
    <w:qFormat/>
    <w:uiPriority w:val="0"/>
    <w:pPr>
      <w:widowControl/>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ECA8B8-2CF2-4F08-9988-904CE48B81BD}">
  <ds:schemaRefs/>
</ds:datastoreItem>
</file>

<file path=docProps/app.xml><?xml version="1.0" encoding="utf-8"?>
<Properties xmlns="http://schemas.openxmlformats.org/officeDocument/2006/extended-properties" xmlns:vt="http://schemas.openxmlformats.org/officeDocument/2006/docPropsVTypes">
  <Template>Normal</Template>
  <Company>contost</Company>
  <Pages>174</Pages>
  <Words>14056</Words>
  <Characters>80123</Characters>
  <Lines>667</Lines>
  <Paragraphs>187</Paragraphs>
  <TotalTime>48</TotalTime>
  <ScaleCrop>false</ScaleCrop>
  <LinksUpToDate>false</LinksUpToDate>
  <CharactersWithSpaces>93992</CharactersWithSpaces>
  <Application>WPS Office_11.1.0.8813_F1E327BC-269C-435d-A152-05C5408002CA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2019-06-14T09:27:00Z</dcterms:created>
  <dc:creator>lenovo</dc:creator>
  <cp:lastModifiedBy>lenovo</cp:lastModifiedBy>
  <cp:lastPrinted>2019-07-09T03:01:00Z</cp:lastPrinted>
  <dcterms:modified xsi:type="dcterms:W3CDTF">2019-08-02T08:03:42Z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2052-11.1.0.8813</vt:lpwstr>
  </property>
</Properties>
</file>