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卫生专网带宽升级参数</w:t>
      </w:r>
    </w:p>
    <w:p>
      <w:pPr>
        <w:rPr>
          <w:b/>
          <w:sz w:val="36"/>
          <w:szCs w:val="36"/>
        </w:rPr>
      </w:pPr>
    </w:p>
    <w:p>
      <w:pPr>
        <w:ind w:left="420" w:left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原来卫生专网线路进行带宽升级，要求满足：</w:t>
      </w:r>
    </w:p>
    <w:p>
      <w:pPr>
        <w:ind w:left="420" w:left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1.300M独享带宽、网络带宽速率上下行对称；</w:t>
      </w:r>
    </w:p>
    <w:p>
      <w:pPr>
        <w:ind w:left="420" w:left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2.传输介质采用光纤；</w:t>
      </w:r>
    </w:p>
    <w:p>
      <w:pPr>
        <w:ind w:left="420" w:left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3.电路可用率：≥99.9%；</w:t>
      </w:r>
    </w:p>
    <w:p>
      <w:pPr>
        <w:ind w:left="420" w:left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4.网络平均丢包率：≤0.01%；</w:t>
      </w:r>
    </w:p>
    <w:p>
      <w:pPr>
        <w:ind w:left="420" w:left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5.网络最大延迟：64ms；</w:t>
      </w:r>
    </w:p>
    <w:p>
      <w:pPr>
        <w:ind w:left="420" w:left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6.7*24小时网络服务</w:t>
      </w:r>
      <w:r>
        <w:rPr>
          <w:rFonts w:hint="eastAsia" w:asciiTheme="minorEastAsia" w:hAnsiTheme="minorEastAsia"/>
          <w:b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478"/>
    <w:rsid w:val="00123EED"/>
    <w:rsid w:val="00155478"/>
    <w:rsid w:val="0016249D"/>
    <w:rsid w:val="00177339"/>
    <w:rsid w:val="001A2B86"/>
    <w:rsid w:val="002365CB"/>
    <w:rsid w:val="00292A38"/>
    <w:rsid w:val="002F521E"/>
    <w:rsid w:val="003160E0"/>
    <w:rsid w:val="00353A6E"/>
    <w:rsid w:val="00397B10"/>
    <w:rsid w:val="003B3D17"/>
    <w:rsid w:val="003B5F61"/>
    <w:rsid w:val="00453F15"/>
    <w:rsid w:val="00542328"/>
    <w:rsid w:val="005D1136"/>
    <w:rsid w:val="006224FD"/>
    <w:rsid w:val="00641CBB"/>
    <w:rsid w:val="006A0C70"/>
    <w:rsid w:val="006E5E9E"/>
    <w:rsid w:val="006F3C42"/>
    <w:rsid w:val="0079403E"/>
    <w:rsid w:val="007C0E2F"/>
    <w:rsid w:val="0090056B"/>
    <w:rsid w:val="00A11E83"/>
    <w:rsid w:val="00A7569D"/>
    <w:rsid w:val="00AD3E16"/>
    <w:rsid w:val="00B3334B"/>
    <w:rsid w:val="00B42749"/>
    <w:rsid w:val="00B96937"/>
    <w:rsid w:val="00BB22B1"/>
    <w:rsid w:val="00C64B21"/>
    <w:rsid w:val="00E33704"/>
    <w:rsid w:val="00EB208F"/>
    <w:rsid w:val="00EC2D2B"/>
    <w:rsid w:val="00F64EFF"/>
    <w:rsid w:val="00F8775B"/>
    <w:rsid w:val="7DFE2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2020-11-23T03:01:00Z</dcterms:created>
  <dc:creator>魏巍</dc:creator>
  <cp:lastModifiedBy>守鹤</cp:lastModifiedBy>
  <cp:lastPrinted>2020-11-30T02:19:00Z</cp:lastPrinted>
  <dcterms:modified xsi:type="dcterms:W3CDTF">2020-12-02T06:57:12Z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