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835B90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附件一</w:t>
      </w:r>
    </w:p>
    <w:p w14:paraId="3A2052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  <w:szCs w:val="32"/>
          <w:lang w:val="en-US" w:eastAsia="zh-CN" w:bidi="ar"/>
        </w:rPr>
        <w:t>设备清单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065"/>
        <w:gridCol w:w="1896"/>
        <w:gridCol w:w="962"/>
        <w:gridCol w:w="950"/>
        <w:gridCol w:w="913"/>
        <w:gridCol w:w="2732"/>
      </w:tblGrid>
      <w:tr w14:paraId="6C6A3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90" w:hRule="atLeast"/>
        </w:trPr>
        <w:tc>
          <w:tcPr>
            <w:tcW w:w="1065" w:type="dxa"/>
            <w:vAlign w:val="center"/>
          </w:tcPr>
          <w:p w14:paraId="28248611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896" w:type="dxa"/>
            <w:vAlign w:val="center"/>
          </w:tcPr>
          <w:p w14:paraId="5B701933">
            <w:pPr>
              <w:jc w:val="center"/>
              <w:rPr>
                <w:rFonts w:hint="default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962" w:type="dxa"/>
            <w:vAlign w:val="center"/>
          </w:tcPr>
          <w:p w14:paraId="4DAC4B48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规格</w:t>
            </w:r>
          </w:p>
        </w:tc>
        <w:tc>
          <w:tcPr>
            <w:tcW w:w="950" w:type="dxa"/>
            <w:vAlign w:val="center"/>
          </w:tcPr>
          <w:p w14:paraId="67BC415A">
            <w:pPr>
              <w:jc w:val="center"/>
              <w:rPr>
                <w:rFonts w:hint="default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913" w:type="dxa"/>
            <w:vAlign w:val="center"/>
          </w:tcPr>
          <w:p w14:paraId="03F99B47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2732" w:type="dxa"/>
            <w:vAlign w:val="center"/>
          </w:tcPr>
          <w:p w14:paraId="135C27BE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501F4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18" w:type="dxa"/>
            <w:gridSpan w:val="6"/>
            <w:vAlign w:val="center"/>
          </w:tcPr>
          <w:p w14:paraId="5AB3A768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1号楼西药房区域加装多联机</w:t>
            </w:r>
          </w:p>
        </w:tc>
      </w:tr>
      <w:tr w14:paraId="0347F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90" w:hRule="atLeast"/>
        </w:trPr>
        <w:tc>
          <w:tcPr>
            <w:tcW w:w="1065" w:type="dxa"/>
            <w:vMerge w:val="restart"/>
            <w:vAlign w:val="center"/>
          </w:tcPr>
          <w:p w14:paraId="4CE5175D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96" w:type="dxa"/>
            <w:vMerge w:val="restart"/>
            <w:vAlign w:val="center"/>
          </w:tcPr>
          <w:p w14:paraId="33F965F1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室内机</w:t>
            </w:r>
          </w:p>
        </w:tc>
        <w:tc>
          <w:tcPr>
            <w:tcW w:w="962" w:type="dxa"/>
            <w:vAlign w:val="center"/>
          </w:tcPr>
          <w:p w14:paraId="7A88802A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3P</w:t>
            </w:r>
          </w:p>
        </w:tc>
        <w:tc>
          <w:tcPr>
            <w:tcW w:w="950" w:type="dxa"/>
            <w:vAlign w:val="center"/>
          </w:tcPr>
          <w:p w14:paraId="755307E4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913" w:type="dxa"/>
            <w:vAlign w:val="center"/>
          </w:tcPr>
          <w:p w14:paraId="2765C660"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2732" w:type="dxa"/>
            <w:vAlign w:val="center"/>
          </w:tcPr>
          <w:p w14:paraId="335EFFE5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0D981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65" w:type="dxa"/>
            <w:vMerge w:val="continue"/>
            <w:tcBorders/>
            <w:vAlign w:val="center"/>
          </w:tcPr>
          <w:p w14:paraId="296E8D85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6" w:type="dxa"/>
            <w:vMerge w:val="continue"/>
            <w:tcBorders/>
            <w:vAlign w:val="center"/>
          </w:tcPr>
          <w:p w14:paraId="1DDC721F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62" w:type="dxa"/>
            <w:vAlign w:val="center"/>
          </w:tcPr>
          <w:p w14:paraId="5A769BEA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5p</w:t>
            </w:r>
          </w:p>
        </w:tc>
        <w:tc>
          <w:tcPr>
            <w:tcW w:w="950" w:type="dxa"/>
            <w:vAlign w:val="center"/>
          </w:tcPr>
          <w:p w14:paraId="008D058C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913" w:type="dxa"/>
            <w:vAlign w:val="center"/>
          </w:tcPr>
          <w:p w14:paraId="23EAF9A5"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2732" w:type="dxa"/>
            <w:vAlign w:val="center"/>
          </w:tcPr>
          <w:p w14:paraId="5F2A3D7F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7A43E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65" w:type="dxa"/>
            <w:vAlign w:val="center"/>
          </w:tcPr>
          <w:p w14:paraId="2EDDD73A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896" w:type="dxa"/>
            <w:vAlign w:val="center"/>
          </w:tcPr>
          <w:p w14:paraId="0FB7D66B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室外机</w:t>
            </w:r>
          </w:p>
        </w:tc>
        <w:tc>
          <w:tcPr>
            <w:tcW w:w="962" w:type="dxa"/>
            <w:vAlign w:val="center"/>
          </w:tcPr>
          <w:p w14:paraId="6FA4730E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50" w:type="dxa"/>
            <w:vAlign w:val="center"/>
          </w:tcPr>
          <w:p w14:paraId="60CF1B1E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913" w:type="dxa"/>
            <w:vAlign w:val="center"/>
          </w:tcPr>
          <w:p w14:paraId="6991AA39"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2732" w:type="dxa"/>
            <w:vAlign w:val="center"/>
          </w:tcPr>
          <w:p w14:paraId="122E54FF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根据现场踏勘确定规格</w:t>
            </w:r>
          </w:p>
        </w:tc>
      </w:tr>
      <w:tr w14:paraId="14506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18" w:type="dxa"/>
            <w:gridSpan w:val="6"/>
            <w:vAlign w:val="center"/>
          </w:tcPr>
          <w:p w14:paraId="0B96D102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电力科监控室区域加装多联机</w:t>
            </w:r>
          </w:p>
        </w:tc>
      </w:tr>
      <w:tr w14:paraId="756BD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65" w:type="dxa"/>
            <w:vAlign w:val="center"/>
          </w:tcPr>
          <w:p w14:paraId="493E3345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96" w:type="dxa"/>
            <w:vAlign w:val="center"/>
          </w:tcPr>
          <w:p w14:paraId="558C4DDF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室内机</w:t>
            </w:r>
          </w:p>
        </w:tc>
        <w:tc>
          <w:tcPr>
            <w:tcW w:w="962" w:type="dxa"/>
            <w:shd w:val="clear"/>
            <w:vAlign w:val="center"/>
          </w:tcPr>
          <w:p w14:paraId="151BA98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3P</w:t>
            </w:r>
          </w:p>
        </w:tc>
        <w:tc>
          <w:tcPr>
            <w:tcW w:w="950" w:type="dxa"/>
            <w:shd w:val="clear"/>
            <w:vAlign w:val="center"/>
          </w:tcPr>
          <w:p w14:paraId="320EC55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913" w:type="dxa"/>
            <w:shd w:val="clear"/>
            <w:vAlign w:val="center"/>
          </w:tcPr>
          <w:p w14:paraId="793C45E4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2732" w:type="dxa"/>
            <w:vAlign w:val="center"/>
          </w:tcPr>
          <w:p w14:paraId="1105D513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06D7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65" w:type="dxa"/>
            <w:vAlign w:val="center"/>
          </w:tcPr>
          <w:p w14:paraId="4C24CC8D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896" w:type="dxa"/>
            <w:vAlign w:val="center"/>
          </w:tcPr>
          <w:p w14:paraId="1B7EDFBB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室外机</w:t>
            </w:r>
          </w:p>
        </w:tc>
        <w:tc>
          <w:tcPr>
            <w:tcW w:w="962" w:type="dxa"/>
            <w:vAlign w:val="center"/>
          </w:tcPr>
          <w:p w14:paraId="4318C562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50" w:type="dxa"/>
            <w:vAlign w:val="center"/>
          </w:tcPr>
          <w:p w14:paraId="174C265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13" w:type="dxa"/>
            <w:vAlign w:val="center"/>
          </w:tcPr>
          <w:p w14:paraId="1B764182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2732" w:type="dxa"/>
            <w:vAlign w:val="center"/>
          </w:tcPr>
          <w:p w14:paraId="3089C6F3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根据现场踏勘确定规格</w:t>
            </w:r>
          </w:p>
        </w:tc>
      </w:tr>
    </w:tbl>
    <w:p w14:paraId="1D9997AD">
      <w:pPr>
        <w:rPr>
          <w:rFonts w:hint="eastAsia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ACDC33F-412F-4D68-9D61-0C5F24E56BD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B3BAA8F-242B-410F-B0F1-A743DEA9A75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A85421"/>
    <w:rsid w:val="43A85421"/>
    <w:rsid w:val="7B08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2026-07-20T09:29:00Z</dcterms:created>
  <dc:creator>闫钊</dc:creator>
  <cp:lastModifiedBy>闫钊</cp:lastModifiedBy>
  <dcterms:modified xsi:type="dcterms:W3CDTF">2026-07-20T10:38:26Z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8BBDE4FFF11A464BA26DF15252DBEBDB_11</vt:lpwstr>
  </property>
  <property fmtid="{D5CDD505-2E9C-101B-9397-08002B2CF9AE}" pid="4" name="KSOTemplateDocerSaveRecord">
    <vt:lpwstr>eyJoZGlkIjoiZDViODI0M2MzYmRlMDYxYWRlYjdmZDkwNzA1NjJjMzQiLCJ1c2VySWQiOiIxNzE4NDExNDMxIn0=</vt:lpwstr>
  </property>
</Properties>
</file>